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69" w:rsidRPr="00E14E69" w:rsidRDefault="00E14E69" w:rsidP="00E14E69">
      <w:pPr>
        <w:spacing w:line="360" w:lineRule="auto"/>
        <w:rPr>
          <w:rFonts w:ascii="仿宋_GB2312" w:eastAsia="黑体" w:hAnsi="仿宋_GB2312" w:cs="仿宋_GB2312"/>
          <w:sz w:val="32"/>
          <w:szCs w:val="32"/>
          <w:lang w:bidi="ar"/>
        </w:rPr>
      </w:pPr>
      <w:r w:rsidRPr="00E14E69">
        <w:rPr>
          <w:rFonts w:ascii="仿宋_GB2312" w:eastAsia="黑体" w:hAnsi="仿宋_GB2312" w:cs="黑体" w:hint="eastAsia"/>
          <w:sz w:val="32"/>
          <w:szCs w:val="32"/>
          <w:lang w:bidi="ar"/>
        </w:rPr>
        <w:t>附件</w:t>
      </w:r>
      <w:r w:rsidR="00074646">
        <w:rPr>
          <w:rFonts w:ascii="仿宋_GB2312" w:eastAsia="黑体" w:hAnsi="仿宋_GB2312" w:cs="仿宋_GB2312"/>
          <w:sz w:val="32"/>
          <w:szCs w:val="32"/>
          <w:lang w:bidi="ar"/>
        </w:rPr>
        <w:t>2</w:t>
      </w:r>
      <w:bookmarkStart w:id="0" w:name="_GoBack"/>
      <w:bookmarkEnd w:id="0"/>
    </w:p>
    <w:p w:rsidR="00E14E69" w:rsidRPr="00E14E69" w:rsidRDefault="00E14E69" w:rsidP="00E14E69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 w:rsidRPr="00E14E69">
        <w:rPr>
          <w:rFonts w:ascii="方正小标宋_GBK" w:eastAsia="方正小标宋_GBK" w:hAnsi="方正小标宋_GBK" w:cs="方正小标宋_GBK" w:hint="eastAsia"/>
          <w:sz w:val="44"/>
          <w:szCs w:val="44"/>
        </w:rPr>
        <w:t>广州市202</w:t>
      </w:r>
      <w:r w:rsidRPr="00E14E69"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 w:rsidRPr="00E14E69">
        <w:rPr>
          <w:rFonts w:ascii="方正小标宋_GBK" w:eastAsia="方正小标宋_GBK" w:hAnsi="方正小标宋_GBK" w:cs="方正小标宋_GBK" w:hint="eastAsia"/>
          <w:sz w:val="44"/>
          <w:szCs w:val="44"/>
        </w:rPr>
        <w:t>年下半年中小学教师资格考试</w:t>
      </w:r>
    </w:p>
    <w:p w:rsidR="00E14E69" w:rsidRPr="00E14E69" w:rsidRDefault="00E14E69" w:rsidP="00E14E69">
      <w:pPr>
        <w:spacing w:line="560" w:lineRule="exact"/>
        <w:ind w:firstLineChars="600" w:firstLine="2640"/>
        <w:rPr>
          <w:rFonts w:ascii="方正小标宋_GBK" w:eastAsia="方正小标宋_GBK" w:hAnsi="方正小标宋_GBK" w:cs="方正小标宋_GBK"/>
          <w:sz w:val="44"/>
          <w:szCs w:val="44"/>
        </w:rPr>
      </w:pPr>
      <w:r w:rsidRPr="00E14E69">
        <w:rPr>
          <w:rFonts w:ascii="方正小标宋_GBK" w:eastAsia="方正小标宋_GBK" w:hAnsi="方正小标宋_GBK" w:cs="方正小标宋_GBK" w:hint="eastAsia"/>
          <w:sz w:val="44"/>
          <w:szCs w:val="44"/>
        </w:rPr>
        <w:t>面试各考区信息表</w:t>
      </w:r>
    </w:p>
    <w:tbl>
      <w:tblPr>
        <w:tblW w:w="10946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633"/>
        <w:gridCol w:w="1519"/>
        <w:gridCol w:w="7222"/>
      </w:tblGrid>
      <w:tr w:rsidR="00E14E69" w:rsidRPr="00E14E69" w:rsidTr="006F1CC3">
        <w:trPr>
          <w:trHeight w:val="660"/>
        </w:trPr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spacing w:line="360" w:lineRule="auto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E14E69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spacing w:line="360" w:lineRule="auto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E14E6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考区名称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E14E6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咨询电话</w:t>
            </w:r>
          </w:p>
        </w:tc>
        <w:tc>
          <w:tcPr>
            <w:tcW w:w="722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spacing w:line="360" w:lineRule="auto"/>
              <w:ind w:firstLineChars="200" w:firstLine="48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E14E69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考区对外网址及公众号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633" w:type="dxa"/>
          </w:tcPr>
          <w:p w:rsidR="00E14E69" w:rsidRPr="00E14E69" w:rsidRDefault="00E14E69" w:rsidP="00E14E6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广州（中职专业课）考区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020-83494295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http://jyj.gz.gov.cn/yw2/xxhjsfw/zgrd/index.html或关注微信公众号“广州市教育评估中心”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广州（越秀）考区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020-87652866    020-87653030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http://www.yuexiu.gov.cn/gzjg/qzf/qjyj/jyzl/gk/jszgrd/index.html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广州（海珠）考区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020-89617235</w:t>
            </w:r>
          </w:p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020-89185320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http://www.haizhu.gov.cn/gzhzjy/gkmlpt/index 或关注微信公众号“广州海珠教育”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广州（荔湾）考区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020-81199452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http://www.lw.gov.cn/通知公告栏目或关注微信公众号“广州荔湾教育”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广州（天河）考区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020-87583971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http://www.thnet.gov.cn/gzjg/qzf/qjyj/tzgg/或关注微信公众号“天河教师服务中心”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广州（白云）考区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020-31529665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http://www.by.gov.cn/ywdt/tzgg/公众号：白云教师资格认定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广州（黄埔）考区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020-61877385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广州市黄埔区人民政府官网-通知公告栏目 http://www.hp.gov.cn/xwzx/tzgg/index.html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广州（花都）考区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020-36898895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https://www.huadu.gov.cn/gzjg/qzfgzbm/qjyj/tzgg/</w:t>
            </w:r>
            <w:r w:rsidRPr="00E14E69">
              <w:rPr>
                <w:rFonts w:ascii="Calibri" w:eastAsia="仿宋_GB2312" w:hAnsi="Calibri" w:cs="Calibri"/>
                <w:color w:val="000000"/>
                <w:szCs w:val="21"/>
              </w:rPr>
              <w:t>  </w:t>
            </w: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 xml:space="preserve"> 或关注微信公众号“广州花都教育”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广州（番禺）考区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020-84641609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http://www.panyu.gov.cn/gzpyjy/gkmlpt/index公众号：广州番禺教育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广州（南沙）考区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020-34683336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http://www.gzns.gov.cn/gznsjy/gkmlpt/index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广州（从化）考区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020-37511283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http://www.conghua.gov.cn/zwgk/gggs/</w:t>
            </w:r>
          </w:p>
        </w:tc>
      </w:tr>
      <w:tr w:rsidR="00E14E69" w:rsidRPr="00E14E69" w:rsidTr="006F1CC3">
        <w:trPr>
          <w:trHeight w:val="770"/>
        </w:trPr>
        <w:tc>
          <w:tcPr>
            <w:tcW w:w="5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33" w:type="dxa"/>
            <w:vAlign w:val="center"/>
          </w:tcPr>
          <w:p w:rsidR="00E14E69" w:rsidRPr="00E14E69" w:rsidRDefault="00E14E69" w:rsidP="00E14E69">
            <w:pPr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E14E6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广州（增城）考区</w:t>
            </w:r>
          </w:p>
        </w:tc>
        <w:tc>
          <w:tcPr>
            <w:tcW w:w="151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14E69" w:rsidRPr="00E14E69" w:rsidRDefault="00E14E69" w:rsidP="00E14E69">
            <w:pPr>
              <w:snapToGrid w:val="0"/>
              <w:rPr>
                <w:rFonts w:ascii="仿宋_GB2312" w:eastAsia="仿宋_GB2312" w:hAnsi="仿宋" w:cs="仿宋"/>
                <w:color w:val="000000"/>
                <w:szCs w:val="21"/>
                <w:lang w:bidi="ar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020-82628689</w:t>
            </w:r>
          </w:p>
        </w:tc>
        <w:tc>
          <w:tcPr>
            <w:tcW w:w="7222" w:type="dxa"/>
            <w:tcMar>
              <w:top w:w="15" w:type="dxa"/>
              <w:left w:w="15" w:type="dxa"/>
              <w:right w:w="15" w:type="dxa"/>
            </w:tcMar>
          </w:tcPr>
          <w:p w:rsidR="00E14E69" w:rsidRPr="00E14E69" w:rsidRDefault="00E14E69" w:rsidP="00E14E69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E14E69">
              <w:rPr>
                <w:rFonts w:ascii="仿宋_GB2312" w:eastAsia="仿宋_GB2312" w:hAnsi="仿宋" w:cs="仿宋" w:hint="eastAsia"/>
                <w:color w:val="000000"/>
                <w:szCs w:val="21"/>
              </w:rPr>
              <w:t>http://www.zc.gov.cn/jg/qzfbm/qjyj/tzgg/或关注微信公众号"增城教育"</w:t>
            </w:r>
          </w:p>
        </w:tc>
      </w:tr>
    </w:tbl>
    <w:p w:rsidR="007B780F" w:rsidRPr="00E14E69" w:rsidRDefault="007B780F"/>
    <w:sectPr w:rsidR="007B780F" w:rsidRPr="00E14E69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E1" w:rsidRDefault="00FB1AE1" w:rsidP="00E14E69">
      <w:r>
        <w:separator/>
      </w:r>
    </w:p>
  </w:endnote>
  <w:endnote w:type="continuationSeparator" w:id="0">
    <w:p w:rsidR="00FB1AE1" w:rsidRDefault="00FB1AE1" w:rsidP="00E1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E1" w:rsidRDefault="00FB1AE1" w:rsidP="00E14E69">
      <w:r>
        <w:separator/>
      </w:r>
    </w:p>
  </w:footnote>
  <w:footnote w:type="continuationSeparator" w:id="0">
    <w:p w:rsidR="00FB1AE1" w:rsidRDefault="00FB1AE1" w:rsidP="00E1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F"/>
    <w:rsid w:val="00074646"/>
    <w:rsid w:val="00167DB0"/>
    <w:rsid w:val="001C4F3F"/>
    <w:rsid w:val="007B780F"/>
    <w:rsid w:val="00A314EA"/>
    <w:rsid w:val="00E14E69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5191394-8735-4632-A94C-5B11958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4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792</Characters>
  <Application>Microsoft Office Word</Application>
  <DocSecurity>0</DocSecurity>
  <Lines>52</Lines>
  <Paragraphs>58</Paragraphs>
  <ScaleCrop>false</ScaleCrop>
  <Company>神州网信技术有限公司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郭国星</cp:lastModifiedBy>
  <cp:revision>5</cp:revision>
  <dcterms:created xsi:type="dcterms:W3CDTF">2022-12-29T12:51:00Z</dcterms:created>
  <dcterms:modified xsi:type="dcterms:W3CDTF">2022-12-30T10:26:00Z</dcterms:modified>
</cp:coreProperties>
</file>