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9B" w:rsidRDefault="009F769B" w:rsidP="009F769B">
      <w:pPr>
        <w:adjustRightInd w:val="0"/>
        <w:snapToGrid w:val="0"/>
        <w:spacing w:line="560" w:lineRule="exact"/>
        <w:rPr>
          <w:rFonts w:eastAsia="黑体"/>
          <w:color w:val="000000"/>
          <w:kern w:val="0"/>
          <w:sz w:val="32"/>
          <w:szCs w:val="32"/>
        </w:rPr>
      </w:pPr>
      <w:r>
        <w:rPr>
          <w:rFonts w:ascii="黑体" w:eastAsia="黑体" w:hAnsi="黑体"/>
          <w:color w:val="000000"/>
          <w:kern w:val="0"/>
          <w:sz w:val="32"/>
          <w:szCs w:val="32"/>
        </w:rPr>
        <w:t>附件</w:t>
      </w:r>
      <w:r>
        <w:rPr>
          <w:rFonts w:eastAsia="黑体"/>
          <w:color w:val="000000"/>
          <w:kern w:val="0"/>
          <w:sz w:val="32"/>
          <w:szCs w:val="32"/>
        </w:rPr>
        <w:t>1</w:t>
      </w:r>
    </w:p>
    <w:p w:rsidR="009F769B" w:rsidRDefault="009F769B" w:rsidP="009F769B">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9F769B" w:rsidRDefault="009F769B" w:rsidP="009F769B">
      <w:pPr>
        <w:widowControl/>
        <w:adjustRightInd w:val="0"/>
        <w:snapToGrid w:val="0"/>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广州市2024年普通高校招生体检组织机构</w:t>
      </w:r>
    </w:p>
    <w:p w:rsidR="009F769B" w:rsidRDefault="009F769B" w:rsidP="009F769B">
      <w:pPr>
        <w:widowControl/>
        <w:adjustRightInd w:val="0"/>
        <w:snapToGrid w:val="0"/>
        <w:spacing w:line="560" w:lineRule="exact"/>
        <w:rPr>
          <w:rFonts w:hint="eastAsia"/>
          <w:color w:val="000000"/>
          <w:kern w:val="0"/>
          <w:sz w:val="32"/>
          <w:szCs w:val="32"/>
        </w:rPr>
      </w:pPr>
      <w:r>
        <w:rPr>
          <w:color w:val="000000"/>
          <w:kern w:val="0"/>
          <w:sz w:val="32"/>
          <w:szCs w:val="32"/>
        </w:rPr>
        <w:t xml:space="preserve"> </w:t>
      </w:r>
    </w:p>
    <w:p w:rsidR="009F769B" w:rsidRDefault="009F769B" w:rsidP="009F769B">
      <w:pPr>
        <w:widowControl/>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根据省招委、省卫生健康委员会文件精神和要求，结合我市实际情况，为加强组织领导，确保普通高校招生体检工作顺利进行，明确相关组织机构如下：</w:t>
      </w:r>
    </w:p>
    <w:p w:rsidR="009F769B" w:rsidRDefault="009F769B" w:rsidP="009F769B">
      <w:pPr>
        <w:widowControl/>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一、广州市普通高校招生体检工作领导小组</w:t>
      </w:r>
    </w:p>
    <w:p w:rsidR="009F769B" w:rsidRDefault="009F769B" w:rsidP="009F769B">
      <w:pPr>
        <w:widowControl/>
        <w:adjustRightInd w:val="0"/>
        <w:snapToGrid w:val="0"/>
        <w:spacing w:line="560" w:lineRule="exact"/>
        <w:ind w:firstLineChars="200" w:firstLine="640"/>
        <w:rPr>
          <w:rFonts w:ascii="仿宋_GB2312" w:eastAsia="仿宋_GB2312"/>
          <w:color w:val="000000"/>
          <w:kern w:val="0"/>
          <w:sz w:val="32"/>
          <w:szCs w:val="32"/>
        </w:rPr>
      </w:pPr>
      <w:r>
        <w:rPr>
          <w:rFonts w:ascii="仿宋_GB2312" w:eastAsia="仿宋_GB2312"/>
          <w:color w:val="000000"/>
          <w:kern w:val="0"/>
          <w:sz w:val="32"/>
          <w:szCs w:val="32"/>
        </w:rPr>
        <w:t>组</w:t>
      </w:r>
      <w:r>
        <w:rPr>
          <w:rFonts w:eastAsia="仿宋_GB2312"/>
          <w:color w:val="000000"/>
          <w:kern w:val="0"/>
          <w:sz w:val="32"/>
          <w:szCs w:val="32"/>
        </w:rPr>
        <w:t xml:space="preserve">   </w:t>
      </w:r>
      <w:r>
        <w:rPr>
          <w:rFonts w:ascii="仿宋_GB2312" w:eastAsia="仿宋_GB2312"/>
          <w:color w:val="000000"/>
          <w:kern w:val="0"/>
          <w:sz w:val="32"/>
          <w:szCs w:val="32"/>
        </w:rPr>
        <w:t>长：胡文魁（市卫生健康委党组成员、一级调研员</w:t>
      </w:r>
      <w:r>
        <w:rPr>
          <w:rFonts w:ascii="仿宋_GB2312" w:eastAsia="仿宋_GB2312" w:hint="eastAsia"/>
          <w:color w:val="000000"/>
          <w:kern w:val="0"/>
          <w:sz w:val="32"/>
          <w:szCs w:val="32"/>
        </w:rPr>
        <w:t>、</w:t>
      </w:r>
    </w:p>
    <w:p w:rsidR="009F769B" w:rsidRDefault="009F769B" w:rsidP="009F769B">
      <w:pPr>
        <w:widowControl/>
        <w:adjustRightInd w:val="0"/>
        <w:snapToGrid w:val="0"/>
        <w:spacing w:line="560" w:lineRule="exact"/>
        <w:ind w:firstLineChars="1070" w:firstLine="3424"/>
        <w:rPr>
          <w:rFonts w:eastAsia="仿宋_GB2312" w:hint="eastAsia"/>
          <w:color w:val="000000"/>
          <w:kern w:val="0"/>
          <w:sz w:val="32"/>
          <w:szCs w:val="32"/>
        </w:rPr>
      </w:pPr>
      <w:r>
        <w:rPr>
          <w:rFonts w:ascii="仿宋_GB2312" w:eastAsia="仿宋_GB2312" w:hint="eastAsia"/>
          <w:color w:val="000000"/>
          <w:kern w:val="0"/>
          <w:sz w:val="32"/>
          <w:szCs w:val="32"/>
        </w:rPr>
        <w:t>市副局级</w:t>
      </w:r>
      <w:r>
        <w:rPr>
          <w:rFonts w:ascii="仿宋_GB2312" w:eastAsia="仿宋_GB2312"/>
          <w:color w:val="000000"/>
          <w:kern w:val="0"/>
          <w:sz w:val="32"/>
          <w:szCs w:val="32"/>
        </w:rPr>
        <w:t>）</w:t>
      </w:r>
    </w:p>
    <w:p w:rsidR="009F769B" w:rsidRDefault="009F769B" w:rsidP="009F769B">
      <w:pPr>
        <w:widowControl/>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常务副组长：赵立宇（市</w:t>
      </w:r>
      <w:proofErr w:type="gramStart"/>
      <w:r>
        <w:rPr>
          <w:rFonts w:ascii="仿宋_GB2312" w:eastAsia="仿宋_GB2312"/>
          <w:color w:val="000000"/>
          <w:kern w:val="0"/>
          <w:sz w:val="32"/>
          <w:szCs w:val="32"/>
        </w:rPr>
        <w:t>招考办</w:t>
      </w:r>
      <w:proofErr w:type="gramEnd"/>
      <w:r>
        <w:rPr>
          <w:rFonts w:ascii="仿宋_GB2312" w:eastAsia="仿宋_GB2312"/>
          <w:color w:val="000000"/>
          <w:kern w:val="0"/>
          <w:sz w:val="32"/>
          <w:szCs w:val="32"/>
        </w:rPr>
        <w:t>主任、一级调研员）</w:t>
      </w:r>
    </w:p>
    <w:p w:rsidR="009F769B" w:rsidRDefault="009F769B" w:rsidP="009F769B">
      <w:pPr>
        <w:widowControl/>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副</w:t>
      </w:r>
      <w:r>
        <w:rPr>
          <w:rFonts w:ascii="仿宋_GB2312" w:eastAsia="仿宋_GB2312" w:hint="eastAsia"/>
          <w:color w:val="000000"/>
          <w:kern w:val="0"/>
          <w:sz w:val="32"/>
          <w:szCs w:val="32"/>
        </w:rPr>
        <w:t xml:space="preserve">  </w:t>
      </w:r>
      <w:r>
        <w:rPr>
          <w:rFonts w:ascii="仿宋_GB2312" w:eastAsia="仿宋_GB2312"/>
          <w:color w:val="000000"/>
          <w:kern w:val="0"/>
          <w:sz w:val="32"/>
          <w:szCs w:val="32"/>
        </w:rPr>
        <w:t>组</w:t>
      </w:r>
      <w:r>
        <w:rPr>
          <w:rFonts w:ascii="仿宋_GB2312" w:eastAsia="仿宋_GB2312" w:hint="eastAsia"/>
          <w:color w:val="000000"/>
          <w:kern w:val="0"/>
          <w:sz w:val="32"/>
          <w:szCs w:val="32"/>
        </w:rPr>
        <w:t xml:space="preserve">  </w:t>
      </w:r>
      <w:r>
        <w:rPr>
          <w:rFonts w:ascii="仿宋_GB2312" w:eastAsia="仿宋_GB2312"/>
          <w:color w:val="000000"/>
          <w:kern w:val="0"/>
          <w:sz w:val="32"/>
          <w:szCs w:val="32"/>
        </w:rPr>
        <w:t>长：</w:t>
      </w:r>
      <w:r>
        <w:rPr>
          <w:rFonts w:ascii="仿宋_GB2312" w:eastAsia="仿宋_GB2312" w:hint="eastAsia"/>
          <w:color w:val="000000"/>
          <w:kern w:val="0"/>
          <w:sz w:val="32"/>
          <w:szCs w:val="32"/>
        </w:rPr>
        <w:t>李铁钢</w:t>
      </w:r>
      <w:r>
        <w:rPr>
          <w:rFonts w:ascii="仿宋_GB2312" w:eastAsia="仿宋_GB2312"/>
          <w:color w:val="000000"/>
          <w:kern w:val="0"/>
          <w:sz w:val="32"/>
          <w:szCs w:val="32"/>
        </w:rPr>
        <w:t>（市卫生健康委</w:t>
      </w:r>
      <w:proofErr w:type="gramStart"/>
      <w:r>
        <w:rPr>
          <w:rFonts w:ascii="仿宋_GB2312" w:eastAsia="仿宋_GB2312"/>
          <w:color w:val="000000"/>
          <w:kern w:val="0"/>
          <w:sz w:val="32"/>
          <w:szCs w:val="32"/>
        </w:rPr>
        <w:t>医</w:t>
      </w:r>
      <w:proofErr w:type="gramEnd"/>
      <w:r>
        <w:rPr>
          <w:rFonts w:ascii="仿宋_GB2312" w:eastAsia="仿宋_GB2312"/>
          <w:color w:val="000000"/>
          <w:kern w:val="0"/>
          <w:sz w:val="32"/>
          <w:szCs w:val="32"/>
        </w:rPr>
        <w:t>政</w:t>
      </w:r>
      <w:proofErr w:type="gramStart"/>
      <w:r>
        <w:rPr>
          <w:rFonts w:ascii="仿宋_GB2312" w:eastAsia="仿宋_GB2312"/>
          <w:color w:val="000000"/>
          <w:kern w:val="0"/>
          <w:sz w:val="32"/>
          <w:szCs w:val="32"/>
        </w:rPr>
        <w:t>医</w:t>
      </w:r>
      <w:proofErr w:type="gramEnd"/>
      <w:r>
        <w:rPr>
          <w:rFonts w:ascii="仿宋_GB2312" w:eastAsia="仿宋_GB2312"/>
          <w:color w:val="000000"/>
          <w:kern w:val="0"/>
          <w:sz w:val="32"/>
          <w:szCs w:val="32"/>
        </w:rPr>
        <w:t>管处处长）</w:t>
      </w:r>
    </w:p>
    <w:p w:rsidR="009F769B" w:rsidRDefault="009F769B" w:rsidP="009F769B">
      <w:pPr>
        <w:widowControl/>
        <w:adjustRightInd w:val="0"/>
        <w:snapToGrid w:val="0"/>
        <w:spacing w:line="560" w:lineRule="exact"/>
        <w:ind w:firstLineChars="800" w:firstLine="2560"/>
        <w:rPr>
          <w:rFonts w:eastAsia="仿宋_GB2312"/>
          <w:color w:val="000000"/>
          <w:kern w:val="0"/>
          <w:sz w:val="32"/>
          <w:szCs w:val="32"/>
        </w:rPr>
      </w:pPr>
      <w:r>
        <w:rPr>
          <w:rFonts w:ascii="仿宋_GB2312" w:eastAsia="仿宋_GB2312"/>
          <w:color w:val="000000"/>
          <w:kern w:val="0"/>
          <w:sz w:val="32"/>
          <w:szCs w:val="32"/>
        </w:rPr>
        <w:t>刘禹照（市</w:t>
      </w:r>
      <w:proofErr w:type="gramStart"/>
      <w:r>
        <w:rPr>
          <w:rFonts w:ascii="仿宋_GB2312" w:eastAsia="仿宋_GB2312"/>
          <w:color w:val="000000"/>
          <w:kern w:val="0"/>
          <w:sz w:val="32"/>
          <w:szCs w:val="32"/>
        </w:rPr>
        <w:t>招考办高考科</w:t>
      </w:r>
      <w:proofErr w:type="gramEnd"/>
      <w:r>
        <w:rPr>
          <w:rFonts w:ascii="仿宋_GB2312" w:eastAsia="仿宋_GB2312"/>
          <w:color w:val="000000"/>
          <w:kern w:val="0"/>
          <w:sz w:val="32"/>
          <w:szCs w:val="32"/>
        </w:rPr>
        <w:t>科长）</w:t>
      </w:r>
    </w:p>
    <w:p w:rsidR="009F769B" w:rsidRDefault="009F769B" w:rsidP="009F769B">
      <w:pPr>
        <w:widowControl/>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成</w:t>
      </w:r>
      <w:r>
        <w:rPr>
          <w:rFonts w:eastAsia="仿宋_GB2312"/>
          <w:color w:val="000000"/>
          <w:kern w:val="0"/>
          <w:sz w:val="32"/>
          <w:szCs w:val="32"/>
        </w:rPr>
        <w:t xml:space="preserve"> </w:t>
      </w:r>
      <w:r>
        <w:rPr>
          <w:rFonts w:ascii="仿宋_GB2312" w:eastAsia="仿宋_GB2312" w:hint="eastAsia"/>
          <w:color w:val="000000"/>
          <w:kern w:val="0"/>
          <w:sz w:val="32"/>
          <w:szCs w:val="32"/>
        </w:rPr>
        <w:t xml:space="preserve"> </w:t>
      </w:r>
      <w:r>
        <w:rPr>
          <w:rFonts w:eastAsia="仿宋_GB2312"/>
          <w:color w:val="000000"/>
          <w:kern w:val="0"/>
          <w:sz w:val="32"/>
          <w:szCs w:val="32"/>
        </w:rPr>
        <w:t xml:space="preserve"> </w:t>
      </w:r>
      <w:r>
        <w:rPr>
          <w:rFonts w:ascii="仿宋_GB2312" w:eastAsia="仿宋_GB2312" w:hint="eastAsia"/>
          <w:color w:val="000000"/>
          <w:kern w:val="0"/>
          <w:sz w:val="32"/>
          <w:szCs w:val="32"/>
        </w:rPr>
        <w:t xml:space="preserve">   </w:t>
      </w:r>
      <w:r>
        <w:rPr>
          <w:rFonts w:ascii="仿宋_GB2312" w:eastAsia="仿宋_GB2312"/>
          <w:color w:val="000000"/>
          <w:kern w:val="0"/>
          <w:sz w:val="32"/>
          <w:szCs w:val="32"/>
        </w:rPr>
        <w:t>员：秦媛怡（市</w:t>
      </w:r>
      <w:proofErr w:type="gramStart"/>
      <w:r>
        <w:rPr>
          <w:rFonts w:ascii="仿宋_GB2312" w:eastAsia="仿宋_GB2312"/>
          <w:color w:val="000000"/>
          <w:kern w:val="0"/>
          <w:sz w:val="32"/>
          <w:szCs w:val="32"/>
        </w:rPr>
        <w:t>招考办体检</w:t>
      </w:r>
      <w:proofErr w:type="gramEnd"/>
      <w:r>
        <w:rPr>
          <w:rFonts w:ascii="仿宋_GB2312" w:eastAsia="仿宋_GB2312"/>
          <w:color w:val="000000"/>
          <w:kern w:val="0"/>
          <w:sz w:val="32"/>
          <w:szCs w:val="32"/>
        </w:rPr>
        <w:t>工作医疗顾问）</w:t>
      </w:r>
    </w:p>
    <w:p w:rsidR="009F769B" w:rsidRDefault="009F769B" w:rsidP="009F769B">
      <w:pPr>
        <w:widowControl/>
        <w:adjustRightInd w:val="0"/>
        <w:snapToGrid w:val="0"/>
        <w:spacing w:line="560" w:lineRule="exact"/>
        <w:ind w:firstLineChars="806" w:firstLine="2579"/>
        <w:rPr>
          <w:rFonts w:eastAsia="仿宋_GB2312"/>
          <w:color w:val="000000"/>
          <w:kern w:val="0"/>
          <w:sz w:val="32"/>
          <w:szCs w:val="32"/>
        </w:rPr>
      </w:pPr>
      <w:r>
        <w:rPr>
          <w:rFonts w:ascii="仿宋_GB2312" w:eastAsia="仿宋_GB2312" w:hint="eastAsia"/>
          <w:color w:val="000000"/>
          <w:kern w:val="0"/>
          <w:sz w:val="32"/>
          <w:szCs w:val="32"/>
        </w:rPr>
        <w:t>吁  英</w:t>
      </w:r>
      <w:r>
        <w:rPr>
          <w:rFonts w:ascii="仿宋_GB2312" w:eastAsia="仿宋_GB2312"/>
          <w:color w:val="000000"/>
          <w:kern w:val="0"/>
          <w:sz w:val="32"/>
          <w:szCs w:val="32"/>
        </w:rPr>
        <w:t>（</w:t>
      </w:r>
      <w:r>
        <w:rPr>
          <w:rFonts w:ascii="仿宋_GB2312" w:eastAsia="仿宋_GB2312" w:hint="eastAsia"/>
          <w:color w:val="000000"/>
          <w:kern w:val="0"/>
          <w:sz w:val="32"/>
          <w:szCs w:val="32"/>
        </w:rPr>
        <w:t>市卫生健康委</w:t>
      </w:r>
      <w:proofErr w:type="gramStart"/>
      <w:r>
        <w:rPr>
          <w:rFonts w:ascii="仿宋_GB2312" w:eastAsia="仿宋_GB2312" w:hint="eastAsia"/>
          <w:color w:val="000000"/>
          <w:kern w:val="0"/>
          <w:sz w:val="32"/>
          <w:szCs w:val="32"/>
        </w:rPr>
        <w:t>医</w:t>
      </w:r>
      <w:proofErr w:type="gramEnd"/>
      <w:r>
        <w:rPr>
          <w:rFonts w:ascii="仿宋_GB2312" w:eastAsia="仿宋_GB2312" w:hint="eastAsia"/>
          <w:color w:val="000000"/>
          <w:kern w:val="0"/>
          <w:sz w:val="32"/>
          <w:szCs w:val="32"/>
        </w:rPr>
        <w:t>政</w:t>
      </w:r>
      <w:proofErr w:type="gramStart"/>
      <w:r>
        <w:rPr>
          <w:rFonts w:ascii="仿宋_GB2312" w:eastAsia="仿宋_GB2312" w:hint="eastAsia"/>
          <w:color w:val="000000"/>
          <w:kern w:val="0"/>
          <w:sz w:val="32"/>
          <w:szCs w:val="32"/>
        </w:rPr>
        <w:t>医</w:t>
      </w:r>
      <w:proofErr w:type="gramEnd"/>
      <w:r>
        <w:rPr>
          <w:rFonts w:ascii="仿宋_GB2312" w:eastAsia="仿宋_GB2312" w:hint="eastAsia"/>
          <w:color w:val="000000"/>
          <w:kern w:val="0"/>
          <w:sz w:val="32"/>
          <w:szCs w:val="32"/>
        </w:rPr>
        <w:t>管处副处长</w:t>
      </w:r>
      <w:r>
        <w:rPr>
          <w:rFonts w:eastAsia="仿宋_GB2312"/>
          <w:color w:val="000000"/>
          <w:kern w:val="0"/>
          <w:sz w:val="32"/>
          <w:szCs w:val="32"/>
        </w:rPr>
        <w:t>)</w:t>
      </w:r>
    </w:p>
    <w:p w:rsidR="009F769B" w:rsidRDefault="009F769B" w:rsidP="009F769B">
      <w:pPr>
        <w:widowControl/>
        <w:adjustRightInd w:val="0"/>
        <w:snapToGrid w:val="0"/>
        <w:spacing w:line="560" w:lineRule="exact"/>
        <w:ind w:firstLineChars="806" w:firstLine="2579"/>
        <w:rPr>
          <w:rFonts w:eastAsia="仿宋_GB2312"/>
          <w:color w:val="000000"/>
          <w:kern w:val="0"/>
          <w:sz w:val="32"/>
          <w:szCs w:val="32"/>
        </w:rPr>
      </w:pPr>
      <w:proofErr w:type="gramStart"/>
      <w:r>
        <w:rPr>
          <w:rFonts w:ascii="仿宋_GB2312" w:eastAsia="仿宋_GB2312"/>
          <w:color w:val="000000"/>
          <w:kern w:val="0"/>
          <w:sz w:val="32"/>
          <w:szCs w:val="32"/>
        </w:rPr>
        <w:t>韦荣福</w:t>
      </w:r>
      <w:proofErr w:type="gramEnd"/>
      <w:r>
        <w:rPr>
          <w:rFonts w:ascii="仿宋_GB2312" w:eastAsia="仿宋_GB2312"/>
          <w:color w:val="000000"/>
          <w:kern w:val="0"/>
          <w:sz w:val="32"/>
          <w:szCs w:val="32"/>
        </w:rPr>
        <w:t>（市</w:t>
      </w:r>
      <w:proofErr w:type="gramStart"/>
      <w:r>
        <w:rPr>
          <w:rFonts w:ascii="仿宋_GB2312" w:eastAsia="仿宋_GB2312"/>
          <w:color w:val="000000"/>
          <w:kern w:val="0"/>
          <w:sz w:val="32"/>
          <w:szCs w:val="32"/>
        </w:rPr>
        <w:t>招考办</w:t>
      </w:r>
      <w:proofErr w:type="gramEnd"/>
      <w:r>
        <w:rPr>
          <w:rFonts w:ascii="仿宋_GB2312" w:eastAsia="仿宋_GB2312"/>
          <w:color w:val="000000"/>
          <w:kern w:val="0"/>
          <w:sz w:val="32"/>
          <w:szCs w:val="32"/>
        </w:rPr>
        <w:t>四级调研员）</w:t>
      </w:r>
    </w:p>
    <w:p w:rsidR="009F769B" w:rsidRDefault="009F769B" w:rsidP="009F769B">
      <w:pPr>
        <w:widowControl/>
        <w:adjustRightInd w:val="0"/>
        <w:snapToGrid w:val="0"/>
        <w:spacing w:line="560" w:lineRule="exact"/>
        <w:ind w:firstLineChars="806" w:firstLine="2579"/>
        <w:rPr>
          <w:rFonts w:eastAsia="仿宋_GB2312"/>
          <w:color w:val="000000"/>
          <w:kern w:val="0"/>
          <w:sz w:val="32"/>
          <w:szCs w:val="32"/>
        </w:rPr>
      </w:pPr>
      <w:r>
        <w:rPr>
          <w:rFonts w:ascii="仿宋_GB2312" w:eastAsia="仿宋_GB2312"/>
          <w:color w:val="000000"/>
          <w:kern w:val="0"/>
          <w:sz w:val="32"/>
          <w:szCs w:val="32"/>
        </w:rPr>
        <w:t>林力恒（市</w:t>
      </w:r>
      <w:proofErr w:type="gramStart"/>
      <w:r>
        <w:rPr>
          <w:rFonts w:ascii="仿宋_GB2312" w:eastAsia="仿宋_GB2312"/>
          <w:color w:val="000000"/>
          <w:kern w:val="0"/>
          <w:sz w:val="32"/>
          <w:szCs w:val="32"/>
        </w:rPr>
        <w:t>招考办高考科</w:t>
      </w:r>
      <w:proofErr w:type="gramEnd"/>
      <w:r>
        <w:rPr>
          <w:rFonts w:ascii="仿宋_GB2312" w:eastAsia="仿宋_GB2312"/>
          <w:color w:val="000000"/>
          <w:kern w:val="0"/>
          <w:sz w:val="32"/>
          <w:szCs w:val="32"/>
        </w:rPr>
        <w:t>副科长）</w:t>
      </w:r>
    </w:p>
    <w:p w:rsidR="009F769B" w:rsidRDefault="009F769B" w:rsidP="009F769B">
      <w:pPr>
        <w:widowControl/>
        <w:adjustRightInd w:val="0"/>
        <w:snapToGrid w:val="0"/>
        <w:spacing w:line="560" w:lineRule="exact"/>
        <w:ind w:firstLineChars="806" w:firstLine="2579"/>
        <w:rPr>
          <w:rFonts w:eastAsia="仿宋_GB2312"/>
          <w:color w:val="000000"/>
          <w:kern w:val="0"/>
          <w:sz w:val="32"/>
          <w:szCs w:val="32"/>
        </w:rPr>
      </w:pPr>
      <w:r>
        <w:rPr>
          <w:rFonts w:ascii="仿宋_GB2312" w:eastAsia="仿宋_GB2312"/>
          <w:color w:val="000000"/>
          <w:kern w:val="0"/>
          <w:sz w:val="32"/>
          <w:szCs w:val="32"/>
        </w:rPr>
        <w:t>侯</w:t>
      </w:r>
      <w:r>
        <w:rPr>
          <w:rFonts w:eastAsia="仿宋_GB2312"/>
          <w:color w:val="000000"/>
          <w:kern w:val="0"/>
          <w:sz w:val="32"/>
          <w:szCs w:val="32"/>
        </w:rPr>
        <w:t xml:space="preserve">  </w:t>
      </w:r>
      <w:proofErr w:type="gramStart"/>
      <w:r>
        <w:rPr>
          <w:rFonts w:ascii="仿宋_GB2312" w:eastAsia="仿宋_GB2312"/>
          <w:color w:val="000000"/>
          <w:kern w:val="0"/>
          <w:sz w:val="32"/>
          <w:szCs w:val="32"/>
        </w:rPr>
        <w:t>巍</w:t>
      </w:r>
      <w:proofErr w:type="gramEnd"/>
      <w:r>
        <w:rPr>
          <w:rFonts w:ascii="仿宋_GB2312" w:eastAsia="仿宋_GB2312"/>
          <w:color w:val="000000"/>
          <w:kern w:val="0"/>
          <w:sz w:val="32"/>
          <w:szCs w:val="32"/>
        </w:rPr>
        <w:t>（市</w:t>
      </w:r>
      <w:proofErr w:type="gramStart"/>
      <w:r>
        <w:rPr>
          <w:rFonts w:ascii="仿宋_GB2312" w:eastAsia="仿宋_GB2312"/>
          <w:color w:val="000000"/>
          <w:kern w:val="0"/>
          <w:sz w:val="32"/>
          <w:szCs w:val="32"/>
        </w:rPr>
        <w:t>招考办高考科</w:t>
      </w:r>
      <w:proofErr w:type="gramEnd"/>
      <w:r>
        <w:rPr>
          <w:rFonts w:ascii="仿宋_GB2312" w:eastAsia="仿宋_GB2312"/>
          <w:color w:val="000000"/>
          <w:kern w:val="0"/>
          <w:sz w:val="32"/>
          <w:szCs w:val="32"/>
        </w:rPr>
        <w:t>三级主任科员）</w:t>
      </w:r>
    </w:p>
    <w:p w:rsidR="009F769B" w:rsidRDefault="009F769B" w:rsidP="009F769B">
      <w:pPr>
        <w:widowControl/>
        <w:adjustRightInd w:val="0"/>
        <w:snapToGrid w:val="0"/>
        <w:spacing w:line="560" w:lineRule="exact"/>
        <w:ind w:firstLineChars="806" w:firstLine="2579"/>
        <w:rPr>
          <w:rFonts w:eastAsia="仿宋_GB2312"/>
          <w:color w:val="000000"/>
          <w:kern w:val="0"/>
          <w:sz w:val="32"/>
          <w:szCs w:val="32"/>
        </w:rPr>
      </w:pPr>
      <w:r>
        <w:rPr>
          <w:rFonts w:ascii="仿宋_GB2312" w:eastAsia="仿宋_GB2312" w:hint="eastAsia"/>
          <w:color w:val="000000"/>
          <w:kern w:val="0"/>
          <w:sz w:val="32"/>
          <w:szCs w:val="32"/>
        </w:rPr>
        <w:t>王子龙（市卫生健康委</w:t>
      </w:r>
      <w:proofErr w:type="gramStart"/>
      <w:r>
        <w:rPr>
          <w:rFonts w:ascii="仿宋_GB2312" w:eastAsia="仿宋_GB2312" w:hint="eastAsia"/>
          <w:color w:val="000000"/>
          <w:kern w:val="0"/>
          <w:sz w:val="32"/>
          <w:szCs w:val="32"/>
        </w:rPr>
        <w:t>医</w:t>
      </w:r>
      <w:proofErr w:type="gramEnd"/>
      <w:r>
        <w:rPr>
          <w:rFonts w:ascii="仿宋_GB2312" w:eastAsia="仿宋_GB2312" w:hint="eastAsia"/>
          <w:color w:val="000000"/>
          <w:kern w:val="0"/>
          <w:sz w:val="32"/>
          <w:szCs w:val="32"/>
        </w:rPr>
        <w:t>政</w:t>
      </w:r>
      <w:proofErr w:type="gramStart"/>
      <w:r>
        <w:rPr>
          <w:rFonts w:ascii="仿宋_GB2312" w:eastAsia="仿宋_GB2312" w:hint="eastAsia"/>
          <w:color w:val="000000"/>
          <w:kern w:val="0"/>
          <w:sz w:val="32"/>
          <w:szCs w:val="32"/>
        </w:rPr>
        <w:t>医</w:t>
      </w:r>
      <w:proofErr w:type="gramEnd"/>
      <w:r>
        <w:rPr>
          <w:rFonts w:ascii="仿宋_GB2312" w:eastAsia="仿宋_GB2312" w:hint="eastAsia"/>
          <w:color w:val="000000"/>
          <w:kern w:val="0"/>
          <w:sz w:val="32"/>
          <w:szCs w:val="32"/>
        </w:rPr>
        <w:t>管处一级科员）</w:t>
      </w:r>
    </w:p>
    <w:p w:rsidR="009F769B" w:rsidRDefault="009F769B" w:rsidP="009F769B">
      <w:pPr>
        <w:widowControl/>
        <w:adjustRightInd w:val="0"/>
        <w:snapToGrid w:val="0"/>
        <w:spacing w:line="560" w:lineRule="exact"/>
        <w:ind w:firstLineChars="200" w:firstLine="640"/>
        <w:rPr>
          <w:rFonts w:eastAsia="仿宋_GB2312"/>
          <w:color w:val="000000"/>
          <w:kern w:val="0"/>
          <w:sz w:val="32"/>
          <w:szCs w:val="32"/>
        </w:rPr>
      </w:pPr>
      <w:r>
        <w:rPr>
          <w:rFonts w:ascii="黑体" w:eastAsia="黑体" w:hAnsi="黑体"/>
          <w:color w:val="000000"/>
          <w:kern w:val="0"/>
          <w:sz w:val="32"/>
          <w:szCs w:val="32"/>
        </w:rPr>
        <w:t>二、各区普通高校招生体检工作领导小组</w:t>
      </w:r>
    </w:p>
    <w:p w:rsidR="009F769B" w:rsidRDefault="009F769B" w:rsidP="009F769B">
      <w:pPr>
        <w:widowControl/>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各区普通高校招生体检工作领导小组应由各区卫生健康局负责人及主管部门人员组成，体检组以体检医院为单位组成。</w:t>
      </w:r>
    </w:p>
    <w:p w:rsidR="009F769B" w:rsidRDefault="009F769B" w:rsidP="009F769B">
      <w:pPr>
        <w:widowControl/>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9F769B" w:rsidRDefault="009F769B" w:rsidP="009F769B">
      <w:pPr>
        <w:widowControl/>
        <w:adjustRightInd w:val="0"/>
        <w:snapToGrid w:val="0"/>
        <w:spacing w:line="560" w:lineRule="exact"/>
        <w:rPr>
          <w:rFonts w:eastAsia="黑体"/>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2</w:t>
      </w:r>
    </w:p>
    <w:p w:rsidR="009F769B" w:rsidRDefault="009F769B" w:rsidP="009F769B">
      <w:pPr>
        <w:widowControl/>
        <w:adjustRightInd w:val="0"/>
        <w:snapToGrid w:val="0"/>
        <w:spacing w:line="560" w:lineRule="exact"/>
        <w:rPr>
          <w:rFonts w:eastAsia="仿宋_GB2312"/>
          <w:color w:val="000000"/>
          <w:kern w:val="0"/>
          <w:sz w:val="32"/>
          <w:szCs w:val="32"/>
        </w:rPr>
      </w:pPr>
      <w:r>
        <w:rPr>
          <w:rFonts w:eastAsia="仿宋_GB2312"/>
          <w:color w:val="000000"/>
          <w:kern w:val="0"/>
          <w:sz w:val="32"/>
          <w:szCs w:val="32"/>
        </w:rPr>
        <w:t xml:space="preserve"> </w:t>
      </w:r>
    </w:p>
    <w:p w:rsidR="009F769B" w:rsidRDefault="009F769B" w:rsidP="009F769B">
      <w:pPr>
        <w:widowControl/>
        <w:adjustRightInd w:val="0"/>
        <w:snapToGrid w:val="0"/>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广州市2024年普通高校招生体检医院名单</w:t>
      </w:r>
    </w:p>
    <w:p w:rsidR="009F769B" w:rsidRDefault="009F769B" w:rsidP="009F769B">
      <w:pPr>
        <w:adjustRightInd w:val="0"/>
        <w:snapToGrid w:val="0"/>
        <w:spacing w:line="560" w:lineRule="exact"/>
        <w:rPr>
          <w:rFonts w:eastAsia="仿宋_GB2312" w:hint="eastAsia"/>
          <w:color w:val="000000"/>
          <w:kern w:val="0"/>
          <w:sz w:val="32"/>
          <w:szCs w:val="32"/>
        </w:rPr>
      </w:pPr>
      <w:r>
        <w:rPr>
          <w:rFonts w:eastAsia="仿宋_GB2312"/>
          <w:color w:val="000000"/>
          <w:kern w:val="0"/>
          <w:sz w:val="32"/>
          <w:szCs w:val="32"/>
        </w:rPr>
        <w:t xml:space="preserve"> </w:t>
      </w:r>
    </w:p>
    <w:p w:rsidR="009F769B" w:rsidRDefault="009F769B" w:rsidP="009F769B">
      <w:pPr>
        <w:adjustRightInd w:val="0"/>
        <w:snapToGrid w:val="0"/>
        <w:spacing w:line="560" w:lineRule="exact"/>
        <w:ind w:firstLineChars="210" w:firstLine="672"/>
        <w:rPr>
          <w:rFonts w:eastAsia="黑体"/>
          <w:color w:val="000000"/>
          <w:kern w:val="0"/>
          <w:sz w:val="32"/>
          <w:szCs w:val="32"/>
        </w:rPr>
      </w:pPr>
      <w:proofErr w:type="gramStart"/>
      <w:r>
        <w:rPr>
          <w:rFonts w:ascii="黑体" w:eastAsia="黑体" w:hAnsi="黑体"/>
          <w:color w:val="000000"/>
          <w:kern w:val="0"/>
          <w:sz w:val="32"/>
          <w:szCs w:val="32"/>
        </w:rPr>
        <w:t>荔</w:t>
      </w:r>
      <w:proofErr w:type="gramEnd"/>
      <w:r>
        <w:rPr>
          <w:rFonts w:ascii="黑体" w:eastAsia="黑体" w:hAnsi="黑体"/>
          <w:color w:val="000000"/>
          <w:kern w:val="0"/>
          <w:sz w:val="32"/>
          <w:szCs w:val="32"/>
        </w:rPr>
        <w:t>湾区：</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广州医科大学附属第三医院</w:t>
      </w:r>
      <w:r>
        <w:rPr>
          <w:rFonts w:eastAsia="仿宋_GB2312"/>
          <w:color w:val="000000"/>
          <w:kern w:val="0"/>
          <w:sz w:val="32"/>
          <w:szCs w:val="32"/>
        </w:rPr>
        <w:t>*</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广州市</w:t>
      </w:r>
      <w:proofErr w:type="gramStart"/>
      <w:r>
        <w:rPr>
          <w:rFonts w:ascii="仿宋_GB2312" w:eastAsia="仿宋_GB2312"/>
          <w:color w:val="000000"/>
          <w:kern w:val="0"/>
          <w:sz w:val="32"/>
          <w:szCs w:val="32"/>
        </w:rPr>
        <w:t>荔</w:t>
      </w:r>
      <w:proofErr w:type="gramEnd"/>
      <w:r>
        <w:rPr>
          <w:rFonts w:ascii="仿宋_GB2312" w:eastAsia="仿宋_GB2312"/>
          <w:color w:val="000000"/>
          <w:kern w:val="0"/>
          <w:sz w:val="32"/>
          <w:szCs w:val="32"/>
        </w:rPr>
        <w:t>湾中心医院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proofErr w:type="gramStart"/>
      <w:r>
        <w:rPr>
          <w:rFonts w:ascii="仿宋_GB2312" w:eastAsia="仿宋_GB2312"/>
          <w:color w:val="000000"/>
          <w:kern w:val="0"/>
          <w:sz w:val="32"/>
          <w:szCs w:val="32"/>
        </w:rPr>
        <w:t>荔</w:t>
      </w:r>
      <w:proofErr w:type="gramEnd"/>
      <w:r>
        <w:rPr>
          <w:rFonts w:ascii="仿宋_GB2312" w:eastAsia="仿宋_GB2312"/>
          <w:color w:val="000000"/>
          <w:kern w:val="0"/>
          <w:sz w:val="32"/>
          <w:szCs w:val="32"/>
        </w:rPr>
        <w:t>湾区人民医院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黑体" w:eastAsia="黑体" w:hAnsi="黑体"/>
          <w:color w:val="000000"/>
          <w:kern w:val="0"/>
          <w:sz w:val="32"/>
          <w:szCs w:val="32"/>
        </w:rPr>
        <w:t>越秀区：</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广州市第一人民医院</w:t>
      </w:r>
      <w:r>
        <w:rPr>
          <w:rFonts w:eastAsia="仿宋_GB2312"/>
          <w:color w:val="000000"/>
          <w:kern w:val="0"/>
          <w:sz w:val="32"/>
          <w:szCs w:val="32"/>
        </w:rPr>
        <w:t>*</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广州医科大学附属第一医院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越秀区中医医院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黑体" w:eastAsia="黑体" w:hAnsi="黑体"/>
          <w:color w:val="000000"/>
          <w:kern w:val="0"/>
          <w:sz w:val="32"/>
          <w:szCs w:val="32"/>
        </w:rPr>
        <w:t>海珠区：</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广州市红十字会医院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珠江医院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广东省第二人民医院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广州市新海医院</w:t>
      </w:r>
      <w:r>
        <w:rPr>
          <w:rFonts w:eastAsia="仿宋_GB2312"/>
          <w:color w:val="000000"/>
          <w:kern w:val="0"/>
          <w:sz w:val="32"/>
          <w:szCs w:val="32"/>
        </w:rPr>
        <w:t>*</w:t>
      </w:r>
    </w:p>
    <w:p w:rsidR="009F769B" w:rsidRDefault="009F769B" w:rsidP="009F769B">
      <w:pPr>
        <w:adjustRightInd w:val="0"/>
        <w:snapToGrid w:val="0"/>
        <w:spacing w:line="560" w:lineRule="exact"/>
        <w:ind w:firstLineChars="210" w:firstLine="672"/>
        <w:rPr>
          <w:rFonts w:eastAsia="黑体"/>
          <w:color w:val="000000"/>
          <w:kern w:val="0"/>
          <w:sz w:val="32"/>
          <w:szCs w:val="32"/>
        </w:rPr>
      </w:pPr>
      <w:r>
        <w:rPr>
          <w:rFonts w:ascii="黑体" w:eastAsia="黑体" w:hAnsi="黑体"/>
          <w:color w:val="000000"/>
          <w:kern w:val="0"/>
          <w:sz w:val="32"/>
          <w:szCs w:val="32"/>
        </w:rPr>
        <w:t>天河区：</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天河区中医院</w:t>
      </w:r>
      <w:r>
        <w:rPr>
          <w:rFonts w:eastAsia="仿宋_GB2312"/>
          <w:color w:val="000000"/>
          <w:kern w:val="0"/>
          <w:sz w:val="32"/>
          <w:szCs w:val="32"/>
        </w:rPr>
        <w:t>*</w:t>
      </w:r>
    </w:p>
    <w:p w:rsidR="009F769B" w:rsidRDefault="009F769B" w:rsidP="009F769B">
      <w:pPr>
        <w:adjustRightInd w:val="0"/>
        <w:snapToGrid w:val="0"/>
        <w:spacing w:line="560" w:lineRule="exact"/>
        <w:ind w:firstLineChars="210" w:firstLine="672"/>
        <w:rPr>
          <w:rFonts w:eastAsia="黑体"/>
          <w:color w:val="000000"/>
          <w:kern w:val="0"/>
          <w:sz w:val="32"/>
          <w:szCs w:val="32"/>
        </w:rPr>
      </w:pPr>
      <w:r>
        <w:rPr>
          <w:rFonts w:ascii="黑体" w:eastAsia="黑体" w:hAnsi="黑体"/>
          <w:color w:val="000000"/>
          <w:kern w:val="0"/>
          <w:sz w:val="32"/>
          <w:szCs w:val="32"/>
        </w:rPr>
        <w:t>白云区：</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南方医院（白云分院）</w:t>
      </w:r>
      <w:r>
        <w:rPr>
          <w:rFonts w:eastAsia="仿宋_GB2312"/>
          <w:color w:val="000000"/>
          <w:kern w:val="0"/>
          <w:sz w:val="32"/>
          <w:szCs w:val="32"/>
        </w:rPr>
        <w:t>*</w:t>
      </w:r>
    </w:p>
    <w:p w:rsidR="009F769B" w:rsidRDefault="009F769B" w:rsidP="009F769B">
      <w:pPr>
        <w:adjustRightInd w:val="0"/>
        <w:snapToGrid w:val="0"/>
        <w:spacing w:line="560" w:lineRule="exact"/>
        <w:ind w:firstLineChars="210" w:firstLine="672"/>
        <w:rPr>
          <w:rFonts w:eastAsia="黑体"/>
          <w:color w:val="000000"/>
          <w:kern w:val="0"/>
          <w:sz w:val="32"/>
          <w:szCs w:val="32"/>
        </w:rPr>
      </w:pPr>
      <w:r>
        <w:rPr>
          <w:rFonts w:ascii="黑体" w:eastAsia="黑体" w:hAnsi="黑体"/>
          <w:color w:val="000000"/>
          <w:kern w:val="0"/>
          <w:sz w:val="32"/>
          <w:szCs w:val="32"/>
        </w:rPr>
        <w:t>黄埔区：</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广州市开发区医院</w:t>
      </w:r>
      <w:r>
        <w:rPr>
          <w:rFonts w:eastAsia="仿宋_GB2312"/>
          <w:color w:val="000000"/>
          <w:kern w:val="0"/>
          <w:sz w:val="32"/>
          <w:szCs w:val="32"/>
        </w:rPr>
        <w:t>*</w:t>
      </w:r>
    </w:p>
    <w:p w:rsidR="009F769B" w:rsidRDefault="009F769B" w:rsidP="009F769B">
      <w:pPr>
        <w:adjustRightInd w:val="0"/>
        <w:snapToGrid w:val="0"/>
        <w:spacing w:line="560" w:lineRule="exact"/>
        <w:ind w:firstLineChars="210" w:firstLine="672"/>
        <w:rPr>
          <w:rFonts w:eastAsia="黑体"/>
          <w:color w:val="000000"/>
          <w:kern w:val="0"/>
          <w:sz w:val="32"/>
          <w:szCs w:val="32"/>
        </w:rPr>
      </w:pPr>
      <w:r>
        <w:rPr>
          <w:rFonts w:ascii="黑体" w:eastAsia="黑体" w:hAnsi="黑体"/>
          <w:color w:val="000000"/>
          <w:kern w:val="0"/>
          <w:sz w:val="32"/>
          <w:szCs w:val="32"/>
        </w:rPr>
        <w:lastRenderedPageBreak/>
        <w:t>番禺区：</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番禺区中心医院</w:t>
      </w:r>
      <w:r>
        <w:rPr>
          <w:rFonts w:eastAsia="仿宋_GB2312"/>
          <w:color w:val="000000"/>
          <w:kern w:val="0"/>
          <w:sz w:val="32"/>
          <w:szCs w:val="32"/>
        </w:rPr>
        <w:t>*</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proofErr w:type="gramStart"/>
      <w:r>
        <w:rPr>
          <w:rFonts w:ascii="仿宋_GB2312" w:eastAsia="仿宋_GB2312"/>
          <w:color w:val="000000"/>
          <w:kern w:val="0"/>
          <w:sz w:val="32"/>
          <w:szCs w:val="32"/>
        </w:rPr>
        <w:t>番禺区何贤纪念</w:t>
      </w:r>
      <w:proofErr w:type="gramEnd"/>
      <w:r>
        <w:rPr>
          <w:rFonts w:ascii="仿宋_GB2312" w:eastAsia="仿宋_GB2312"/>
          <w:color w:val="000000"/>
          <w:kern w:val="0"/>
          <w:sz w:val="32"/>
          <w:szCs w:val="32"/>
        </w:rPr>
        <w:t>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proofErr w:type="gramStart"/>
      <w:r>
        <w:rPr>
          <w:rFonts w:ascii="仿宋_GB2312" w:eastAsia="仿宋_GB2312"/>
          <w:color w:val="000000"/>
          <w:kern w:val="0"/>
          <w:sz w:val="32"/>
          <w:szCs w:val="32"/>
        </w:rPr>
        <w:t>番禺区</w:t>
      </w:r>
      <w:proofErr w:type="gramEnd"/>
      <w:r>
        <w:rPr>
          <w:rFonts w:ascii="仿宋_GB2312" w:eastAsia="仿宋_GB2312"/>
          <w:color w:val="000000"/>
          <w:kern w:val="0"/>
          <w:sz w:val="32"/>
          <w:szCs w:val="32"/>
        </w:rPr>
        <w:t>中医院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广东省中医院大学城医院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黑体" w:eastAsia="黑体" w:hAnsi="黑体"/>
          <w:color w:val="000000"/>
          <w:kern w:val="0"/>
          <w:sz w:val="32"/>
          <w:szCs w:val="32"/>
        </w:rPr>
        <w:t>花都区：</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花都区人民医院</w:t>
      </w:r>
      <w:r>
        <w:rPr>
          <w:rFonts w:eastAsia="仿宋_GB2312"/>
          <w:color w:val="000000"/>
          <w:kern w:val="0"/>
          <w:sz w:val="32"/>
          <w:szCs w:val="32"/>
        </w:rPr>
        <w:t>*</w:t>
      </w:r>
    </w:p>
    <w:p w:rsidR="009F769B" w:rsidRDefault="009F769B" w:rsidP="009F769B">
      <w:pPr>
        <w:adjustRightInd w:val="0"/>
        <w:snapToGrid w:val="0"/>
        <w:spacing w:line="560" w:lineRule="exact"/>
        <w:ind w:firstLineChars="210" w:firstLine="672"/>
        <w:rPr>
          <w:rFonts w:eastAsia="黑体"/>
          <w:color w:val="000000"/>
          <w:kern w:val="0"/>
          <w:sz w:val="32"/>
          <w:szCs w:val="32"/>
        </w:rPr>
      </w:pPr>
      <w:r>
        <w:rPr>
          <w:rFonts w:ascii="黑体" w:eastAsia="黑体" w:hAnsi="黑体"/>
          <w:color w:val="000000"/>
          <w:kern w:val="0"/>
          <w:sz w:val="32"/>
          <w:szCs w:val="32"/>
        </w:rPr>
        <w:t>南沙区：</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南沙中心医院</w:t>
      </w:r>
      <w:r>
        <w:rPr>
          <w:rFonts w:eastAsia="仿宋_GB2312"/>
          <w:color w:val="000000"/>
          <w:kern w:val="0"/>
          <w:sz w:val="32"/>
          <w:szCs w:val="32"/>
        </w:rPr>
        <w:t>*</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黑体" w:eastAsia="黑体" w:hAnsi="黑体"/>
          <w:color w:val="000000"/>
          <w:kern w:val="0"/>
          <w:sz w:val="32"/>
          <w:szCs w:val="32"/>
        </w:rPr>
        <w:t>增城区：</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广州医科大学附属第四医院（增城区人民医院）</w:t>
      </w:r>
      <w:r>
        <w:rPr>
          <w:rFonts w:eastAsia="仿宋_GB2312"/>
          <w:color w:val="000000"/>
          <w:kern w:val="0"/>
          <w:sz w:val="32"/>
          <w:szCs w:val="32"/>
        </w:rPr>
        <w:t>*</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广州市妇女儿童医疗中心增城院区（增城区妇幼保健院）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增城区新塘医院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增城区中医医院</w:t>
      </w:r>
    </w:p>
    <w:p w:rsidR="009F769B" w:rsidRDefault="009F769B" w:rsidP="009F769B">
      <w:pPr>
        <w:adjustRightInd w:val="0"/>
        <w:snapToGrid w:val="0"/>
        <w:spacing w:line="560" w:lineRule="exact"/>
        <w:ind w:firstLineChars="210" w:firstLine="672"/>
        <w:rPr>
          <w:rFonts w:eastAsia="黑体"/>
          <w:color w:val="000000"/>
          <w:kern w:val="0"/>
          <w:sz w:val="32"/>
          <w:szCs w:val="32"/>
        </w:rPr>
      </w:pPr>
      <w:r>
        <w:rPr>
          <w:rFonts w:ascii="黑体" w:eastAsia="黑体" w:hAnsi="黑体"/>
          <w:color w:val="000000"/>
          <w:kern w:val="0"/>
          <w:sz w:val="32"/>
          <w:szCs w:val="32"/>
        </w:rPr>
        <w:t>从化区：</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南方医科大学附属第五医院</w:t>
      </w:r>
      <w:r>
        <w:rPr>
          <w:rFonts w:eastAsia="仿宋_GB2312"/>
          <w:color w:val="000000"/>
          <w:kern w:val="0"/>
          <w:sz w:val="32"/>
          <w:szCs w:val="32"/>
        </w:rPr>
        <w:t>*</w:t>
      </w:r>
    </w:p>
    <w:p w:rsidR="009F769B" w:rsidRDefault="009F769B" w:rsidP="009F769B">
      <w:pPr>
        <w:adjustRightInd w:val="0"/>
        <w:snapToGrid w:val="0"/>
        <w:spacing w:line="560" w:lineRule="exact"/>
        <w:ind w:firstLineChars="210" w:firstLine="672"/>
        <w:rPr>
          <w:rFonts w:eastAsia="黑体"/>
          <w:color w:val="000000"/>
          <w:kern w:val="0"/>
          <w:sz w:val="32"/>
          <w:szCs w:val="32"/>
        </w:rPr>
      </w:pPr>
      <w:r>
        <w:rPr>
          <w:rFonts w:ascii="黑体" w:eastAsia="黑体" w:hAnsi="黑体"/>
          <w:color w:val="000000"/>
          <w:kern w:val="0"/>
          <w:sz w:val="32"/>
          <w:szCs w:val="32"/>
        </w:rPr>
        <w:t>肺结核复检医院：</w:t>
      </w:r>
    </w:p>
    <w:p w:rsidR="009F769B" w:rsidRDefault="009F769B" w:rsidP="009F769B">
      <w:pPr>
        <w:adjustRightInd w:val="0"/>
        <w:snapToGrid w:val="0"/>
        <w:spacing w:line="560" w:lineRule="exact"/>
        <w:ind w:firstLineChars="210" w:firstLine="672"/>
        <w:rPr>
          <w:rFonts w:eastAsia="仿宋_GB2312"/>
          <w:color w:val="000000"/>
          <w:kern w:val="0"/>
          <w:sz w:val="32"/>
          <w:szCs w:val="32"/>
        </w:rPr>
      </w:pPr>
      <w:r>
        <w:rPr>
          <w:rFonts w:ascii="仿宋_GB2312" w:eastAsia="仿宋_GB2312"/>
          <w:color w:val="000000"/>
          <w:kern w:val="0"/>
          <w:sz w:val="32"/>
          <w:szCs w:val="32"/>
        </w:rPr>
        <w:t>广州市胸科医院</w:t>
      </w:r>
    </w:p>
    <w:p w:rsidR="009F769B" w:rsidRDefault="009F769B" w:rsidP="009F769B">
      <w:pPr>
        <w:adjustRightInd w:val="0"/>
        <w:snapToGrid w:val="0"/>
        <w:spacing w:line="560" w:lineRule="exact"/>
        <w:ind w:firstLineChars="210" w:firstLine="672"/>
        <w:rPr>
          <w:rFonts w:eastAsia="楷体_GB2312"/>
          <w:color w:val="000000"/>
          <w:kern w:val="0"/>
          <w:sz w:val="32"/>
          <w:szCs w:val="32"/>
        </w:rPr>
      </w:pPr>
      <w:r>
        <w:rPr>
          <w:rFonts w:ascii="楷体_GB2312" w:eastAsia="楷体_GB2312"/>
          <w:color w:val="000000"/>
          <w:kern w:val="0"/>
          <w:sz w:val="32"/>
          <w:szCs w:val="32"/>
        </w:rPr>
        <w:t>（说明：医院名称后面带</w:t>
      </w:r>
      <w:r>
        <w:rPr>
          <w:rFonts w:eastAsia="楷体_GB2312"/>
          <w:color w:val="000000"/>
          <w:kern w:val="0"/>
          <w:sz w:val="32"/>
          <w:szCs w:val="32"/>
        </w:rPr>
        <w:t>*</w:t>
      </w:r>
      <w:r>
        <w:rPr>
          <w:rFonts w:ascii="楷体_GB2312" w:eastAsia="楷体_GB2312"/>
          <w:color w:val="000000"/>
          <w:kern w:val="0"/>
          <w:sz w:val="32"/>
          <w:szCs w:val="32"/>
        </w:rPr>
        <w:t>的兼区复检医院）</w:t>
      </w:r>
    </w:p>
    <w:p w:rsidR="009F769B" w:rsidRDefault="009F769B" w:rsidP="009F769B">
      <w:pPr>
        <w:adjustRightInd w:val="0"/>
        <w:snapToGrid w:val="0"/>
        <w:spacing w:line="560" w:lineRule="exact"/>
        <w:rPr>
          <w:rFonts w:eastAsia="楷体_GB2312"/>
          <w:color w:val="000000"/>
          <w:kern w:val="0"/>
          <w:sz w:val="32"/>
          <w:szCs w:val="32"/>
        </w:rPr>
      </w:pPr>
      <w:r>
        <w:rPr>
          <w:rFonts w:eastAsia="楷体_GB2312"/>
          <w:color w:val="000000"/>
          <w:kern w:val="0"/>
          <w:sz w:val="32"/>
          <w:szCs w:val="32"/>
        </w:rPr>
        <w:t xml:space="preserve"> </w:t>
      </w:r>
    </w:p>
    <w:p w:rsidR="009F769B" w:rsidRDefault="009F769B" w:rsidP="009F769B">
      <w:pPr>
        <w:adjustRightInd w:val="0"/>
        <w:snapToGrid w:val="0"/>
        <w:spacing w:line="560" w:lineRule="exact"/>
        <w:rPr>
          <w:rFonts w:eastAsia="楷体_GB2312"/>
          <w:color w:val="000000"/>
          <w:kern w:val="0"/>
          <w:sz w:val="32"/>
          <w:szCs w:val="32"/>
        </w:rPr>
      </w:pPr>
      <w:r>
        <w:rPr>
          <w:rFonts w:eastAsia="楷体_GB2312"/>
          <w:color w:val="000000"/>
          <w:kern w:val="0"/>
          <w:sz w:val="32"/>
          <w:szCs w:val="32"/>
        </w:rPr>
        <w:t xml:space="preserve"> </w:t>
      </w:r>
    </w:p>
    <w:p w:rsidR="009F769B" w:rsidRDefault="009F769B" w:rsidP="009F769B">
      <w:pPr>
        <w:adjustRightInd w:val="0"/>
        <w:snapToGrid w:val="0"/>
        <w:spacing w:line="560" w:lineRule="exact"/>
        <w:rPr>
          <w:rFonts w:eastAsia="楷体_GB2312"/>
          <w:color w:val="000000"/>
          <w:kern w:val="0"/>
          <w:sz w:val="32"/>
          <w:szCs w:val="32"/>
        </w:rPr>
      </w:pPr>
      <w:r>
        <w:rPr>
          <w:rFonts w:eastAsia="楷体_GB2312"/>
          <w:color w:val="000000"/>
          <w:kern w:val="0"/>
          <w:sz w:val="32"/>
          <w:szCs w:val="32"/>
        </w:rPr>
        <w:t xml:space="preserve"> </w:t>
      </w:r>
    </w:p>
    <w:p w:rsidR="009F769B" w:rsidRDefault="009F769B" w:rsidP="009F769B">
      <w:pPr>
        <w:adjustRightInd w:val="0"/>
        <w:snapToGrid w:val="0"/>
        <w:spacing w:line="560" w:lineRule="exact"/>
        <w:rPr>
          <w:rFonts w:ascii="黑体" w:eastAsia="黑体" w:hAnsi="黑体"/>
          <w:color w:val="000000"/>
          <w:kern w:val="0"/>
          <w:sz w:val="32"/>
          <w:szCs w:val="32"/>
        </w:rPr>
      </w:pPr>
      <w:r>
        <w:rPr>
          <w:rFonts w:ascii="黑体" w:eastAsia="黑体" w:hAnsi="黑体" w:hint="eastAsia"/>
          <w:color w:val="000000"/>
          <w:kern w:val="0"/>
          <w:sz w:val="32"/>
          <w:szCs w:val="32"/>
        </w:rPr>
        <w:t xml:space="preserve"> </w:t>
      </w:r>
    </w:p>
    <w:p w:rsidR="009F769B" w:rsidRDefault="009F769B" w:rsidP="009F769B">
      <w:pPr>
        <w:adjustRightInd w:val="0"/>
        <w:snapToGrid w:val="0"/>
        <w:spacing w:line="560" w:lineRule="exact"/>
        <w:rPr>
          <w:rFonts w:ascii="黑体" w:eastAsia="黑体" w:hAnsi="黑体" w:hint="eastAsia"/>
          <w:color w:val="000000"/>
          <w:kern w:val="0"/>
          <w:sz w:val="32"/>
          <w:szCs w:val="32"/>
        </w:rPr>
      </w:pPr>
      <w:r>
        <w:rPr>
          <w:rFonts w:ascii="黑体" w:eastAsia="黑体" w:hAnsi="黑体" w:hint="eastAsia"/>
          <w:color w:val="000000"/>
          <w:kern w:val="0"/>
          <w:sz w:val="32"/>
          <w:szCs w:val="32"/>
        </w:rPr>
        <w:lastRenderedPageBreak/>
        <w:t>附件3</w:t>
      </w:r>
    </w:p>
    <w:p w:rsidR="009F769B" w:rsidRDefault="009F769B" w:rsidP="009F769B">
      <w:pPr>
        <w:adjustRightInd w:val="0"/>
        <w:snapToGrid w:val="0"/>
        <w:spacing w:line="560" w:lineRule="exact"/>
        <w:rPr>
          <w:rFonts w:eastAsia="方正小标宋简体" w:hint="eastAsia"/>
          <w:color w:val="000000"/>
          <w:kern w:val="0"/>
          <w:sz w:val="44"/>
          <w:szCs w:val="44"/>
        </w:rPr>
      </w:pPr>
      <w:r>
        <w:rPr>
          <w:rFonts w:eastAsia="方正小标宋简体"/>
          <w:color w:val="000000"/>
          <w:kern w:val="0"/>
          <w:sz w:val="44"/>
          <w:szCs w:val="44"/>
        </w:rPr>
        <w:t xml:space="preserve"> </w:t>
      </w:r>
    </w:p>
    <w:p w:rsidR="009F769B" w:rsidRDefault="009F769B" w:rsidP="009F769B">
      <w:pPr>
        <w:widowControl/>
        <w:adjustRightInd w:val="0"/>
        <w:snapToGrid w:val="0"/>
        <w:spacing w:line="560" w:lineRule="exact"/>
        <w:jc w:val="center"/>
        <w:rPr>
          <w:rFonts w:eastAsia="方正小标宋_GBK"/>
          <w:color w:val="000000"/>
          <w:kern w:val="0"/>
          <w:sz w:val="44"/>
          <w:szCs w:val="44"/>
        </w:rPr>
      </w:pPr>
      <w:r>
        <w:rPr>
          <w:rFonts w:ascii="方正小标宋_GBK" w:eastAsia="方正小标宋_GBK"/>
          <w:color w:val="000000"/>
          <w:kern w:val="0"/>
          <w:sz w:val="44"/>
          <w:szCs w:val="44"/>
        </w:rPr>
        <w:t>普通高考体检医院收费（标准）项目表</w:t>
      </w:r>
    </w:p>
    <w:p w:rsidR="009F769B" w:rsidRDefault="009F769B" w:rsidP="009F769B">
      <w:pPr>
        <w:widowControl/>
        <w:adjustRightInd w:val="0"/>
        <w:snapToGrid w:val="0"/>
        <w:spacing w:line="560" w:lineRule="exact"/>
        <w:rPr>
          <w:rFonts w:eastAsia="方正小标宋_GBK"/>
          <w:color w:val="000000"/>
          <w:kern w:val="0"/>
          <w:sz w:val="44"/>
          <w:szCs w:val="44"/>
        </w:rPr>
      </w:pPr>
      <w:r>
        <w:rPr>
          <w:rFonts w:eastAsia="方正小标宋_GBK"/>
          <w:color w:val="000000"/>
          <w:kern w:val="0"/>
          <w:sz w:val="44"/>
          <w:szCs w:val="44"/>
        </w:rPr>
        <w:t xml:space="preserve"> </w:t>
      </w:r>
    </w:p>
    <w:p w:rsidR="009F769B" w:rsidRDefault="009F769B" w:rsidP="009F769B">
      <w:pPr>
        <w:adjustRightInd w:val="0"/>
        <w:snapToGrid w:val="0"/>
        <w:spacing w:line="560" w:lineRule="exact"/>
        <w:rPr>
          <w:rFonts w:eastAsia="黑体"/>
          <w:color w:val="000000"/>
          <w:kern w:val="0"/>
          <w:sz w:val="24"/>
          <w:szCs w:val="24"/>
        </w:rPr>
      </w:pPr>
      <w:r>
        <w:rPr>
          <w:rFonts w:ascii="黑体" w:eastAsia="黑体" w:hAnsi="黑体"/>
          <w:color w:val="000000"/>
          <w:kern w:val="0"/>
          <w:sz w:val="24"/>
          <w:szCs w:val="24"/>
        </w:rPr>
        <w:t>医院（盖章）</w:t>
      </w:r>
      <w:r>
        <w:rPr>
          <w:rFonts w:eastAsia="黑体"/>
          <w:color w:val="000000"/>
          <w:kern w:val="0"/>
          <w:sz w:val="24"/>
          <w:szCs w:val="24"/>
        </w:rPr>
        <w:t xml:space="preserve">                                20     </w:t>
      </w:r>
      <w:r>
        <w:rPr>
          <w:rFonts w:ascii="黑体" w:eastAsia="黑体" w:hAnsi="黑体"/>
          <w:color w:val="000000"/>
          <w:kern w:val="0"/>
          <w:sz w:val="24"/>
          <w:szCs w:val="24"/>
        </w:rPr>
        <w:t>年   月   日</w:t>
      </w:r>
    </w:p>
    <w:tbl>
      <w:tblPr>
        <w:tblW w:w="0" w:type="auto"/>
        <w:jc w:val="center"/>
        <w:tblLayout w:type="fixed"/>
        <w:tblLook w:val="04A0" w:firstRow="1" w:lastRow="0" w:firstColumn="1" w:lastColumn="0" w:noHBand="0" w:noVBand="1"/>
      </w:tblPr>
      <w:tblGrid>
        <w:gridCol w:w="638"/>
        <w:gridCol w:w="904"/>
        <w:gridCol w:w="540"/>
        <w:gridCol w:w="3899"/>
        <w:gridCol w:w="1234"/>
        <w:gridCol w:w="1654"/>
      </w:tblGrid>
      <w:tr w:rsidR="009F769B" w:rsidTr="009F769B">
        <w:trPr>
          <w:trHeight w:val="83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240" w:lineRule="exact"/>
              <w:jc w:val="center"/>
              <w:rPr>
                <w:rFonts w:eastAsia="黑体"/>
                <w:color w:val="000000"/>
                <w:kern w:val="0"/>
                <w:sz w:val="24"/>
                <w:szCs w:val="24"/>
              </w:rPr>
            </w:pPr>
            <w:r>
              <w:rPr>
                <w:rFonts w:ascii="黑体" w:eastAsia="黑体" w:hAnsi="黑体"/>
                <w:color w:val="000000"/>
                <w:kern w:val="0"/>
                <w:sz w:val="24"/>
                <w:szCs w:val="24"/>
              </w:rPr>
              <w:t>序号</w:t>
            </w:r>
          </w:p>
        </w:tc>
        <w:tc>
          <w:tcPr>
            <w:tcW w:w="5343" w:type="dxa"/>
            <w:gridSpan w:val="3"/>
            <w:tcBorders>
              <w:top w:val="single" w:sz="4" w:space="0" w:color="auto"/>
              <w:left w:val="nil"/>
              <w:bottom w:val="single" w:sz="4" w:space="0" w:color="auto"/>
              <w:right w:val="single" w:sz="4" w:space="0" w:color="auto"/>
            </w:tcBorders>
            <w:vAlign w:val="center"/>
            <w:hideMark/>
          </w:tcPr>
          <w:p w:rsidR="009F769B" w:rsidRDefault="009F769B">
            <w:pPr>
              <w:spacing w:line="240" w:lineRule="exact"/>
              <w:ind w:firstLineChars="200" w:firstLine="480"/>
              <w:jc w:val="center"/>
              <w:rPr>
                <w:rFonts w:eastAsia="黑体"/>
                <w:color w:val="000000"/>
                <w:kern w:val="0"/>
                <w:sz w:val="24"/>
                <w:szCs w:val="24"/>
              </w:rPr>
            </w:pPr>
            <w:r>
              <w:rPr>
                <w:rFonts w:ascii="黑体" w:eastAsia="黑体" w:hAnsi="黑体"/>
                <w:color w:val="000000"/>
                <w:kern w:val="0"/>
                <w:sz w:val="24"/>
                <w:szCs w:val="24"/>
              </w:rPr>
              <w:t>体检项目</w:t>
            </w:r>
          </w:p>
        </w:tc>
        <w:tc>
          <w:tcPr>
            <w:tcW w:w="1234" w:type="dxa"/>
            <w:tcBorders>
              <w:top w:val="single" w:sz="4" w:space="0" w:color="auto"/>
              <w:left w:val="nil"/>
              <w:bottom w:val="single" w:sz="4" w:space="0" w:color="auto"/>
              <w:right w:val="single" w:sz="4" w:space="0" w:color="auto"/>
            </w:tcBorders>
            <w:vAlign w:val="center"/>
            <w:hideMark/>
          </w:tcPr>
          <w:p w:rsidR="009F769B" w:rsidRDefault="009F769B">
            <w:pPr>
              <w:spacing w:line="240" w:lineRule="exact"/>
              <w:jc w:val="center"/>
              <w:rPr>
                <w:rFonts w:eastAsia="黑体"/>
                <w:color w:val="000000"/>
                <w:kern w:val="0"/>
                <w:sz w:val="24"/>
                <w:szCs w:val="24"/>
              </w:rPr>
            </w:pPr>
            <w:r>
              <w:rPr>
                <w:rFonts w:ascii="黑体" w:eastAsia="黑体" w:hAnsi="黑体"/>
                <w:color w:val="000000"/>
                <w:kern w:val="0"/>
                <w:sz w:val="24"/>
                <w:szCs w:val="24"/>
              </w:rPr>
              <w:t>收费</w:t>
            </w:r>
          </w:p>
          <w:p w:rsidR="009F769B" w:rsidRDefault="009F769B">
            <w:pPr>
              <w:spacing w:line="240" w:lineRule="exact"/>
              <w:jc w:val="center"/>
              <w:rPr>
                <w:rFonts w:eastAsia="黑体"/>
                <w:color w:val="000000"/>
                <w:kern w:val="0"/>
                <w:sz w:val="24"/>
                <w:szCs w:val="24"/>
              </w:rPr>
            </w:pPr>
            <w:r>
              <w:rPr>
                <w:rFonts w:ascii="黑体" w:eastAsia="黑体" w:hAnsi="黑体"/>
                <w:color w:val="000000"/>
                <w:kern w:val="0"/>
                <w:sz w:val="24"/>
                <w:szCs w:val="24"/>
              </w:rPr>
              <w:t>标准</w:t>
            </w:r>
            <w:r>
              <w:rPr>
                <w:rFonts w:eastAsia="黑体"/>
                <w:color w:val="000000"/>
                <w:kern w:val="0"/>
                <w:sz w:val="24"/>
                <w:szCs w:val="24"/>
              </w:rPr>
              <w:t>/</w:t>
            </w:r>
            <w:r>
              <w:rPr>
                <w:rFonts w:ascii="黑体" w:eastAsia="黑体" w:hAnsi="黑体"/>
                <w:color w:val="000000"/>
                <w:kern w:val="0"/>
                <w:sz w:val="24"/>
                <w:szCs w:val="24"/>
              </w:rPr>
              <w:t>元</w:t>
            </w:r>
          </w:p>
        </w:tc>
        <w:tc>
          <w:tcPr>
            <w:tcW w:w="1654" w:type="dxa"/>
            <w:tcBorders>
              <w:top w:val="single" w:sz="4" w:space="0" w:color="auto"/>
              <w:left w:val="nil"/>
              <w:bottom w:val="single" w:sz="4" w:space="0" w:color="auto"/>
              <w:right w:val="single" w:sz="4" w:space="0" w:color="auto"/>
            </w:tcBorders>
            <w:vAlign w:val="center"/>
            <w:hideMark/>
          </w:tcPr>
          <w:p w:rsidR="009F769B" w:rsidRDefault="009F769B">
            <w:pPr>
              <w:spacing w:line="240" w:lineRule="exact"/>
              <w:jc w:val="center"/>
              <w:rPr>
                <w:rFonts w:eastAsia="黑体"/>
                <w:color w:val="000000"/>
                <w:kern w:val="0"/>
                <w:sz w:val="24"/>
                <w:szCs w:val="24"/>
              </w:rPr>
            </w:pPr>
            <w:r>
              <w:rPr>
                <w:rFonts w:ascii="黑体" w:eastAsia="黑体" w:hAnsi="黑体"/>
                <w:color w:val="000000"/>
                <w:kern w:val="0"/>
                <w:sz w:val="24"/>
                <w:szCs w:val="24"/>
              </w:rPr>
              <w:t>收费依据（物价局收费文件、文号）</w:t>
            </w:r>
          </w:p>
        </w:tc>
      </w:tr>
      <w:tr w:rsidR="009F769B" w:rsidTr="009F769B">
        <w:trPr>
          <w:trHeight w:val="445"/>
          <w:jc w:val="center"/>
        </w:trPr>
        <w:tc>
          <w:tcPr>
            <w:tcW w:w="638" w:type="dxa"/>
            <w:vMerge w:val="restart"/>
            <w:tcBorders>
              <w:top w:val="nil"/>
              <w:left w:val="single" w:sz="4" w:space="0" w:color="auto"/>
              <w:bottom w:val="single" w:sz="4" w:space="0" w:color="auto"/>
              <w:right w:val="single" w:sz="4" w:space="0" w:color="auto"/>
            </w:tcBorders>
            <w:vAlign w:val="center"/>
            <w:hideMark/>
          </w:tcPr>
          <w:p w:rsidR="009F769B" w:rsidRDefault="009F769B">
            <w:pPr>
              <w:spacing w:line="240" w:lineRule="exact"/>
              <w:jc w:val="center"/>
              <w:rPr>
                <w:rFonts w:eastAsia="仿宋_GB2312"/>
                <w:color w:val="000000"/>
                <w:kern w:val="0"/>
                <w:sz w:val="24"/>
                <w:szCs w:val="24"/>
              </w:rPr>
            </w:pPr>
            <w:r>
              <w:rPr>
                <w:rFonts w:eastAsia="仿宋_GB2312"/>
                <w:color w:val="000000"/>
                <w:kern w:val="0"/>
                <w:sz w:val="24"/>
                <w:szCs w:val="24"/>
              </w:rPr>
              <w:t>1</w:t>
            </w:r>
          </w:p>
        </w:tc>
        <w:tc>
          <w:tcPr>
            <w:tcW w:w="904" w:type="dxa"/>
            <w:vMerge w:val="restart"/>
            <w:tcBorders>
              <w:top w:val="nil"/>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眼科</w:t>
            </w:r>
          </w:p>
        </w:tc>
        <w:tc>
          <w:tcPr>
            <w:tcW w:w="4439" w:type="dxa"/>
            <w:gridSpan w:val="2"/>
            <w:tcBorders>
              <w:top w:val="single" w:sz="4" w:space="0" w:color="auto"/>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眼科（含眼病）检查</w:t>
            </w:r>
          </w:p>
        </w:tc>
        <w:tc>
          <w:tcPr>
            <w:tcW w:w="1234" w:type="dxa"/>
            <w:tcBorders>
              <w:top w:val="single" w:sz="4" w:space="0" w:color="auto"/>
              <w:left w:val="nil"/>
              <w:bottom w:val="single" w:sz="4" w:space="0" w:color="auto"/>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val="restart"/>
            <w:tcBorders>
              <w:top w:val="single" w:sz="4" w:space="0" w:color="auto"/>
              <w:left w:val="nil"/>
              <w:bottom w:val="single" w:sz="4" w:space="0" w:color="auto"/>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r>
      <w:tr w:rsidR="009F769B" w:rsidTr="009F769B">
        <w:trPr>
          <w:trHeight w:val="425"/>
          <w:jc w:val="center"/>
        </w:trPr>
        <w:tc>
          <w:tcPr>
            <w:tcW w:w="7215" w:type="dxa"/>
            <w:vMerge/>
            <w:tcBorders>
              <w:top w:val="nil"/>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5343" w:type="dxa"/>
            <w:vMerge/>
            <w:tcBorders>
              <w:top w:val="nil"/>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4439" w:type="dxa"/>
            <w:gridSpan w:val="2"/>
            <w:tcBorders>
              <w:top w:val="single" w:sz="4" w:space="0" w:color="auto"/>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裸眼视力</w:t>
            </w:r>
          </w:p>
        </w:tc>
        <w:tc>
          <w:tcPr>
            <w:tcW w:w="1234" w:type="dxa"/>
            <w:tcBorders>
              <w:top w:val="single" w:sz="4" w:space="0" w:color="auto"/>
              <w:left w:val="nil"/>
              <w:bottom w:val="single" w:sz="4" w:space="0" w:color="auto"/>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439"/>
          <w:jc w:val="center"/>
        </w:trPr>
        <w:tc>
          <w:tcPr>
            <w:tcW w:w="7215" w:type="dxa"/>
            <w:vMerge/>
            <w:tcBorders>
              <w:top w:val="nil"/>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5343" w:type="dxa"/>
            <w:vMerge/>
            <w:tcBorders>
              <w:top w:val="nil"/>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4439" w:type="dxa"/>
            <w:gridSpan w:val="2"/>
            <w:tcBorders>
              <w:top w:val="single" w:sz="4" w:space="0" w:color="auto"/>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色觉检查</w:t>
            </w:r>
          </w:p>
        </w:tc>
        <w:tc>
          <w:tcPr>
            <w:tcW w:w="1234" w:type="dxa"/>
            <w:tcBorders>
              <w:top w:val="single" w:sz="4" w:space="0" w:color="auto"/>
              <w:left w:val="nil"/>
              <w:bottom w:val="single" w:sz="4" w:space="0" w:color="auto"/>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469"/>
          <w:jc w:val="center"/>
        </w:trPr>
        <w:tc>
          <w:tcPr>
            <w:tcW w:w="638" w:type="dxa"/>
            <w:vMerge w:val="restart"/>
            <w:tcBorders>
              <w:top w:val="nil"/>
              <w:left w:val="single" w:sz="4" w:space="0" w:color="auto"/>
              <w:bottom w:val="nil"/>
              <w:right w:val="single" w:sz="4" w:space="0" w:color="auto"/>
            </w:tcBorders>
            <w:vAlign w:val="center"/>
            <w:hideMark/>
          </w:tcPr>
          <w:p w:rsidR="009F769B" w:rsidRDefault="009F769B">
            <w:pPr>
              <w:spacing w:line="240" w:lineRule="exact"/>
              <w:jc w:val="center"/>
              <w:rPr>
                <w:rFonts w:eastAsia="仿宋_GB2312"/>
                <w:color w:val="000000"/>
                <w:kern w:val="0"/>
                <w:sz w:val="24"/>
                <w:szCs w:val="24"/>
              </w:rPr>
            </w:pPr>
            <w:r>
              <w:rPr>
                <w:rFonts w:eastAsia="仿宋_GB2312"/>
                <w:color w:val="000000"/>
                <w:kern w:val="0"/>
                <w:sz w:val="24"/>
                <w:szCs w:val="24"/>
              </w:rPr>
              <w:t>2</w:t>
            </w:r>
          </w:p>
        </w:tc>
        <w:tc>
          <w:tcPr>
            <w:tcW w:w="1444" w:type="dxa"/>
            <w:gridSpan w:val="2"/>
            <w:vMerge w:val="restart"/>
            <w:tcBorders>
              <w:top w:val="nil"/>
              <w:left w:val="nil"/>
              <w:bottom w:val="nil"/>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耳鼻喉科</w:t>
            </w:r>
          </w:p>
        </w:tc>
        <w:tc>
          <w:tcPr>
            <w:tcW w:w="3899" w:type="dxa"/>
            <w:tcBorders>
              <w:top w:val="single" w:sz="4" w:space="0" w:color="auto"/>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耳鼻喉（含</w:t>
            </w:r>
            <w:r>
              <w:rPr>
                <w:rFonts w:eastAsia="仿宋_GB2312"/>
                <w:color w:val="000000"/>
                <w:kern w:val="0"/>
                <w:sz w:val="24"/>
                <w:szCs w:val="24"/>
              </w:rPr>
              <w:t>5</w:t>
            </w:r>
            <w:r>
              <w:rPr>
                <w:rFonts w:ascii="仿宋_GB2312" w:eastAsia="仿宋_GB2312"/>
                <w:color w:val="000000"/>
                <w:kern w:val="0"/>
                <w:sz w:val="24"/>
                <w:szCs w:val="24"/>
              </w:rPr>
              <w:t>米听力检查）</w:t>
            </w:r>
          </w:p>
        </w:tc>
        <w:tc>
          <w:tcPr>
            <w:tcW w:w="1234" w:type="dxa"/>
            <w:tcBorders>
              <w:top w:val="single" w:sz="4" w:space="0" w:color="auto"/>
              <w:left w:val="nil"/>
              <w:bottom w:val="single" w:sz="4" w:space="0" w:color="auto"/>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469"/>
          <w:jc w:val="center"/>
        </w:trPr>
        <w:tc>
          <w:tcPr>
            <w:tcW w:w="7215" w:type="dxa"/>
            <w:vMerge/>
            <w:tcBorders>
              <w:top w:val="nil"/>
              <w:left w:val="single" w:sz="4" w:space="0" w:color="auto"/>
              <w:bottom w:val="nil"/>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9782" w:type="dxa"/>
            <w:gridSpan w:val="2"/>
            <w:vMerge/>
            <w:tcBorders>
              <w:top w:val="nil"/>
              <w:left w:val="nil"/>
              <w:bottom w:val="nil"/>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3899" w:type="dxa"/>
            <w:tcBorders>
              <w:top w:val="single" w:sz="4" w:space="0" w:color="auto"/>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嗅觉检查</w:t>
            </w:r>
          </w:p>
        </w:tc>
        <w:tc>
          <w:tcPr>
            <w:tcW w:w="1234" w:type="dxa"/>
            <w:tcBorders>
              <w:top w:val="single" w:sz="4" w:space="0" w:color="auto"/>
              <w:left w:val="nil"/>
              <w:bottom w:val="single" w:sz="4" w:space="0" w:color="auto"/>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414"/>
          <w:jc w:val="center"/>
        </w:trPr>
        <w:tc>
          <w:tcPr>
            <w:tcW w:w="7215" w:type="dxa"/>
            <w:vMerge/>
            <w:tcBorders>
              <w:top w:val="nil"/>
              <w:left w:val="single" w:sz="4" w:space="0" w:color="auto"/>
              <w:bottom w:val="nil"/>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9782" w:type="dxa"/>
            <w:gridSpan w:val="2"/>
            <w:vMerge/>
            <w:tcBorders>
              <w:top w:val="nil"/>
              <w:left w:val="nil"/>
              <w:bottom w:val="nil"/>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3899" w:type="dxa"/>
            <w:tcBorders>
              <w:top w:val="single" w:sz="4" w:space="0" w:color="auto"/>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间接鼻咽镜检查</w:t>
            </w:r>
          </w:p>
        </w:tc>
        <w:tc>
          <w:tcPr>
            <w:tcW w:w="1234" w:type="dxa"/>
            <w:tcBorders>
              <w:top w:val="single" w:sz="4" w:space="0" w:color="auto"/>
              <w:left w:val="nil"/>
              <w:bottom w:val="nil"/>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45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240" w:lineRule="exact"/>
              <w:jc w:val="center"/>
              <w:rPr>
                <w:rFonts w:eastAsia="仿宋_GB2312"/>
                <w:color w:val="000000"/>
                <w:kern w:val="0"/>
                <w:sz w:val="24"/>
                <w:szCs w:val="24"/>
              </w:rPr>
            </w:pPr>
            <w:r>
              <w:rPr>
                <w:rFonts w:eastAsia="仿宋_GB2312"/>
                <w:color w:val="000000"/>
                <w:kern w:val="0"/>
                <w:sz w:val="24"/>
                <w:szCs w:val="24"/>
              </w:rPr>
              <w:t>3</w:t>
            </w:r>
          </w:p>
        </w:tc>
        <w:tc>
          <w:tcPr>
            <w:tcW w:w="5343" w:type="dxa"/>
            <w:gridSpan w:val="3"/>
            <w:tcBorders>
              <w:top w:val="single" w:sz="4" w:space="0" w:color="auto"/>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口腔科</w:t>
            </w:r>
          </w:p>
        </w:tc>
        <w:tc>
          <w:tcPr>
            <w:tcW w:w="1234" w:type="dxa"/>
            <w:tcBorders>
              <w:top w:val="single" w:sz="4" w:space="0" w:color="auto"/>
              <w:left w:val="nil"/>
              <w:bottom w:val="single" w:sz="4" w:space="0" w:color="auto"/>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89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240" w:lineRule="exact"/>
              <w:jc w:val="center"/>
              <w:rPr>
                <w:rFonts w:eastAsia="仿宋_GB2312"/>
                <w:color w:val="000000"/>
                <w:kern w:val="0"/>
                <w:sz w:val="24"/>
                <w:szCs w:val="24"/>
              </w:rPr>
            </w:pPr>
            <w:r>
              <w:rPr>
                <w:rFonts w:eastAsia="仿宋_GB2312"/>
                <w:color w:val="000000"/>
                <w:kern w:val="0"/>
                <w:sz w:val="24"/>
                <w:szCs w:val="24"/>
              </w:rPr>
              <w:t>4</w:t>
            </w:r>
          </w:p>
        </w:tc>
        <w:tc>
          <w:tcPr>
            <w:tcW w:w="5343" w:type="dxa"/>
            <w:gridSpan w:val="3"/>
            <w:tcBorders>
              <w:top w:val="single" w:sz="4" w:space="0" w:color="auto"/>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外科：身高、体重、皮肤、面部、颈部、脊柱四枝、关节</w:t>
            </w:r>
          </w:p>
        </w:tc>
        <w:tc>
          <w:tcPr>
            <w:tcW w:w="1234" w:type="dxa"/>
            <w:tcBorders>
              <w:top w:val="single" w:sz="4" w:space="0" w:color="auto"/>
              <w:left w:val="nil"/>
              <w:bottom w:val="single" w:sz="4" w:space="0" w:color="auto"/>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1113"/>
          <w:jc w:val="center"/>
        </w:trPr>
        <w:tc>
          <w:tcPr>
            <w:tcW w:w="638" w:type="dxa"/>
            <w:vMerge w:val="restart"/>
            <w:tcBorders>
              <w:top w:val="nil"/>
              <w:left w:val="single" w:sz="4" w:space="0" w:color="auto"/>
              <w:bottom w:val="nil"/>
              <w:right w:val="single" w:sz="4" w:space="0" w:color="auto"/>
            </w:tcBorders>
            <w:vAlign w:val="center"/>
            <w:hideMark/>
          </w:tcPr>
          <w:p w:rsidR="009F769B" w:rsidRDefault="009F769B">
            <w:pPr>
              <w:spacing w:line="240" w:lineRule="exact"/>
              <w:jc w:val="center"/>
              <w:rPr>
                <w:rFonts w:eastAsia="仿宋_GB2312"/>
                <w:color w:val="000000"/>
                <w:kern w:val="0"/>
                <w:sz w:val="24"/>
                <w:szCs w:val="24"/>
              </w:rPr>
            </w:pPr>
            <w:r>
              <w:rPr>
                <w:rFonts w:eastAsia="仿宋_GB2312"/>
                <w:color w:val="000000"/>
                <w:kern w:val="0"/>
                <w:sz w:val="24"/>
                <w:szCs w:val="24"/>
              </w:rPr>
              <w:t>5</w:t>
            </w:r>
          </w:p>
        </w:tc>
        <w:tc>
          <w:tcPr>
            <w:tcW w:w="904" w:type="dxa"/>
            <w:vMerge w:val="restart"/>
            <w:tcBorders>
              <w:top w:val="nil"/>
              <w:left w:val="nil"/>
              <w:bottom w:val="nil"/>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内科</w:t>
            </w:r>
          </w:p>
        </w:tc>
        <w:tc>
          <w:tcPr>
            <w:tcW w:w="4439" w:type="dxa"/>
            <w:gridSpan w:val="2"/>
            <w:tcBorders>
              <w:top w:val="single" w:sz="4" w:space="0" w:color="auto"/>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血压、发育情况、呼吸系统、心脏及血管、神经系统、肝、脾、神经系统、肝、脾正常</w:t>
            </w:r>
          </w:p>
        </w:tc>
        <w:tc>
          <w:tcPr>
            <w:tcW w:w="1234" w:type="dxa"/>
            <w:tcBorders>
              <w:top w:val="single" w:sz="4" w:space="0" w:color="auto"/>
              <w:left w:val="nil"/>
              <w:bottom w:val="single" w:sz="4" w:space="0" w:color="auto"/>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531"/>
          <w:jc w:val="center"/>
        </w:trPr>
        <w:tc>
          <w:tcPr>
            <w:tcW w:w="7215" w:type="dxa"/>
            <w:vMerge/>
            <w:tcBorders>
              <w:top w:val="nil"/>
              <w:left w:val="single" w:sz="4" w:space="0" w:color="auto"/>
              <w:bottom w:val="nil"/>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5343" w:type="dxa"/>
            <w:vMerge/>
            <w:tcBorders>
              <w:top w:val="nil"/>
              <w:left w:val="nil"/>
              <w:bottom w:val="nil"/>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4439" w:type="dxa"/>
            <w:gridSpan w:val="2"/>
            <w:tcBorders>
              <w:top w:val="single" w:sz="4" w:space="0" w:color="auto"/>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胸部透视（</w:t>
            </w:r>
            <w:r>
              <w:rPr>
                <w:rFonts w:eastAsia="仿宋_GB2312"/>
                <w:color w:val="000000"/>
                <w:kern w:val="0"/>
                <w:sz w:val="24"/>
                <w:szCs w:val="24"/>
              </w:rPr>
              <w:t>DR</w:t>
            </w:r>
            <w:r>
              <w:rPr>
                <w:rFonts w:ascii="仿宋_GB2312" w:eastAsia="仿宋_GB2312"/>
                <w:color w:val="000000"/>
                <w:kern w:val="0"/>
                <w:sz w:val="24"/>
                <w:szCs w:val="24"/>
              </w:rPr>
              <w:t>数字</w:t>
            </w:r>
            <w:r>
              <w:rPr>
                <w:rFonts w:eastAsia="仿宋_GB2312"/>
                <w:color w:val="000000"/>
                <w:kern w:val="0"/>
                <w:sz w:val="24"/>
                <w:szCs w:val="24"/>
              </w:rPr>
              <w:t>X</w:t>
            </w:r>
            <w:r>
              <w:rPr>
                <w:rFonts w:ascii="仿宋_GB2312" w:eastAsia="仿宋_GB2312"/>
                <w:color w:val="000000"/>
                <w:kern w:val="0"/>
                <w:sz w:val="24"/>
                <w:szCs w:val="24"/>
              </w:rPr>
              <w:t>线摄影）</w:t>
            </w:r>
          </w:p>
        </w:tc>
        <w:tc>
          <w:tcPr>
            <w:tcW w:w="1234" w:type="dxa"/>
            <w:tcBorders>
              <w:top w:val="single" w:sz="4" w:space="0" w:color="auto"/>
              <w:left w:val="nil"/>
              <w:bottom w:val="nil"/>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66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240" w:lineRule="exact"/>
              <w:jc w:val="center"/>
              <w:rPr>
                <w:rFonts w:eastAsia="仿宋_GB2312"/>
                <w:color w:val="000000"/>
                <w:kern w:val="0"/>
                <w:sz w:val="24"/>
                <w:szCs w:val="24"/>
              </w:rPr>
            </w:pPr>
            <w:r>
              <w:rPr>
                <w:rFonts w:eastAsia="仿宋_GB2312"/>
                <w:color w:val="000000"/>
                <w:kern w:val="0"/>
                <w:sz w:val="24"/>
                <w:szCs w:val="24"/>
              </w:rPr>
              <w:t>6</w:t>
            </w:r>
          </w:p>
        </w:tc>
        <w:tc>
          <w:tcPr>
            <w:tcW w:w="5343" w:type="dxa"/>
            <w:gridSpan w:val="3"/>
            <w:tcBorders>
              <w:top w:val="single" w:sz="4" w:space="0" w:color="auto"/>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肝功能（转氨酶）谷丙转氨酶</w:t>
            </w:r>
          </w:p>
        </w:tc>
        <w:tc>
          <w:tcPr>
            <w:tcW w:w="1234" w:type="dxa"/>
            <w:tcBorders>
              <w:top w:val="single" w:sz="4" w:space="0" w:color="auto"/>
              <w:left w:val="nil"/>
              <w:bottom w:val="single" w:sz="4" w:space="0" w:color="auto"/>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488"/>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240" w:lineRule="exact"/>
              <w:jc w:val="center"/>
              <w:rPr>
                <w:rFonts w:eastAsia="仿宋_GB2312"/>
                <w:color w:val="000000"/>
                <w:kern w:val="0"/>
                <w:sz w:val="24"/>
                <w:szCs w:val="24"/>
              </w:rPr>
            </w:pPr>
            <w:r>
              <w:rPr>
                <w:rFonts w:eastAsia="仿宋_GB2312"/>
                <w:color w:val="000000"/>
                <w:kern w:val="0"/>
                <w:sz w:val="24"/>
                <w:szCs w:val="24"/>
              </w:rPr>
              <w:t>7</w:t>
            </w:r>
          </w:p>
        </w:tc>
        <w:tc>
          <w:tcPr>
            <w:tcW w:w="5343" w:type="dxa"/>
            <w:gridSpan w:val="3"/>
            <w:tcBorders>
              <w:top w:val="nil"/>
              <w:left w:val="nil"/>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抽血材料费</w:t>
            </w:r>
          </w:p>
        </w:tc>
        <w:tc>
          <w:tcPr>
            <w:tcW w:w="1234" w:type="dxa"/>
            <w:tcBorders>
              <w:top w:val="single" w:sz="4" w:space="0" w:color="auto"/>
              <w:left w:val="nil"/>
              <w:bottom w:val="nil"/>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435"/>
          <w:jc w:val="center"/>
        </w:trPr>
        <w:tc>
          <w:tcPr>
            <w:tcW w:w="5981" w:type="dxa"/>
            <w:gridSpan w:val="4"/>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合计</w:t>
            </w:r>
          </w:p>
        </w:tc>
        <w:tc>
          <w:tcPr>
            <w:tcW w:w="1234" w:type="dxa"/>
            <w:tcBorders>
              <w:top w:val="single" w:sz="4" w:space="0" w:color="auto"/>
              <w:left w:val="nil"/>
              <w:bottom w:val="single" w:sz="4" w:space="0" w:color="auto"/>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529"/>
          <w:jc w:val="center"/>
        </w:trPr>
        <w:tc>
          <w:tcPr>
            <w:tcW w:w="5981" w:type="dxa"/>
            <w:gridSpan w:val="4"/>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医院实际收费标准</w:t>
            </w:r>
          </w:p>
        </w:tc>
        <w:tc>
          <w:tcPr>
            <w:tcW w:w="1234" w:type="dxa"/>
            <w:tcBorders>
              <w:top w:val="single" w:sz="4" w:space="0" w:color="auto"/>
              <w:left w:val="nil"/>
              <w:bottom w:val="nil"/>
              <w:right w:val="single" w:sz="4" w:space="0" w:color="auto"/>
            </w:tcBorders>
            <w:vAlign w:val="center"/>
          </w:tcPr>
          <w:p w:rsidR="009F769B" w:rsidRDefault="009F769B">
            <w:pPr>
              <w:spacing w:line="240" w:lineRule="exact"/>
              <w:ind w:firstLineChars="200" w:firstLine="480"/>
              <w:rPr>
                <w:rFonts w:eastAsia="仿宋_GB2312"/>
                <w:color w:val="000000"/>
                <w:kern w:val="0"/>
                <w:sz w:val="24"/>
                <w:szCs w:val="24"/>
              </w:rPr>
            </w:pP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trHeight w:val="1003"/>
          <w:jc w:val="center"/>
        </w:trPr>
        <w:tc>
          <w:tcPr>
            <w:tcW w:w="7215" w:type="dxa"/>
            <w:gridSpan w:val="5"/>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240" w:lineRule="exact"/>
              <w:rPr>
                <w:rFonts w:eastAsia="仿宋_GB2312"/>
                <w:color w:val="000000"/>
                <w:kern w:val="0"/>
                <w:sz w:val="24"/>
                <w:szCs w:val="24"/>
              </w:rPr>
            </w:pPr>
            <w:r>
              <w:rPr>
                <w:rFonts w:ascii="仿宋_GB2312" w:eastAsia="仿宋_GB2312"/>
                <w:color w:val="000000"/>
                <w:kern w:val="0"/>
                <w:sz w:val="24"/>
                <w:szCs w:val="24"/>
              </w:rPr>
              <w:t>说明：体检收费由体检医院按物价和卫生部门已公布的项目标准向考生收取。不足</w:t>
            </w:r>
            <w:r>
              <w:rPr>
                <w:rFonts w:eastAsia="仿宋_GB2312"/>
                <w:color w:val="000000"/>
                <w:kern w:val="0"/>
                <w:sz w:val="24"/>
                <w:szCs w:val="24"/>
              </w:rPr>
              <w:t>105</w:t>
            </w:r>
            <w:r>
              <w:rPr>
                <w:rFonts w:ascii="仿宋_GB2312" w:eastAsia="仿宋_GB2312"/>
                <w:color w:val="000000"/>
                <w:kern w:val="0"/>
                <w:sz w:val="24"/>
                <w:szCs w:val="24"/>
              </w:rPr>
              <w:t>元的按实际标准收取，超过</w:t>
            </w:r>
            <w:r>
              <w:rPr>
                <w:rFonts w:eastAsia="仿宋_GB2312"/>
                <w:color w:val="000000"/>
                <w:kern w:val="0"/>
                <w:sz w:val="24"/>
                <w:szCs w:val="24"/>
              </w:rPr>
              <w:t>105</w:t>
            </w:r>
            <w:r>
              <w:rPr>
                <w:rFonts w:ascii="仿宋_GB2312" w:eastAsia="仿宋_GB2312"/>
                <w:color w:val="000000"/>
                <w:kern w:val="0"/>
                <w:sz w:val="24"/>
                <w:szCs w:val="24"/>
              </w:rPr>
              <w:t>元的按</w:t>
            </w:r>
            <w:r>
              <w:rPr>
                <w:rFonts w:eastAsia="仿宋_GB2312"/>
                <w:color w:val="000000"/>
                <w:kern w:val="0"/>
                <w:sz w:val="24"/>
                <w:szCs w:val="24"/>
              </w:rPr>
              <w:t>105</w:t>
            </w:r>
            <w:r>
              <w:rPr>
                <w:rFonts w:ascii="仿宋_GB2312" w:eastAsia="仿宋_GB2312"/>
                <w:color w:val="000000"/>
                <w:kern w:val="0"/>
                <w:sz w:val="24"/>
                <w:szCs w:val="24"/>
              </w:rPr>
              <w:t>元收取</w:t>
            </w:r>
          </w:p>
        </w:tc>
        <w:tc>
          <w:tcPr>
            <w:tcW w:w="1654" w:type="dxa"/>
            <w:vMerge/>
            <w:tcBorders>
              <w:top w:val="single" w:sz="4" w:space="0" w:color="auto"/>
              <w:left w:val="nil"/>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bl>
    <w:p w:rsidR="009F769B" w:rsidRDefault="009F769B" w:rsidP="009F769B">
      <w:pPr>
        <w:spacing w:line="560" w:lineRule="exact"/>
        <w:rPr>
          <w:rFonts w:ascii="黑体" w:eastAsia="黑体" w:hAnsi="黑体" w:hint="eastAsia"/>
          <w:color w:val="000000"/>
          <w:kern w:val="0"/>
          <w:sz w:val="32"/>
          <w:szCs w:val="32"/>
        </w:rPr>
      </w:pPr>
    </w:p>
    <w:p w:rsidR="009F769B" w:rsidRDefault="009F769B" w:rsidP="009F769B">
      <w:pPr>
        <w:spacing w:line="560" w:lineRule="exact"/>
        <w:rPr>
          <w:rFonts w:eastAsia="黑体"/>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4</w:t>
      </w:r>
    </w:p>
    <w:p w:rsidR="009F769B" w:rsidRDefault="009F769B" w:rsidP="009F769B">
      <w:pPr>
        <w:spacing w:line="560" w:lineRule="exact"/>
        <w:rPr>
          <w:rFonts w:eastAsia="黑体"/>
          <w:color w:val="000000"/>
          <w:kern w:val="0"/>
          <w:sz w:val="32"/>
          <w:szCs w:val="32"/>
        </w:rPr>
      </w:pPr>
      <w:r>
        <w:rPr>
          <w:rFonts w:eastAsia="黑体"/>
          <w:color w:val="000000"/>
          <w:kern w:val="0"/>
          <w:sz w:val="32"/>
          <w:szCs w:val="32"/>
        </w:rPr>
        <w:t xml:space="preserve"> </w:t>
      </w:r>
    </w:p>
    <w:p w:rsidR="009F769B" w:rsidRDefault="009F769B" w:rsidP="009F769B">
      <w:pPr>
        <w:widowControl/>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广州市2024年普通高考考生体检工作安排</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251"/>
        <w:gridCol w:w="5852"/>
        <w:gridCol w:w="1608"/>
      </w:tblGrid>
      <w:tr w:rsidR="009F769B" w:rsidTr="009F769B">
        <w:trPr>
          <w:trHeight w:val="544"/>
          <w:jc w:val="center"/>
        </w:trPr>
        <w:tc>
          <w:tcPr>
            <w:tcW w:w="47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ind w:firstLineChars="200" w:firstLine="420"/>
              <w:jc w:val="center"/>
              <w:rPr>
                <w:rFonts w:eastAsia="黑体"/>
                <w:color w:val="000000"/>
                <w:kern w:val="0"/>
              </w:rPr>
            </w:pPr>
            <w:r>
              <w:rPr>
                <w:rFonts w:ascii="黑体" w:eastAsia="黑体" w:hAnsi="黑体"/>
                <w:color w:val="000000"/>
                <w:kern w:val="0"/>
              </w:rPr>
              <w:t>序</w:t>
            </w:r>
          </w:p>
        </w:tc>
        <w:tc>
          <w:tcPr>
            <w:tcW w:w="1251"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jc w:val="center"/>
              <w:rPr>
                <w:rFonts w:eastAsia="黑体"/>
                <w:color w:val="000000"/>
                <w:kern w:val="0"/>
              </w:rPr>
            </w:pPr>
            <w:r>
              <w:rPr>
                <w:rFonts w:ascii="黑体" w:eastAsia="黑体" w:hAnsi="黑体"/>
                <w:color w:val="000000"/>
                <w:kern w:val="0"/>
              </w:rPr>
              <w:t>工作项目</w:t>
            </w:r>
          </w:p>
        </w:tc>
        <w:tc>
          <w:tcPr>
            <w:tcW w:w="5852"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ind w:firstLineChars="200" w:firstLine="420"/>
              <w:jc w:val="center"/>
              <w:rPr>
                <w:rFonts w:eastAsia="黑体"/>
                <w:color w:val="000000"/>
                <w:kern w:val="0"/>
              </w:rPr>
            </w:pPr>
            <w:r>
              <w:rPr>
                <w:rFonts w:ascii="黑体" w:eastAsia="黑体" w:hAnsi="黑体"/>
                <w:color w:val="000000"/>
                <w:kern w:val="0"/>
              </w:rPr>
              <w:t>工作内容与要求</w:t>
            </w:r>
          </w:p>
        </w:tc>
        <w:tc>
          <w:tcPr>
            <w:tcW w:w="160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jc w:val="center"/>
              <w:rPr>
                <w:rFonts w:eastAsia="黑体"/>
                <w:color w:val="000000"/>
                <w:kern w:val="0"/>
              </w:rPr>
            </w:pPr>
            <w:r>
              <w:rPr>
                <w:rFonts w:ascii="黑体" w:eastAsia="黑体" w:hAnsi="黑体"/>
                <w:color w:val="000000"/>
                <w:kern w:val="0"/>
              </w:rPr>
              <w:t>完成日期</w:t>
            </w:r>
          </w:p>
        </w:tc>
      </w:tr>
      <w:tr w:rsidR="009F769B" w:rsidTr="009F769B">
        <w:trPr>
          <w:trHeight w:val="173"/>
          <w:jc w:val="center"/>
        </w:trPr>
        <w:tc>
          <w:tcPr>
            <w:tcW w:w="47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ind w:firstLineChars="200" w:firstLine="420"/>
              <w:rPr>
                <w:rFonts w:eastAsia="仿宋_GB2312"/>
                <w:color w:val="000000"/>
                <w:kern w:val="0"/>
              </w:rPr>
            </w:pPr>
            <w:r>
              <w:rPr>
                <w:rFonts w:eastAsia="仿宋_GB2312"/>
                <w:color w:val="000000"/>
                <w:kern w:val="0"/>
              </w:rPr>
              <w:t>1</w:t>
            </w:r>
          </w:p>
        </w:tc>
        <w:tc>
          <w:tcPr>
            <w:tcW w:w="1251"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jc w:val="center"/>
              <w:rPr>
                <w:rFonts w:eastAsia="仿宋_GB2312"/>
                <w:color w:val="000000"/>
                <w:kern w:val="0"/>
              </w:rPr>
            </w:pPr>
            <w:r>
              <w:rPr>
                <w:rFonts w:ascii="仿宋_GB2312" w:eastAsia="仿宋_GB2312"/>
                <w:color w:val="000000"/>
                <w:kern w:val="0"/>
              </w:rPr>
              <w:t>高考</w:t>
            </w:r>
          </w:p>
          <w:p w:rsidR="009F769B" w:rsidRDefault="009F769B">
            <w:pPr>
              <w:widowControl/>
              <w:jc w:val="center"/>
              <w:rPr>
                <w:rFonts w:eastAsia="仿宋_GB2312"/>
                <w:color w:val="000000"/>
                <w:kern w:val="0"/>
              </w:rPr>
            </w:pPr>
            <w:r>
              <w:rPr>
                <w:rFonts w:ascii="仿宋_GB2312" w:eastAsia="仿宋_GB2312"/>
                <w:color w:val="000000"/>
                <w:kern w:val="0"/>
              </w:rPr>
              <w:t>招生</w:t>
            </w:r>
          </w:p>
          <w:p w:rsidR="009F769B" w:rsidRDefault="009F769B">
            <w:pPr>
              <w:widowControl/>
              <w:jc w:val="center"/>
              <w:rPr>
                <w:rFonts w:eastAsia="仿宋_GB2312"/>
                <w:color w:val="000000"/>
                <w:kern w:val="0"/>
              </w:rPr>
            </w:pPr>
            <w:r>
              <w:rPr>
                <w:rFonts w:ascii="仿宋_GB2312" w:eastAsia="仿宋_GB2312"/>
                <w:color w:val="000000"/>
                <w:kern w:val="0"/>
              </w:rPr>
              <w:t>体检</w:t>
            </w:r>
          </w:p>
        </w:tc>
        <w:tc>
          <w:tcPr>
            <w:tcW w:w="5852"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spacing w:line="280" w:lineRule="exact"/>
              <w:ind w:firstLineChars="210" w:firstLine="441"/>
              <w:rPr>
                <w:rFonts w:eastAsia="仿宋_GB2312"/>
                <w:color w:val="000000"/>
                <w:kern w:val="0"/>
              </w:rPr>
            </w:pPr>
            <w:r>
              <w:rPr>
                <w:rFonts w:eastAsia="仿宋_GB2312"/>
                <w:color w:val="000000"/>
                <w:kern w:val="0"/>
              </w:rPr>
              <w:t>1.</w:t>
            </w:r>
            <w:r>
              <w:rPr>
                <w:rFonts w:ascii="仿宋_GB2312" w:eastAsia="仿宋_GB2312"/>
                <w:color w:val="000000"/>
                <w:kern w:val="0"/>
              </w:rPr>
              <w:t>负责体检工作的教师和校医按规定时间带考生到指定地点参加体检，并事前做好纪律教育。考生体检时必须出示身份证交体检医生核对身份。</w:t>
            </w:r>
          </w:p>
          <w:p w:rsidR="009F769B" w:rsidRDefault="009F769B">
            <w:pPr>
              <w:widowControl/>
              <w:spacing w:line="280" w:lineRule="exact"/>
              <w:ind w:firstLineChars="210" w:firstLine="441"/>
              <w:rPr>
                <w:rFonts w:eastAsia="仿宋_GB2312"/>
                <w:color w:val="000000"/>
                <w:kern w:val="0"/>
              </w:rPr>
            </w:pPr>
            <w:r>
              <w:rPr>
                <w:rFonts w:eastAsia="仿宋_GB2312"/>
                <w:color w:val="000000"/>
                <w:kern w:val="0"/>
              </w:rPr>
              <w:t>2.</w:t>
            </w:r>
            <w:r>
              <w:rPr>
                <w:rFonts w:ascii="仿宋_GB2312" w:eastAsia="仿宋_GB2312"/>
                <w:color w:val="000000"/>
                <w:kern w:val="0"/>
              </w:rPr>
              <w:t>医院要做好体检场地的布置和安全保卫工作，设门岗值勤和专人维持秩序。</w:t>
            </w:r>
          </w:p>
          <w:p w:rsidR="009F769B" w:rsidRDefault="009F769B">
            <w:pPr>
              <w:widowControl/>
              <w:spacing w:line="280" w:lineRule="exact"/>
              <w:ind w:firstLineChars="210" w:firstLine="441"/>
              <w:rPr>
                <w:rFonts w:eastAsia="仿宋_GB2312"/>
                <w:color w:val="000000"/>
                <w:kern w:val="0"/>
              </w:rPr>
            </w:pPr>
            <w:r>
              <w:rPr>
                <w:rFonts w:eastAsia="仿宋_GB2312"/>
                <w:color w:val="000000"/>
                <w:kern w:val="0"/>
              </w:rPr>
              <w:t>3.</w:t>
            </w:r>
            <w:r>
              <w:rPr>
                <w:rFonts w:ascii="仿宋_GB2312" w:eastAsia="仿宋_GB2312"/>
                <w:color w:val="000000"/>
                <w:kern w:val="0"/>
              </w:rPr>
              <w:t>体检工作人员凭证出入，无关人员、考生和家长严禁进入体检场地。</w:t>
            </w:r>
          </w:p>
          <w:p w:rsidR="009F769B" w:rsidRDefault="009F769B">
            <w:pPr>
              <w:widowControl/>
              <w:spacing w:line="280" w:lineRule="exact"/>
              <w:ind w:firstLineChars="210" w:firstLine="441"/>
              <w:rPr>
                <w:rFonts w:eastAsia="仿宋_GB2312"/>
                <w:color w:val="000000"/>
                <w:kern w:val="0"/>
              </w:rPr>
            </w:pPr>
            <w:r>
              <w:rPr>
                <w:rFonts w:eastAsia="仿宋_GB2312"/>
                <w:color w:val="000000"/>
                <w:kern w:val="0"/>
              </w:rPr>
              <w:t>4.</w:t>
            </w:r>
            <w:r>
              <w:rPr>
                <w:rFonts w:ascii="仿宋_GB2312" w:eastAsia="仿宋_GB2312"/>
                <w:color w:val="000000"/>
                <w:kern w:val="0"/>
              </w:rPr>
              <w:t>各科主检医师要核对体检对象是否是考生本人，如发现不符者，应拒绝其体检并及时向领导汇报。</w:t>
            </w:r>
          </w:p>
          <w:p w:rsidR="009F769B" w:rsidRDefault="009F769B">
            <w:pPr>
              <w:widowControl/>
              <w:spacing w:line="280" w:lineRule="exact"/>
              <w:ind w:firstLineChars="210" w:firstLine="441"/>
              <w:rPr>
                <w:rFonts w:eastAsia="仿宋_GB2312"/>
                <w:color w:val="000000"/>
                <w:kern w:val="0"/>
              </w:rPr>
            </w:pPr>
            <w:r>
              <w:rPr>
                <w:rFonts w:eastAsia="仿宋_GB2312"/>
                <w:color w:val="000000"/>
                <w:kern w:val="0"/>
              </w:rPr>
              <w:t>5.</w:t>
            </w:r>
            <w:r>
              <w:rPr>
                <w:rFonts w:ascii="仿宋_GB2312" w:eastAsia="仿宋_GB2312"/>
                <w:color w:val="000000"/>
                <w:kern w:val="0"/>
              </w:rPr>
              <w:t>既往病史由考生如实告知体检医生，由医生录入系统。</w:t>
            </w:r>
          </w:p>
          <w:p w:rsidR="009F769B" w:rsidRDefault="009F769B">
            <w:pPr>
              <w:widowControl/>
              <w:spacing w:line="280" w:lineRule="exact"/>
              <w:ind w:firstLineChars="210" w:firstLine="441"/>
              <w:rPr>
                <w:rFonts w:eastAsia="仿宋_GB2312"/>
                <w:color w:val="000000"/>
                <w:kern w:val="0"/>
              </w:rPr>
            </w:pPr>
            <w:r>
              <w:rPr>
                <w:rFonts w:eastAsia="仿宋_GB2312"/>
                <w:color w:val="000000"/>
                <w:kern w:val="0"/>
              </w:rPr>
              <w:t>6.</w:t>
            </w:r>
            <w:r>
              <w:rPr>
                <w:rFonts w:ascii="仿宋_GB2312" w:eastAsia="仿宋_GB2312"/>
                <w:color w:val="000000"/>
                <w:kern w:val="0"/>
              </w:rPr>
              <w:t>胸片要指定高年资专职医师负责，不能随便轮换。拍摄时要按顺序逐个对照检查，以防漏检或作弊。</w:t>
            </w:r>
          </w:p>
          <w:p w:rsidR="009F769B" w:rsidRDefault="009F769B">
            <w:pPr>
              <w:widowControl/>
              <w:spacing w:line="280" w:lineRule="exact"/>
              <w:ind w:firstLineChars="210" w:firstLine="441"/>
              <w:rPr>
                <w:rFonts w:eastAsia="仿宋_GB2312"/>
                <w:color w:val="000000"/>
                <w:kern w:val="0"/>
              </w:rPr>
            </w:pPr>
            <w:r>
              <w:rPr>
                <w:rFonts w:eastAsia="仿宋_GB2312"/>
                <w:color w:val="000000"/>
                <w:kern w:val="0"/>
              </w:rPr>
              <w:t>7.</w:t>
            </w:r>
            <w:r>
              <w:rPr>
                <w:rFonts w:ascii="仿宋_GB2312" w:eastAsia="仿宋_GB2312"/>
                <w:color w:val="000000"/>
                <w:kern w:val="0"/>
              </w:rPr>
              <w:t>体检初检复查的规定：</w:t>
            </w:r>
          </w:p>
          <w:p w:rsidR="009F769B" w:rsidRDefault="009F769B">
            <w:pPr>
              <w:widowControl/>
              <w:spacing w:line="280" w:lineRule="exact"/>
              <w:ind w:firstLineChars="210" w:firstLine="441"/>
              <w:rPr>
                <w:rFonts w:eastAsia="仿宋_GB2312"/>
                <w:color w:val="000000"/>
                <w:kern w:val="0"/>
              </w:rPr>
            </w:pPr>
            <w:r>
              <w:rPr>
                <w:rFonts w:ascii="仿宋_GB2312" w:eastAsia="仿宋_GB2312"/>
                <w:color w:val="000000"/>
                <w:kern w:val="0"/>
              </w:rPr>
              <w:t>有下列情况者，可考虑给予复查：</w:t>
            </w:r>
          </w:p>
          <w:p w:rsidR="009F769B" w:rsidRDefault="009F769B" w:rsidP="007F1DB7">
            <w:pPr>
              <w:widowControl/>
              <w:numPr>
                <w:ilvl w:val="0"/>
                <w:numId w:val="1"/>
              </w:numPr>
              <w:spacing w:line="280" w:lineRule="exact"/>
              <w:ind w:left="0" w:firstLineChars="210" w:firstLine="441"/>
              <w:rPr>
                <w:rFonts w:eastAsia="仿宋_GB2312"/>
                <w:color w:val="000000"/>
                <w:kern w:val="0"/>
              </w:rPr>
            </w:pPr>
            <w:r>
              <w:rPr>
                <w:rFonts w:ascii="仿宋_GB2312" w:eastAsia="仿宋_GB2312"/>
                <w:color w:val="000000"/>
                <w:kern w:val="0"/>
              </w:rPr>
              <w:t>遗漏或错填体检项目。</w:t>
            </w:r>
            <w:r>
              <w:rPr>
                <w:rFonts w:ascii="宋体" w:hAnsi="宋体" w:cs="宋体" w:hint="eastAsia"/>
                <w:color w:val="000000"/>
                <w:kern w:val="0"/>
              </w:rPr>
              <w:t>②</w:t>
            </w:r>
            <w:r>
              <w:rPr>
                <w:rFonts w:ascii="仿宋_GB2312" w:eastAsia="仿宋_GB2312"/>
                <w:color w:val="000000"/>
                <w:kern w:val="0"/>
              </w:rPr>
              <w:t>体检结果与客观实际不符。</w:t>
            </w:r>
          </w:p>
          <w:p w:rsidR="009F769B" w:rsidRDefault="009F769B">
            <w:pPr>
              <w:widowControl/>
              <w:spacing w:line="280" w:lineRule="exact"/>
              <w:ind w:firstLineChars="210" w:firstLine="441"/>
              <w:rPr>
                <w:rFonts w:eastAsia="仿宋_GB2312"/>
                <w:color w:val="000000"/>
                <w:kern w:val="0"/>
              </w:rPr>
            </w:pPr>
            <w:r>
              <w:rPr>
                <w:rFonts w:eastAsia="仿宋_GB2312"/>
                <w:color w:val="000000"/>
                <w:kern w:val="0"/>
              </w:rPr>
              <w:t>8.</w:t>
            </w:r>
            <w:r>
              <w:rPr>
                <w:rFonts w:ascii="仿宋_GB2312" w:eastAsia="仿宋_GB2312"/>
                <w:color w:val="000000"/>
                <w:kern w:val="0"/>
              </w:rPr>
              <w:t>要求每天体检当天小结，发现问题及时解决。</w:t>
            </w:r>
          </w:p>
          <w:p w:rsidR="009F769B" w:rsidRDefault="009F769B">
            <w:pPr>
              <w:widowControl/>
              <w:spacing w:line="280" w:lineRule="exact"/>
              <w:ind w:firstLineChars="210" w:firstLine="441"/>
              <w:rPr>
                <w:rFonts w:eastAsia="仿宋_GB2312"/>
                <w:color w:val="000000"/>
                <w:kern w:val="0"/>
              </w:rPr>
            </w:pPr>
            <w:r>
              <w:rPr>
                <w:rFonts w:eastAsia="仿宋_GB2312"/>
                <w:color w:val="000000"/>
                <w:kern w:val="0"/>
              </w:rPr>
              <w:t>9.</w:t>
            </w:r>
            <w:r>
              <w:rPr>
                <w:rFonts w:ascii="仿宋_GB2312" w:eastAsia="仿宋_GB2312"/>
                <w:color w:val="000000"/>
                <w:kern w:val="0"/>
              </w:rPr>
              <w:t>体检完毕后，肝功能的化验单由体检医院按学校装袋统一交区</w:t>
            </w:r>
            <w:proofErr w:type="gramStart"/>
            <w:r>
              <w:rPr>
                <w:rFonts w:ascii="仿宋_GB2312" w:eastAsia="仿宋_GB2312"/>
                <w:color w:val="000000"/>
                <w:kern w:val="0"/>
              </w:rPr>
              <w:t>招考办保管</w:t>
            </w:r>
            <w:proofErr w:type="gramEnd"/>
            <w:r>
              <w:rPr>
                <w:rFonts w:ascii="仿宋_GB2312" w:eastAsia="仿宋_GB2312"/>
                <w:color w:val="000000"/>
                <w:kern w:val="0"/>
              </w:rPr>
              <w:t>备查。</w:t>
            </w:r>
          </w:p>
          <w:p w:rsidR="009F769B" w:rsidRDefault="009F769B">
            <w:pPr>
              <w:widowControl/>
              <w:spacing w:line="280" w:lineRule="exact"/>
              <w:ind w:firstLineChars="210" w:firstLine="441"/>
              <w:rPr>
                <w:rFonts w:eastAsia="仿宋_GB2312"/>
                <w:color w:val="000000"/>
                <w:kern w:val="0"/>
              </w:rPr>
            </w:pPr>
            <w:r>
              <w:rPr>
                <w:rFonts w:eastAsia="仿宋_GB2312"/>
                <w:color w:val="000000"/>
                <w:kern w:val="0"/>
              </w:rPr>
              <w:t>10.</w:t>
            </w:r>
            <w:r>
              <w:rPr>
                <w:rFonts w:ascii="仿宋_GB2312" w:eastAsia="仿宋_GB2312"/>
                <w:color w:val="000000"/>
                <w:kern w:val="0"/>
              </w:rPr>
              <w:t>疾病名称、化验结果和体检结论，要用中文填写，不能用符号代替。</w:t>
            </w:r>
          </w:p>
        </w:tc>
        <w:tc>
          <w:tcPr>
            <w:tcW w:w="160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rPr>
                <w:rFonts w:eastAsia="仿宋_GB2312"/>
                <w:color w:val="000000"/>
                <w:kern w:val="0"/>
              </w:rPr>
            </w:pPr>
            <w:r>
              <w:rPr>
                <w:rFonts w:eastAsia="仿宋_GB2312"/>
                <w:color w:val="000000"/>
                <w:kern w:val="0"/>
              </w:rPr>
              <w:t>202</w:t>
            </w:r>
            <w:r>
              <w:rPr>
                <w:rFonts w:eastAsia="仿宋_GB2312" w:hint="eastAsia"/>
                <w:color w:val="000000"/>
                <w:kern w:val="0"/>
              </w:rPr>
              <w:t>3</w:t>
            </w:r>
            <w:r>
              <w:rPr>
                <w:rFonts w:ascii="仿宋_GB2312" w:eastAsia="仿宋_GB2312"/>
                <w:color w:val="000000"/>
                <w:kern w:val="0"/>
              </w:rPr>
              <w:t>年</w:t>
            </w:r>
            <w:r>
              <w:rPr>
                <w:rFonts w:eastAsia="仿宋_GB2312"/>
                <w:color w:val="000000"/>
                <w:kern w:val="0"/>
              </w:rPr>
              <w:t>11</w:t>
            </w:r>
            <w:r>
              <w:rPr>
                <w:rFonts w:ascii="仿宋_GB2312" w:eastAsia="仿宋_GB2312"/>
                <w:color w:val="000000"/>
                <w:kern w:val="0"/>
              </w:rPr>
              <w:t>月</w:t>
            </w:r>
            <w:r>
              <w:rPr>
                <w:rFonts w:eastAsia="仿宋_GB2312"/>
                <w:color w:val="000000"/>
                <w:kern w:val="0"/>
              </w:rPr>
              <w:t>10</w:t>
            </w:r>
            <w:r>
              <w:rPr>
                <w:rFonts w:ascii="仿宋_GB2312" w:eastAsia="仿宋_GB2312"/>
                <w:color w:val="000000"/>
                <w:kern w:val="0"/>
              </w:rPr>
              <w:t>日至</w:t>
            </w:r>
            <w:r>
              <w:rPr>
                <w:rFonts w:eastAsia="仿宋_GB2312"/>
                <w:color w:val="000000"/>
                <w:kern w:val="0"/>
              </w:rPr>
              <w:t>2023</w:t>
            </w:r>
            <w:r>
              <w:rPr>
                <w:rFonts w:ascii="仿宋_GB2312" w:eastAsia="仿宋_GB2312"/>
                <w:color w:val="000000"/>
                <w:kern w:val="0"/>
              </w:rPr>
              <w:t>年</w:t>
            </w:r>
            <w:r>
              <w:rPr>
                <w:rFonts w:eastAsia="仿宋_GB2312"/>
                <w:color w:val="000000"/>
                <w:kern w:val="0"/>
              </w:rPr>
              <w:t>2</w:t>
            </w:r>
            <w:r>
              <w:rPr>
                <w:rFonts w:ascii="仿宋_GB2312" w:eastAsia="仿宋_GB2312"/>
                <w:color w:val="000000"/>
                <w:kern w:val="0"/>
              </w:rPr>
              <w:t>月</w:t>
            </w:r>
            <w:r>
              <w:rPr>
                <w:rFonts w:eastAsia="仿宋_GB2312"/>
                <w:color w:val="000000"/>
                <w:kern w:val="0"/>
              </w:rPr>
              <w:t>2</w:t>
            </w:r>
            <w:r>
              <w:rPr>
                <w:rFonts w:eastAsia="仿宋_GB2312" w:hint="eastAsia"/>
                <w:color w:val="000000"/>
                <w:kern w:val="0"/>
              </w:rPr>
              <w:t>3</w:t>
            </w:r>
            <w:r>
              <w:rPr>
                <w:rFonts w:ascii="仿宋_GB2312" w:eastAsia="仿宋_GB2312"/>
                <w:color w:val="000000"/>
                <w:kern w:val="0"/>
              </w:rPr>
              <w:t>日（具体时间由各区根据各校上课情况</w:t>
            </w:r>
            <w:proofErr w:type="gramStart"/>
            <w:r>
              <w:rPr>
                <w:rFonts w:ascii="仿宋_GB2312" w:eastAsia="仿宋_GB2312"/>
                <w:color w:val="000000"/>
                <w:kern w:val="0"/>
              </w:rPr>
              <w:t>作出</w:t>
            </w:r>
            <w:proofErr w:type="gramEnd"/>
            <w:r>
              <w:rPr>
                <w:rFonts w:ascii="仿宋_GB2312" w:eastAsia="仿宋_GB2312"/>
                <w:color w:val="000000"/>
                <w:kern w:val="0"/>
              </w:rPr>
              <w:t>安排）</w:t>
            </w:r>
          </w:p>
        </w:tc>
      </w:tr>
      <w:tr w:rsidR="009F769B" w:rsidTr="009F769B">
        <w:trPr>
          <w:trHeight w:val="1375"/>
          <w:jc w:val="center"/>
        </w:trPr>
        <w:tc>
          <w:tcPr>
            <w:tcW w:w="47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ind w:firstLineChars="200" w:firstLine="420"/>
              <w:rPr>
                <w:rFonts w:eastAsia="仿宋_GB2312"/>
                <w:color w:val="000000"/>
                <w:kern w:val="0"/>
              </w:rPr>
            </w:pPr>
            <w:r>
              <w:rPr>
                <w:rFonts w:eastAsia="仿宋_GB2312"/>
                <w:color w:val="000000"/>
                <w:kern w:val="0"/>
              </w:rPr>
              <w:t>2</w:t>
            </w:r>
          </w:p>
        </w:tc>
        <w:tc>
          <w:tcPr>
            <w:tcW w:w="1251"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rPr>
                <w:rFonts w:eastAsia="仿宋_GB2312"/>
                <w:color w:val="000000"/>
                <w:kern w:val="0"/>
              </w:rPr>
            </w:pPr>
            <w:r>
              <w:rPr>
                <w:rFonts w:ascii="仿宋_GB2312" w:eastAsia="仿宋_GB2312"/>
                <w:color w:val="000000"/>
                <w:kern w:val="0"/>
              </w:rPr>
              <w:t>各区负责</w:t>
            </w:r>
          </w:p>
          <w:p w:rsidR="009F769B" w:rsidRDefault="009F769B">
            <w:pPr>
              <w:widowControl/>
              <w:rPr>
                <w:rFonts w:eastAsia="仿宋_GB2312"/>
                <w:color w:val="000000"/>
                <w:kern w:val="0"/>
              </w:rPr>
            </w:pPr>
            <w:r>
              <w:rPr>
                <w:rFonts w:ascii="仿宋_GB2312" w:eastAsia="仿宋_GB2312"/>
                <w:color w:val="000000"/>
                <w:kern w:val="0"/>
              </w:rPr>
              <w:t>复核本区</w:t>
            </w:r>
          </w:p>
          <w:p w:rsidR="009F769B" w:rsidRDefault="009F769B">
            <w:pPr>
              <w:widowControl/>
              <w:rPr>
                <w:rFonts w:eastAsia="仿宋_GB2312"/>
                <w:color w:val="000000"/>
                <w:kern w:val="0"/>
              </w:rPr>
            </w:pPr>
            <w:r>
              <w:rPr>
                <w:rFonts w:ascii="仿宋_GB2312" w:eastAsia="仿宋_GB2312"/>
                <w:color w:val="000000"/>
                <w:kern w:val="0"/>
              </w:rPr>
              <w:t>考生体检</w:t>
            </w:r>
          </w:p>
          <w:p w:rsidR="009F769B" w:rsidRDefault="009F769B">
            <w:pPr>
              <w:widowControl/>
              <w:rPr>
                <w:rFonts w:eastAsia="仿宋_GB2312"/>
                <w:color w:val="000000"/>
                <w:kern w:val="0"/>
              </w:rPr>
            </w:pPr>
            <w:r>
              <w:rPr>
                <w:rFonts w:ascii="仿宋_GB2312" w:eastAsia="仿宋_GB2312"/>
                <w:color w:val="000000"/>
                <w:kern w:val="0"/>
              </w:rPr>
              <w:t>数据</w:t>
            </w:r>
          </w:p>
        </w:tc>
        <w:tc>
          <w:tcPr>
            <w:tcW w:w="5852"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spacing w:line="320" w:lineRule="exact"/>
              <w:ind w:firstLineChars="204" w:firstLine="428"/>
              <w:rPr>
                <w:rFonts w:eastAsia="仿宋_GB2312"/>
                <w:color w:val="000000"/>
                <w:kern w:val="0"/>
              </w:rPr>
            </w:pPr>
            <w:r>
              <w:rPr>
                <w:rFonts w:eastAsia="仿宋_GB2312"/>
                <w:color w:val="000000"/>
                <w:kern w:val="0"/>
              </w:rPr>
              <w:t>1.</w:t>
            </w:r>
            <w:r>
              <w:rPr>
                <w:rFonts w:ascii="仿宋_GB2312" w:eastAsia="仿宋_GB2312"/>
                <w:color w:val="000000"/>
                <w:kern w:val="0"/>
              </w:rPr>
              <w:t>检查有否疑点；属弄虚作假的，取消录取资格并追究有关人员责任。</w:t>
            </w:r>
          </w:p>
          <w:p w:rsidR="009F769B" w:rsidRDefault="009F769B">
            <w:pPr>
              <w:widowControl/>
              <w:spacing w:line="320" w:lineRule="exact"/>
              <w:ind w:firstLineChars="204" w:firstLine="428"/>
              <w:rPr>
                <w:rFonts w:eastAsia="仿宋_GB2312"/>
                <w:color w:val="000000"/>
                <w:kern w:val="0"/>
              </w:rPr>
            </w:pPr>
            <w:r>
              <w:rPr>
                <w:rFonts w:eastAsia="仿宋_GB2312"/>
                <w:color w:val="000000"/>
                <w:kern w:val="0"/>
              </w:rPr>
              <w:t>2.</w:t>
            </w:r>
            <w:r>
              <w:rPr>
                <w:rFonts w:ascii="仿宋_GB2312" w:eastAsia="仿宋_GB2312"/>
                <w:color w:val="000000"/>
                <w:kern w:val="0"/>
              </w:rPr>
              <w:t>收集《</w:t>
            </w:r>
            <w:r>
              <w:rPr>
                <w:rFonts w:eastAsia="仿宋_GB2312"/>
                <w:color w:val="000000"/>
                <w:kern w:val="0"/>
              </w:rPr>
              <w:t>202</w:t>
            </w:r>
            <w:r>
              <w:rPr>
                <w:rFonts w:eastAsia="仿宋_GB2312" w:hint="eastAsia"/>
                <w:color w:val="000000"/>
                <w:kern w:val="0"/>
              </w:rPr>
              <w:t>3</w:t>
            </w:r>
            <w:r>
              <w:rPr>
                <w:rFonts w:ascii="仿宋_GB2312" w:eastAsia="仿宋_GB2312"/>
                <w:color w:val="000000"/>
                <w:kern w:val="0"/>
              </w:rPr>
              <w:t>年普通高考残疾考生申报登记表》交区招考办。</w:t>
            </w:r>
          </w:p>
          <w:p w:rsidR="009F769B" w:rsidRDefault="009F769B">
            <w:pPr>
              <w:widowControl/>
              <w:spacing w:line="320" w:lineRule="exact"/>
              <w:ind w:firstLineChars="204" w:firstLine="428"/>
              <w:rPr>
                <w:rFonts w:eastAsia="仿宋_GB2312"/>
                <w:color w:val="000000"/>
                <w:kern w:val="0"/>
              </w:rPr>
            </w:pPr>
            <w:r>
              <w:rPr>
                <w:rFonts w:eastAsia="仿宋_GB2312"/>
                <w:color w:val="000000"/>
                <w:kern w:val="0"/>
              </w:rPr>
              <w:t>3</w:t>
            </w:r>
            <w:r>
              <w:rPr>
                <w:rFonts w:ascii="仿宋_GB2312" w:eastAsia="仿宋_GB2312"/>
                <w:color w:val="000000"/>
                <w:kern w:val="0"/>
              </w:rPr>
              <w:t>上交《</w:t>
            </w:r>
            <w:r>
              <w:rPr>
                <w:rFonts w:eastAsia="仿宋_GB2312"/>
                <w:color w:val="000000"/>
                <w:kern w:val="0"/>
              </w:rPr>
              <w:t>202</w:t>
            </w:r>
            <w:r>
              <w:rPr>
                <w:rFonts w:eastAsia="仿宋_GB2312" w:hint="eastAsia"/>
                <w:color w:val="000000"/>
                <w:kern w:val="0"/>
              </w:rPr>
              <w:t>3</w:t>
            </w:r>
            <w:r>
              <w:rPr>
                <w:rFonts w:ascii="仿宋_GB2312" w:eastAsia="仿宋_GB2312"/>
                <w:color w:val="000000"/>
                <w:kern w:val="0"/>
              </w:rPr>
              <w:t>年普通高考残疾考生汇总表》。</w:t>
            </w:r>
          </w:p>
        </w:tc>
        <w:tc>
          <w:tcPr>
            <w:tcW w:w="160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rPr>
                <w:rFonts w:eastAsia="仿宋_GB2312"/>
                <w:color w:val="000000"/>
                <w:kern w:val="0"/>
              </w:rPr>
            </w:pPr>
            <w:r>
              <w:rPr>
                <w:rFonts w:eastAsia="仿宋_GB2312"/>
                <w:color w:val="000000"/>
                <w:kern w:val="0"/>
              </w:rPr>
              <w:t>202</w:t>
            </w:r>
            <w:r>
              <w:rPr>
                <w:rFonts w:eastAsia="仿宋_GB2312" w:hint="eastAsia"/>
                <w:color w:val="000000"/>
                <w:kern w:val="0"/>
              </w:rPr>
              <w:t>4</w:t>
            </w:r>
            <w:r>
              <w:rPr>
                <w:rFonts w:ascii="仿宋_GB2312" w:eastAsia="仿宋_GB2312"/>
                <w:color w:val="000000"/>
                <w:kern w:val="0"/>
              </w:rPr>
              <w:t>年</w:t>
            </w:r>
            <w:r>
              <w:rPr>
                <w:rFonts w:eastAsia="仿宋_GB2312"/>
                <w:color w:val="000000"/>
                <w:kern w:val="0"/>
              </w:rPr>
              <w:t>3</w:t>
            </w:r>
            <w:r>
              <w:rPr>
                <w:rFonts w:ascii="仿宋_GB2312" w:eastAsia="仿宋_GB2312"/>
                <w:color w:val="000000"/>
                <w:kern w:val="0"/>
              </w:rPr>
              <w:t>月</w:t>
            </w:r>
            <w:r>
              <w:rPr>
                <w:rFonts w:eastAsia="仿宋_GB2312" w:hint="eastAsia"/>
                <w:color w:val="000000"/>
                <w:kern w:val="0"/>
              </w:rPr>
              <w:t>1</w:t>
            </w:r>
            <w:r>
              <w:rPr>
                <w:rFonts w:ascii="仿宋_GB2312" w:eastAsia="仿宋_GB2312"/>
                <w:color w:val="000000"/>
                <w:kern w:val="0"/>
              </w:rPr>
              <w:t>日前</w:t>
            </w:r>
          </w:p>
        </w:tc>
      </w:tr>
      <w:tr w:rsidR="009F769B" w:rsidTr="009F769B">
        <w:trPr>
          <w:trHeight w:val="423"/>
          <w:jc w:val="center"/>
        </w:trPr>
        <w:tc>
          <w:tcPr>
            <w:tcW w:w="47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ind w:firstLineChars="200" w:firstLine="420"/>
              <w:rPr>
                <w:rFonts w:eastAsia="仿宋_GB2312"/>
                <w:color w:val="000000"/>
                <w:kern w:val="0"/>
              </w:rPr>
            </w:pPr>
            <w:r>
              <w:rPr>
                <w:rFonts w:eastAsia="仿宋_GB2312"/>
                <w:color w:val="000000"/>
                <w:kern w:val="0"/>
              </w:rPr>
              <w:t>3</w:t>
            </w:r>
          </w:p>
        </w:tc>
        <w:tc>
          <w:tcPr>
            <w:tcW w:w="1251"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rPr>
                <w:rFonts w:eastAsia="仿宋_GB2312"/>
                <w:color w:val="000000"/>
                <w:kern w:val="0"/>
              </w:rPr>
            </w:pPr>
            <w:r>
              <w:rPr>
                <w:rFonts w:ascii="仿宋_GB2312" w:eastAsia="仿宋_GB2312"/>
                <w:color w:val="000000"/>
                <w:kern w:val="0"/>
              </w:rPr>
              <w:t>体检复查</w:t>
            </w:r>
          </w:p>
        </w:tc>
        <w:tc>
          <w:tcPr>
            <w:tcW w:w="5852"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ind w:firstLineChars="100" w:firstLine="210"/>
              <w:rPr>
                <w:rFonts w:eastAsia="仿宋_GB2312"/>
                <w:color w:val="000000"/>
                <w:kern w:val="0"/>
              </w:rPr>
            </w:pPr>
            <w:r>
              <w:rPr>
                <w:rFonts w:eastAsia="仿宋_GB2312"/>
                <w:color w:val="000000"/>
                <w:kern w:val="0"/>
              </w:rPr>
              <w:t xml:space="preserve">  1.</w:t>
            </w:r>
            <w:r>
              <w:rPr>
                <w:rFonts w:ascii="仿宋_GB2312" w:eastAsia="仿宋_GB2312"/>
                <w:color w:val="000000"/>
                <w:kern w:val="0"/>
              </w:rPr>
              <w:t>各区必须做好复检安排，并派专人带队到医院及协助做好复检工作；考生复检时必须凭准考证、身份证按时到指定医院报到，按医院安排的次序复检。</w:t>
            </w:r>
          </w:p>
          <w:p w:rsidR="009F769B" w:rsidRDefault="009F769B">
            <w:pPr>
              <w:widowControl/>
              <w:ind w:firstLineChars="200" w:firstLine="420"/>
              <w:rPr>
                <w:rFonts w:eastAsia="仿宋_GB2312"/>
                <w:color w:val="000000"/>
                <w:kern w:val="0"/>
              </w:rPr>
            </w:pPr>
            <w:r>
              <w:rPr>
                <w:rFonts w:eastAsia="仿宋_GB2312"/>
                <w:color w:val="000000"/>
                <w:kern w:val="0"/>
              </w:rPr>
              <w:t xml:space="preserve">2. </w:t>
            </w:r>
            <w:r>
              <w:rPr>
                <w:rFonts w:ascii="仿宋_GB2312" w:eastAsia="仿宋_GB2312"/>
                <w:color w:val="000000"/>
                <w:kern w:val="0"/>
              </w:rPr>
              <w:t>各区必须在</w:t>
            </w:r>
            <w:r>
              <w:rPr>
                <w:rFonts w:eastAsia="仿宋_GB2312"/>
                <w:color w:val="000000"/>
                <w:kern w:val="0"/>
              </w:rPr>
              <w:t>3</w:t>
            </w:r>
            <w:r>
              <w:rPr>
                <w:rFonts w:ascii="仿宋_GB2312" w:eastAsia="仿宋_GB2312"/>
                <w:color w:val="000000"/>
                <w:kern w:val="0"/>
              </w:rPr>
              <w:t>月</w:t>
            </w:r>
            <w:r>
              <w:rPr>
                <w:rFonts w:eastAsia="仿宋_GB2312" w:hint="eastAsia"/>
                <w:color w:val="000000"/>
                <w:kern w:val="0"/>
              </w:rPr>
              <w:t>3</w:t>
            </w:r>
            <w:r>
              <w:rPr>
                <w:rFonts w:ascii="仿宋_GB2312" w:eastAsia="仿宋_GB2312"/>
                <w:color w:val="000000"/>
                <w:kern w:val="0"/>
              </w:rPr>
              <w:t>日前将考生的复查结果更正完毕。仅参加</w:t>
            </w:r>
            <w:r>
              <w:rPr>
                <w:rFonts w:eastAsia="仿宋_GB2312"/>
                <w:color w:val="000000"/>
                <w:kern w:val="0"/>
              </w:rPr>
              <w:t>6</w:t>
            </w:r>
            <w:r>
              <w:rPr>
                <w:rFonts w:ascii="仿宋_GB2312" w:eastAsia="仿宋_GB2312"/>
                <w:color w:val="000000"/>
                <w:kern w:val="0"/>
              </w:rPr>
              <w:t>月份夏季高考招生录取的考生或因肺结核等特殊原因需要复检的考生复检结果需在</w:t>
            </w:r>
            <w:r>
              <w:rPr>
                <w:rFonts w:eastAsia="仿宋_GB2312"/>
                <w:color w:val="000000"/>
                <w:kern w:val="0"/>
              </w:rPr>
              <w:t>6</w:t>
            </w:r>
            <w:r>
              <w:rPr>
                <w:rFonts w:ascii="仿宋_GB2312" w:eastAsia="仿宋_GB2312"/>
                <w:color w:val="000000"/>
                <w:kern w:val="0"/>
              </w:rPr>
              <w:t>月</w:t>
            </w:r>
            <w:r>
              <w:rPr>
                <w:rFonts w:eastAsia="仿宋_GB2312" w:hint="eastAsia"/>
                <w:color w:val="000000"/>
                <w:kern w:val="0"/>
              </w:rPr>
              <w:t>21</w:t>
            </w:r>
            <w:r>
              <w:rPr>
                <w:rFonts w:ascii="仿宋_GB2312" w:eastAsia="仿宋_GB2312"/>
                <w:color w:val="000000"/>
                <w:kern w:val="0"/>
              </w:rPr>
              <w:t>日前更正完毕。</w:t>
            </w:r>
          </w:p>
        </w:tc>
        <w:tc>
          <w:tcPr>
            <w:tcW w:w="1608" w:type="dxa"/>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rPr>
                <w:rFonts w:eastAsia="仿宋_GB2312"/>
                <w:color w:val="000000"/>
                <w:kern w:val="0"/>
              </w:rPr>
            </w:pPr>
            <w:r>
              <w:rPr>
                <w:rFonts w:eastAsia="仿宋_GB2312"/>
                <w:color w:val="000000"/>
                <w:kern w:val="0"/>
              </w:rPr>
              <w:t>202</w:t>
            </w:r>
            <w:r>
              <w:rPr>
                <w:rFonts w:eastAsia="仿宋_GB2312" w:hint="eastAsia"/>
                <w:color w:val="000000"/>
                <w:kern w:val="0"/>
              </w:rPr>
              <w:t>4</w:t>
            </w:r>
            <w:r>
              <w:rPr>
                <w:rFonts w:ascii="仿宋_GB2312" w:eastAsia="仿宋_GB2312"/>
                <w:color w:val="000000"/>
                <w:kern w:val="0"/>
              </w:rPr>
              <w:t>年</w:t>
            </w:r>
            <w:r>
              <w:rPr>
                <w:rFonts w:eastAsia="仿宋_GB2312" w:hint="eastAsia"/>
                <w:color w:val="000000"/>
                <w:kern w:val="0"/>
              </w:rPr>
              <w:t>2</w:t>
            </w:r>
            <w:r>
              <w:rPr>
                <w:rFonts w:ascii="仿宋_GB2312" w:eastAsia="仿宋_GB2312"/>
                <w:color w:val="000000"/>
                <w:kern w:val="0"/>
              </w:rPr>
              <w:t>月</w:t>
            </w:r>
            <w:r>
              <w:rPr>
                <w:rFonts w:eastAsia="仿宋_GB2312" w:hint="eastAsia"/>
                <w:color w:val="000000"/>
                <w:kern w:val="0"/>
              </w:rPr>
              <w:t>26</w:t>
            </w:r>
            <w:r>
              <w:rPr>
                <w:rFonts w:eastAsia="仿宋_GB2312"/>
                <w:color w:val="000000"/>
                <w:kern w:val="0"/>
              </w:rPr>
              <w:t>-</w:t>
            </w:r>
            <w:r>
              <w:rPr>
                <w:rFonts w:eastAsia="仿宋_GB2312" w:hint="eastAsia"/>
                <w:color w:val="000000"/>
                <w:kern w:val="0"/>
              </w:rPr>
              <w:t>28</w:t>
            </w:r>
            <w:r>
              <w:rPr>
                <w:rFonts w:ascii="仿宋_GB2312" w:eastAsia="仿宋_GB2312"/>
                <w:color w:val="000000"/>
                <w:kern w:val="0"/>
              </w:rPr>
              <w:t>日为体检复检时间。仅参加</w:t>
            </w:r>
            <w:r>
              <w:rPr>
                <w:rFonts w:eastAsia="仿宋_GB2312"/>
                <w:color w:val="000000"/>
                <w:kern w:val="0"/>
              </w:rPr>
              <w:t>6</w:t>
            </w:r>
            <w:r>
              <w:rPr>
                <w:rFonts w:ascii="仿宋_GB2312" w:eastAsia="仿宋_GB2312"/>
                <w:color w:val="000000"/>
                <w:kern w:val="0"/>
              </w:rPr>
              <w:t>月份夏季高考招生录取的考生或因肺结核等特殊原因需要复检的考生可安排在</w:t>
            </w:r>
            <w:r>
              <w:rPr>
                <w:rFonts w:eastAsia="仿宋_GB2312"/>
                <w:color w:val="000000"/>
                <w:kern w:val="0"/>
              </w:rPr>
              <w:t>6</w:t>
            </w:r>
            <w:r>
              <w:rPr>
                <w:rFonts w:ascii="仿宋_GB2312" w:eastAsia="仿宋_GB2312"/>
                <w:color w:val="000000"/>
                <w:kern w:val="0"/>
              </w:rPr>
              <w:t>月</w:t>
            </w:r>
            <w:r>
              <w:rPr>
                <w:rFonts w:eastAsia="仿宋_GB2312"/>
                <w:color w:val="000000"/>
                <w:kern w:val="0"/>
              </w:rPr>
              <w:t>11-13</w:t>
            </w:r>
            <w:r>
              <w:rPr>
                <w:rFonts w:ascii="仿宋_GB2312" w:eastAsia="仿宋_GB2312"/>
                <w:color w:val="000000"/>
                <w:kern w:val="0"/>
              </w:rPr>
              <w:t>日复检</w:t>
            </w:r>
          </w:p>
        </w:tc>
      </w:tr>
    </w:tbl>
    <w:p w:rsidR="009F769B" w:rsidRDefault="009F769B" w:rsidP="009F769B">
      <w:pPr>
        <w:widowControl/>
        <w:spacing w:line="560" w:lineRule="exact"/>
        <w:jc w:val="left"/>
        <w:rPr>
          <w:rFonts w:ascii="黑体" w:eastAsia="黑体" w:hAnsi="黑体" w:hint="eastAsia"/>
          <w:color w:val="000000"/>
          <w:kern w:val="0"/>
          <w:sz w:val="32"/>
          <w:szCs w:val="32"/>
        </w:rPr>
      </w:pPr>
      <w:bookmarkStart w:id="0" w:name="_GoBack"/>
      <w:bookmarkEnd w:id="0"/>
    </w:p>
    <w:p w:rsidR="009F769B" w:rsidRDefault="009F769B" w:rsidP="009F769B">
      <w:pPr>
        <w:widowControl/>
        <w:spacing w:line="560" w:lineRule="exact"/>
        <w:jc w:val="left"/>
        <w:rPr>
          <w:rFonts w:eastAsia="黑体" w:hint="eastAsia"/>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5</w:t>
      </w:r>
    </w:p>
    <w:p w:rsidR="009F769B" w:rsidRDefault="009F769B" w:rsidP="009F769B">
      <w:pPr>
        <w:widowControl/>
        <w:spacing w:line="560" w:lineRule="exact"/>
        <w:jc w:val="left"/>
        <w:rPr>
          <w:rFonts w:eastAsia="黑体"/>
          <w:color w:val="000000"/>
          <w:kern w:val="0"/>
          <w:sz w:val="32"/>
          <w:szCs w:val="32"/>
        </w:rPr>
      </w:pPr>
      <w:r>
        <w:rPr>
          <w:rFonts w:eastAsia="黑体"/>
          <w:color w:val="000000"/>
          <w:kern w:val="0"/>
          <w:sz w:val="32"/>
          <w:szCs w:val="32"/>
        </w:rPr>
        <w:t xml:space="preserve"> </w:t>
      </w:r>
    </w:p>
    <w:p w:rsidR="009F769B" w:rsidRDefault="009F769B" w:rsidP="009F769B">
      <w:pPr>
        <w:widowControl/>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2024年普通高考残疾考生申报登记表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584"/>
        <w:gridCol w:w="610"/>
        <w:gridCol w:w="141"/>
        <w:gridCol w:w="173"/>
        <w:gridCol w:w="283"/>
        <w:gridCol w:w="597"/>
        <w:gridCol w:w="20"/>
        <w:gridCol w:w="577"/>
        <w:gridCol w:w="143"/>
        <w:gridCol w:w="455"/>
        <w:gridCol w:w="113"/>
        <w:gridCol w:w="404"/>
        <w:gridCol w:w="483"/>
        <w:gridCol w:w="172"/>
        <w:gridCol w:w="22"/>
        <w:gridCol w:w="484"/>
        <w:gridCol w:w="711"/>
        <w:gridCol w:w="189"/>
        <w:gridCol w:w="1474"/>
      </w:tblGrid>
      <w:tr w:rsidR="009F769B" w:rsidTr="009F769B">
        <w:trPr>
          <w:cantSplit/>
          <w:trHeight w:val="417"/>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560" w:lineRule="exact"/>
              <w:jc w:val="center"/>
              <w:rPr>
                <w:rFonts w:eastAsia="仿宋_GB2312"/>
                <w:color w:val="000000"/>
                <w:kern w:val="0"/>
                <w:sz w:val="24"/>
                <w:szCs w:val="24"/>
              </w:rPr>
            </w:pPr>
            <w:r>
              <w:rPr>
                <w:rFonts w:ascii="仿宋_GB2312" w:eastAsia="仿宋_GB2312"/>
                <w:color w:val="000000"/>
                <w:kern w:val="0"/>
                <w:sz w:val="24"/>
                <w:szCs w:val="24"/>
              </w:rPr>
              <w:t>姓名</w:t>
            </w:r>
          </w:p>
        </w:tc>
        <w:tc>
          <w:tcPr>
            <w:tcW w:w="1508" w:type="dxa"/>
            <w:gridSpan w:val="4"/>
            <w:tcBorders>
              <w:top w:val="single" w:sz="4" w:space="0" w:color="auto"/>
              <w:left w:val="single" w:sz="4" w:space="0" w:color="auto"/>
              <w:bottom w:val="single" w:sz="4" w:space="0" w:color="auto"/>
              <w:right w:val="single" w:sz="4" w:space="0" w:color="auto"/>
            </w:tcBorders>
            <w:vAlign w:val="center"/>
          </w:tcPr>
          <w:p w:rsidR="009F769B" w:rsidRDefault="009F769B">
            <w:pPr>
              <w:spacing w:line="560" w:lineRule="exact"/>
              <w:jc w:val="center"/>
              <w:rPr>
                <w:rFonts w:eastAsia="仿宋_GB2312"/>
                <w:color w:val="000000"/>
                <w:kern w:val="0"/>
                <w:sz w:val="24"/>
                <w:szCs w:val="24"/>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560" w:lineRule="exact"/>
              <w:jc w:val="center"/>
              <w:rPr>
                <w:rFonts w:eastAsia="仿宋_GB2312"/>
                <w:color w:val="000000"/>
                <w:kern w:val="0"/>
                <w:sz w:val="24"/>
                <w:szCs w:val="24"/>
              </w:rPr>
            </w:pPr>
            <w:r>
              <w:rPr>
                <w:rFonts w:ascii="仿宋_GB2312" w:eastAsia="仿宋_GB2312"/>
                <w:color w:val="000000"/>
                <w:kern w:val="0"/>
                <w:sz w:val="24"/>
                <w:szCs w:val="24"/>
              </w:rPr>
              <w:t>性别</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F769B" w:rsidRDefault="009F769B">
            <w:pPr>
              <w:spacing w:line="560" w:lineRule="exact"/>
              <w:jc w:val="center"/>
              <w:rPr>
                <w:rFonts w:eastAsia="仿宋_GB2312"/>
                <w:color w:val="000000"/>
                <w:kern w:val="0"/>
                <w:sz w:val="24"/>
                <w:szCs w:val="24"/>
              </w:rPr>
            </w:pPr>
          </w:p>
        </w:tc>
        <w:tc>
          <w:tcPr>
            <w:tcW w:w="972" w:type="dxa"/>
            <w:gridSpan w:val="3"/>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560" w:lineRule="exact"/>
              <w:jc w:val="center"/>
              <w:rPr>
                <w:rFonts w:eastAsia="仿宋_GB2312"/>
                <w:color w:val="000000"/>
                <w:kern w:val="0"/>
                <w:sz w:val="24"/>
                <w:szCs w:val="24"/>
              </w:rPr>
            </w:pPr>
            <w:r>
              <w:rPr>
                <w:rFonts w:ascii="仿宋_GB2312" w:eastAsia="仿宋_GB2312"/>
                <w:color w:val="000000"/>
                <w:kern w:val="0"/>
                <w:sz w:val="24"/>
                <w:szCs w:val="24"/>
              </w:rPr>
              <w:t>年龄</w:t>
            </w:r>
          </w:p>
        </w:tc>
        <w:tc>
          <w:tcPr>
            <w:tcW w:w="1161" w:type="dxa"/>
            <w:gridSpan w:val="4"/>
            <w:tcBorders>
              <w:top w:val="single" w:sz="4" w:space="0" w:color="auto"/>
              <w:left w:val="single" w:sz="4" w:space="0" w:color="auto"/>
              <w:bottom w:val="single" w:sz="4" w:space="0" w:color="auto"/>
              <w:right w:val="single" w:sz="4" w:space="0" w:color="auto"/>
            </w:tcBorders>
            <w:vAlign w:val="center"/>
          </w:tcPr>
          <w:p w:rsidR="009F769B" w:rsidRDefault="009F769B">
            <w:pPr>
              <w:spacing w:line="560" w:lineRule="exact"/>
              <w:jc w:val="center"/>
              <w:rPr>
                <w:rFonts w:eastAsia="仿宋_GB2312"/>
                <w:color w:val="000000"/>
                <w:kern w:val="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560" w:lineRule="exact"/>
              <w:jc w:val="center"/>
              <w:rPr>
                <w:rFonts w:eastAsia="仿宋_GB2312"/>
                <w:color w:val="000000"/>
                <w:kern w:val="0"/>
                <w:sz w:val="24"/>
                <w:szCs w:val="24"/>
              </w:rPr>
            </w:pPr>
            <w:r>
              <w:rPr>
                <w:rFonts w:ascii="仿宋_GB2312" w:eastAsia="仿宋_GB2312"/>
                <w:color w:val="000000"/>
                <w:kern w:val="0"/>
                <w:sz w:val="24"/>
                <w:szCs w:val="24"/>
              </w:rPr>
              <w:t>民族</w:t>
            </w:r>
          </w:p>
        </w:tc>
        <w:tc>
          <w:tcPr>
            <w:tcW w:w="1474" w:type="dxa"/>
            <w:tcBorders>
              <w:top w:val="single" w:sz="4" w:space="0" w:color="auto"/>
              <w:left w:val="single" w:sz="4" w:space="0" w:color="auto"/>
              <w:bottom w:val="single" w:sz="4" w:space="0" w:color="auto"/>
              <w:right w:val="single" w:sz="4" w:space="0" w:color="auto"/>
            </w:tcBorders>
            <w:vAlign w:val="center"/>
          </w:tcPr>
          <w:p w:rsidR="009F769B" w:rsidRDefault="009F769B">
            <w:pPr>
              <w:spacing w:line="560" w:lineRule="exact"/>
              <w:jc w:val="center"/>
              <w:rPr>
                <w:rFonts w:eastAsia="仿宋_GB2312"/>
                <w:color w:val="000000"/>
                <w:kern w:val="0"/>
                <w:sz w:val="24"/>
                <w:szCs w:val="24"/>
              </w:rPr>
            </w:pPr>
          </w:p>
        </w:tc>
      </w:tr>
      <w:tr w:rsidR="009F769B" w:rsidTr="009F769B">
        <w:trPr>
          <w:cantSplit/>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身份</w:t>
            </w:r>
          </w:p>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证号</w:t>
            </w:r>
          </w:p>
        </w:tc>
        <w:tc>
          <w:tcPr>
            <w:tcW w:w="3696" w:type="dxa"/>
            <w:gridSpan w:val="11"/>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640"/>
              <w:jc w:val="center"/>
              <w:rPr>
                <w:rFonts w:eastAsia="仿宋_GB2312"/>
                <w:color w:val="000000"/>
                <w:kern w:val="0"/>
                <w:sz w:val="32"/>
                <w:szCs w:val="32"/>
              </w:rPr>
            </w:pPr>
          </w:p>
        </w:tc>
        <w:tc>
          <w:tcPr>
            <w:tcW w:w="1059" w:type="dxa"/>
            <w:gridSpan w:val="3"/>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32"/>
                <w:szCs w:val="32"/>
              </w:rPr>
            </w:pPr>
            <w:r>
              <w:rPr>
                <w:rFonts w:ascii="仿宋_GB2312" w:eastAsia="仿宋_GB2312"/>
                <w:color w:val="000000"/>
                <w:kern w:val="0"/>
                <w:sz w:val="24"/>
                <w:szCs w:val="24"/>
              </w:rPr>
              <w:t>考生号</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640"/>
              <w:jc w:val="center"/>
              <w:rPr>
                <w:rFonts w:eastAsia="仿宋_GB2312"/>
                <w:color w:val="000000"/>
                <w:kern w:val="0"/>
                <w:sz w:val="32"/>
                <w:szCs w:val="32"/>
              </w:rPr>
            </w:pPr>
          </w:p>
        </w:tc>
      </w:tr>
      <w:tr w:rsidR="009F769B" w:rsidTr="009F769B">
        <w:trPr>
          <w:cantSplit/>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毕业</w:t>
            </w:r>
          </w:p>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学校</w:t>
            </w:r>
          </w:p>
        </w:tc>
        <w:tc>
          <w:tcPr>
            <w:tcW w:w="7635" w:type="dxa"/>
            <w:gridSpan w:val="19"/>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640"/>
              <w:jc w:val="center"/>
              <w:rPr>
                <w:rFonts w:eastAsia="仿宋_GB2312"/>
                <w:color w:val="000000"/>
                <w:kern w:val="0"/>
                <w:sz w:val="32"/>
                <w:szCs w:val="32"/>
              </w:rPr>
            </w:pPr>
          </w:p>
        </w:tc>
      </w:tr>
      <w:tr w:rsidR="009F769B" w:rsidTr="009F769B">
        <w:trPr>
          <w:cantSplit/>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家庭</w:t>
            </w:r>
          </w:p>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联系</w:t>
            </w:r>
          </w:p>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地址</w:t>
            </w:r>
          </w:p>
        </w:tc>
        <w:tc>
          <w:tcPr>
            <w:tcW w:w="5261" w:type="dxa"/>
            <w:gridSpan w:val="16"/>
            <w:tcBorders>
              <w:top w:val="single" w:sz="4" w:space="0" w:color="auto"/>
              <w:left w:val="single" w:sz="4" w:space="0" w:color="auto"/>
              <w:bottom w:val="single" w:sz="4" w:space="0" w:color="auto"/>
              <w:right w:val="single" w:sz="4" w:space="0" w:color="auto"/>
            </w:tcBorders>
            <w:vAlign w:val="center"/>
          </w:tcPr>
          <w:p w:rsidR="009F769B" w:rsidRDefault="009F769B">
            <w:pPr>
              <w:jc w:val="center"/>
              <w:rPr>
                <w:rFonts w:eastAsia="仿宋_GB2312"/>
                <w:color w:val="000000"/>
                <w:kern w:val="0"/>
                <w:sz w:val="28"/>
                <w:szCs w:val="28"/>
              </w:rPr>
            </w:pPr>
            <w:r>
              <w:rPr>
                <w:rFonts w:eastAsia="仿宋_GB2312"/>
                <w:color w:val="000000"/>
                <w:kern w:val="0"/>
                <w:sz w:val="24"/>
                <w:szCs w:val="24"/>
              </w:rPr>
              <w:t>__________</w:t>
            </w:r>
            <w:r>
              <w:rPr>
                <w:rFonts w:ascii="仿宋_GB2312" w:eastAsia="仿宋_GB2312"/>
                <w:color w:val="000000"/>
                <w:kern w:val="0"/>
                <w:sz w:val="28"/>
                <w:szCs w:val="28"/>
              </w:rPr>
              <w:t>市</w:t>
            </w:r>
            <w:r>
              <w:rPr>
                <w:rFonts w:eastAsia="仿宋_GB2312"/>
                <w:color w:val="000000"/>
                <w:kern w:val="0"/>
                <w:sz w:val="28"/>
                <w:szCs w:val="28"/>
              </w:rPr>
              <w:t>__________</w:t>
            </w:r>
            <w:r>
              <w:rPr>
                <w:rFonts w:ascii="仿宋_GB2312" w:eastAsia="仿宋_GB2312"/>
                <w:color w:val="000000"/>
                <w:kern w:val="0"/>
                <w:sz w:val="28"/>
                <w:szCs w:val="28"/>
              </w:rPr>
              <w:t>县（市、区）</w:t>
            </w:r>
          </w:p>
          <w:p w:rsidR="009F769B" w:rsidRDefault="009F769B">
            <w:pPr>
              <w:jc w:val="center"/>
              <w:rPr>
                <w:rFonts w:eastAsia="仿宋_GB2312"/>
                <w:color w:val="000000"/>
                <w:kern w:val="0"/>
                <w:sz w:val="24"/>
                <w:szCs w:val="24"/>
              </w:rPr>
            </w:pPr>
          </w:p>
          <w:p w:rsidR="009F769B" w:rsidRDefault="009F769B">
            <w:pPr>
              <w:ind w:firstLineChars="200" w:firstLine="480"/>
              <w:jc w:val="center"/>
              <w:rPr>
                <w:rFonts w:eastAsia="仿宋_GB2312"/>
                <w:color w:val="000000"/>
                <w:kern w:val="0"/>
                <w:sz w:val="24"/>
                <w:szCs w:val="24"/>
              </w:rPr>
            </w:pPr>
            <w:r>
              <w:rPr>
                <w:rFonts w:ascii="仿宋_GB2312" w:eastAsia="仿宋_GB2312"/>
                <w:color w:val="000000"/>
                <w:kern w:val="0"/>
                <w:sz w:val="24"/>
                <w:szCs w:val="24"/>
              </w:rPr>
              <w:t>邮政编码：</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9F769B" w:rsidRDefault="009F769B">
            <w:pPr>
              <w:rPr>
                <w:rFonts w:eastAsia="仿宋_GB2312"/>
                <w:color w:val="000000"/>
                <w:kern w:val="0"/>
                <w:sz w:val="24"/>
                <w:szCs w:val="24"/>
              </w:rPr>
            </w:pPr>
            <w:r>
              <w:rPr>
                <w:rFonts w:ascii="仿宋_GB2312" w:eastAsia="仿宋_GB2312"/>
                <w:color w:val="000000"/>
                <w:kern w:val="0"/>
                <w:sz w:val="24"/>
                <w:szCs w:val="24"/>
              </w:rPr>
              <w:t>联系</w:t>
            </w:r>
          </w:p>
          <w:p w:rsidR="009F769B" w:rsidRDefault="009F769B">
            <w:pPr>
              <w:rPr>
                <w:rFonts w:eastAsia="仿宋_GB2312"/>
                <w:color w:val="000000"/>
                <w:kern w:val="0"/>
                <w:sz w:val="24"/>
                <w:szCs w:val="24"/>
              </w:rPr>
            </w:pPr>
            <w:r>
              <w:rPr>
                <w:rFonts w:ascii="仿宋_GB2312" w:eastAsia="仿宋_GB2312"/>
                <w:color w:val="000000"/>
                <w:kern w:val="0"/>
                <w:sz w:val="24"/>
                <w:szCs w:val="24"/>
              </w:rPr>
              <w:t>电话</w:t>
            </w:r>
          </w:p>
        </w:tc>
        <w:tc>
          <w:tcPr>
            <w:tcW w:w="1474" w:type="dxa"/>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（区号）</w:t>
            </w:r>
          </w:p>
        </w:tc>
      </w:tr>
      <w:tr w:rsidR="009F769B" w:rsidTr="009F769B">
        <w:trPr>
          <w:cantSplit/>
          <w:trHeight w:val="1145"/>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260" w:lineRule="exact"/>
              <w:jc w:val="center"/>
              <w:rPr>
                <w:rFonts w:eastAsia="仿宋_GB2312"/>
                <w:color w:val="000000"/>
                <w:kern w:val="0"/>
                <w:sz w:val="24"/>
                <w:szCs w:val="24"/>
              </w:rPr>
            </w:pPr>
            <w:r>
              <w:rPr>
                <w:rFonts w:ascii="仿宋_GB2312" w:eastAsia="仿宋_GB2312"/>
                <w:color w:val="000000"/>
                <w:kern w:val="0"/>
                <w:sz w:val="24"/>
                <w:szCs w:val="24"/>
              </w:rPr>
              <w:t>既往病史（或残疾</w:t>
            </w:r>
          </w:p>
          <w:p w:rsidR="009F769B" w:rsidRDefault="009F769B">
            <w:pPr>
              <w:spacing w:line="260" w:lineRule="exact"/>
              <w:jc w:val="center"/>
              <w:rPr>
                <w:rFonts w:eastAsia="仿宋_GB2312"/>
                <w:color w:val="000000"/>
                <w:kern w:val="0"/>
                <w:sz w:val="24"/>
                <w:szCs w:val="24"/>
              </w:rPr>
            </w:pPr>
            <w:r>
              <w:rPr>
                <w:rFonts w:ascii="仿宋_GB2312" w:eastAsia="仿宋_GB2312"/>
                <w:color w:val="000000"/>
                <w:kern w:val="0"/>
                <w:sz w:val="24"/>
                <w:szCs w:val="24"/>
              </w:rPr>
              <w:t>原因）</w:t>
            </w:r>
          </w:p>
        </w:tc>
        <w:tc>
          <w:tcPr>
            <w:tcW w:w="7635" w:type="dxa"/>
            <w:gridSpan w:val="19"/>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480"/>
              <w:jc w:val="center"/>
              <w:rPr>
                <w:rFonts w:eastAsia="仿宋_GB2312"/>
                <w:color w:val="000000"/>
                <w:kern w:val="0"/>
                <w:sz w:val="24"/>
                <w:szCs w:val="24"/>
              </w:rPr>
            </w:pPr>
          </w:p>
        </w:tc>
      </w:tr>
      <w:tr w:rsidR="009F769B" w:rsidTr="009F769B">
        <w:trPr>
          <w:cantSplit/>
          <w:jc w:val="center"/>
        </w:trPr>
        <w:tc>
          <w:tcPr>
            <w:tcW w:w="8660" w:type="dxa"/>
            <w:gridSpan w:val="20"/>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以上由考生本人如实填写。</w:t>
            </w:r>
          </w:p>
        </w:tc>
      </w:tr>
      <w:tr w:rsidR="009F769B" w:rsidTr="009F769B">
        <w:trPr>
          <w:cantSplit/>
          <w:trHeight w:val="274"/>
          <w:jc w:val="center"/>
        </w:trPr>
        <w:tc>
          <w:tcPr>
            <w:tcW w:w="1025" w:type="dxa"/>
            <w:vMerge w:val="restart"/>
            <w:tcBorders>
              <w:top w:val="nil"/>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残</w:t>
            </w:r>
          </w:p>
          <w:p w:rsidR="009F769B" w:rsidRDefault="009F769B">
            <w:pPr>
              <w:jc w:val="center"/>
              <w:rPr>
                <w:rFonts w:eastAsia="仿宋_GB2312"/>
                <w:color w:val="000000"/>
                <w:kern w:val="0"/>
                <w:sz w:val="24"/>
                <w:szCs w:val="24"/>
              </w:rPr>
            </w:pPr>
            <w:proofErr w:type="gramStart"/>
            <w:r>
              <w:rPr>
                <w:rFonts w:ascii="仿宋_GB2312" w:eastAsia="仿宋_GB2312"/>
                <w:color w:val="000000"/>
                <w:kern w:val="0"/>
                <w:sz w:val="24"/>
                <w:szCs w:val="24"/>
              </w:rPr>
              <w:t>疾</w:t>
            </w:r>
            <w:proofErr w:type="gramEnd"/>
          </w:p>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类</w:t>
            </w:r>
          </w:p>
          <w:p w:rsidR="009F769B" w:rsidRDefault="009F769B">
            <w:pPr>
              <w:jc w:val="center"/>
              <w:rPr>
                <w:rFonts w:eastAsia="仿宋_GB2312"/>
                <w:color w:val="000000"/>
                <w:kern w:val="0"/>
                <w:sz w:val="32"/>
                <w:szCs w:val="32"/>
              </w:rPr>
            </w:pPr>
            <w:r>
              <w:rPr>
                <w:rFonts w:ascii="仿宋_GB2312" w:eastAsia="仿宋_GB2312"/>
                <w:color w:val="000000"/>
                <w:kern w:val="0"/>
                <w:sz w:val="24"/>
                <w:szCs w:val="24"/>
              </w:rPr>
              <w:t>别</w:t>
            </w:r>
          </w:p>
        </w:tc>
        <w:tc>
          <w:tcPr>
            <w:tcW w:w="7635" w:type="dxa"/>
            <w:gridSpan w:val="19"/>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proofErr w:type="gramStart"/>
            <w:r>
              <w:rPr>
                <w:rFonts w:ascii="仿宋_GB2312" w:eastAsia="仿宋_GB2312"/>
                <w:color w:val="000000"/>
                <w:kern w:val="0"/>
                <w:sz w:val="24"/>
                <w:szCs w:val="24"/>
              </w:rPr>
              <w:t>肢</w:t>
            </w:r>
            <w:proofErr w:type="gramEnd"/>
            <w:r>
              <w:rPr>
                <w:rFonts w:eastAsia="仿宋_GB2312"/>
                <w:color w:val="000000"/>
                <w:kern w:val="0"/>
                <w:sz w:val="24"/>
                <w:szCs w:val="24"/>
              </w:rPr>
              <w:t xml:space="preserve">  </w:t>
            </w:r>
            <w:r>
              <w:rPr>
                <w:rFonts w:ascii="仿宋_GB2312" w:eastAsia="仿宋_GB2312"/>
                <w:color w:val="000000"/>
                <w:kern w:val="0"/>
                <w:sz w:val="24"/>
                <w:szCs w:val="24"/>
              </w:rPr>
              <w:t>体</w:t>
            </w:r>
            <w:r>
              <w:rPr>
                <w:rFonts w:eastAsia="仿宋_GB2312"/>
                <w:color w:val="000000"/>
                <w:kern w:val="0"/>
                <w:sz w:val="24"/>
                <w:szCs w:val="24"/>
              </w:rPr>
              <w:t xml:space="preserve">  </w:t>
            </w:r>
            <w:r>
              <w:rPr>
                <w:rFonts w:ascii="仿宋_GB2312" w:eastAsia="仿宋_GB2312"/>
                <w:color w:val="000000"/>
                <w:kern w:val="0"/>
                <w:sz w:val="24"/>
                <w:szCs w:val="24"/>
              </w:rPr>
              <w:t>残</w:t>
            </w:r>
            <w:r>
              <w:rPr>
                <w:rFonts w:eastAsia="仿宋_GB2312"/>
                <w:color w:val="000000"/>
                <w:kern w:val="0"/>
                <w:sz w:val="24"/>
                <w:szCs w:val="24"/>
              </w:rPr>
              <w:t xml:space="preserve">  </w:t>
            </w:r>
            <w:r>
              <w:rPr>
                <w:rFonts w:ascii="仿宋_GB2312" w:eastAsia="仿宋_GB2312"/>
                <w:color w:val="000000"/>
                <w:kern w:val="0"/>
                <w:sz w:val="24"/>
                <w:szCs w:val="24"/>
              </w:rPr>
              <w:t>疾</w:t>
            </w:r>
          </w:p>
        </w:tc>
      </w:tr>
      <w:tr w:rsidR="009F769B" w:rsidTr="009F769B">
        <w:trPr>
          <w:cantSplit/>
          <w:trHeight w:val="262"/>
          <w:jc w:val="center"/>
        </w:trPr>
        <w:tc>
          <w:tcPr>
            <w:tcW w:w="300" w:type="dxa"/>
            <w:vMerge/>
            <w:tcBorders>
              <w:top w:val="nil"/>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32"/>
                <w:szCs w:val="32"/>
              </w:rPr>
            </w:pPr>
          </w:p>
        </w:tc>
        <w:tc>
          <w:tcPr>
            <w:tcW w:w="7635" w:type="dxa"/>
            <w:gridSpan w:val="19"/>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一级</w:t>
            </w:r>
            <w:r>
              <w:rPr>
                <w:rFonts w:eastAsia="仿宋_GB2312"/>
                <w:color w:val="000000"/>
                <w:kern w:val="0"/>
                <w:sz w:val="24"/>
                <w:szCs w:val="24"/>
              </w:rPr>
              <w:t xml:space="preserve"> □</w:t>
            </w:r>
            <w:r>
              <w:rPr>
                <w:rFonts w:ascii="仿宋_GB2312" w:eastAsia="仿宋_GB2312"/>
                <w:color w:val="000000"/>
                <w:kern w:val="0"/>
                <w:sz w:val="24"/>
                <w:szCs w:val="24"/>
              </w:rPr>
              <w:t xml:space="preserve">；二级 </w:t>
            </w:r>
            <w:r>
              <w:rPr>
                <w:rFonts w:eastAsia="仿宋_GB2312"/>
                <w:color w:val="000000"/>
                <w:kern w:val="0"/>
                <w:sz w:val="24"/>
                <w:szCs w:val="24"/>
              </w:rPr>
              <w:t>□</w:t>
            </w:r>
            <w:r>
              <w:rPr>
                <w:rFonts w:ascii="仿宋_GB2312" w:eastAsia="仿宋_GB2312"/>
                <w:color w:val="000000"/>
                <w:kern w:val="0"/>
                <w:sz w:val="24"/>
                <w:szCs w:val="24"/>
              </w:rPr>
              <w:t xml:space="preserve">；三级 </w:t>
            </w:r>
            <w:r>
              <w:rPr>
                <w:rFonts w:eastAsia="仿宋_GB2312"/>
                <w:color w:val="000000"/>
                <w:kern w:val="0"/>
                <w:sz w:val="24"/>
                <w:szCs w:val="24"/>
              </w:rPr>
              <w:t>□</w:t>
            </w:r>
            <w:r>
              <w:rPr>
                <w:rFonts w:ascii="仿宋_GB2312" w:eastAsia="仿宋_GB2312"/>
                <w:color w:val="000000"/>
                <w:kern w:val="0"/>
                <w:sz w:val="24"/>
                <w:szCs w:val="24"/>
              </w:rPr>
              <w:t xml:space="preserve">；四级 </w:t>
            </w:r>
            <w:r>
              <w:rPr>
                <w:rFonts w:eastAsia="仿宋_GB2312"/>
                <w:color w:val="000000"/>
                <w:kern w:val="0"/>
                <w:sz w:val="24"/>
                <w:szCs w:val="24"/>
              </w:rPr>
              <w:t>□</w:t>
            </w:r>
          </w:p>
        </w:tc>
      </w:tr>
      <w:tr w:rsidR="009F769B" w:rsidTr="009F769B">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32"/>
                <w:szCs w:val="32"/>
              </w:rPr>
            </w:pPr>
          </w:p>
        </w:tc>
        <w:tc>
          <w:tcPr>
            <w:tcW w:w="1791" w:type="dxa"/>
            <w:gridSpan w:val="5"/>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上肢</w:t>
            </w:r>
          </w:p>
        </w:tc>
        <w:tc>
          <w:tcPr>
            <w:tcW w:w="1792" w:type="dxa"/>
            <w:gridSpan w:val="5"/>
            <w:tcBorders>
              <w:top w:val="single" w:sz="4" w:space="0" w:color="auto"/>
              <w:left w:val="single" w:sz="4" w:space="0" w:color="auto"/>
              <w:bottom w:val="single" w:sz="4" w:space="0" w:color="auto"/>
              <w:right w:val="single" w:sz="4" w:space="0" w:color="auto"/>
            </w:tcBorders>
            <w:vAlign w:val="center"/>
            <w:hideMark/>
          </w:tcPr>
          <w:p w:rsidR="009F769B" w:rsidRDefault="009F769B">
            <w:pPr>
              <w:ind w:firstLineChars="200" w:firstLine="480"/>
              <w:jc w:val="center"/>
              <w:rPr>
                <w:rFonts w:eastAsia="仿宋_GB2312"/>
                <w:color w:val="000000"/>
                <w:kern w:val="0"/>
                <w:sz w:val="24"/>
                <w:szCs w:val="24"/>
              </w:rPr>
            </w:pPr>
            <w:r>
              <w:rPr>
                <w:rFonts w:ascii="仿宋_GB2312" w:eastAsia="仿宋_GB2312"/>
                <w:color w:val="000000"/>
                <w:kern w:val="0"/>
                <w:sz w:val="24"/>
                <w:szCs w:val="24"/>
              </w:rPr>
              <w:t>下肢</w:t>
            </w:r>
          </w:p>
        </w:tc>
        <w:tc>
          <w:tcPr>
            <w:tcW w:w="1194" w:type="dxa"/>
            <w:gridSpan w:val="5"/>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脊柱畸形</w:t>
            </w:r>
          </w:p>
        </w:tc>
        <w:tc>
          <w:tcPr>
            <w:tcW w:w="1195" w:type="dxa"/>
            <w:gridSpan w:val="2"/>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侏儒</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其他</w:t>
            </w:r>
          </w:p>
        </w:tc>
      </w:tr>
      <w:tr w:rsidR="009F769B" w:rsidTr="009F769B">
        <w:trPr>
          <w:cantSplit/>
          <w:trHeight w:val="237"/>
          <w:jc w:val="center"/>
        </w:trPr>
        <w:tc>
          <w:tcPr>
            <w:tcW w:w="300" w:type="dxa"/>
            <w:vMerge/>
            <w:tcBorders>
              <w:top w:val="nil"/>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32"/>
                <w:szCs w:val="32"/>
              </w:rPr>
            </w:pPr>
          </w:p>
        </w:tc>
        <w:tc>
          <w:tcPr>
            <w:tcW w:w="584" w:type="dxa"/>
            <w:tcBorders>
              <w:top w:val="single" w:sz="4" w:space="0" w:color="auto"/>
              <w:left w:val="single" w:sz="4" w:space="0" w:color="auto"/>
              <w:bottom w:val="single" w:sz="4" w:space="0" w:color="auto"/>
              <w:right w:val="single" w:sz="4" w:space="0" w:color="auto"/>
            </w:tcBorders>
            <w:vAlign w:val="center"/>
            <w:hideMark/>
          </w:tcPr>
          <w:p w:rsidR="009F769B" w:rsidRDefault="009F769B">
            <w:pPr>
              <w:rPr>
                <w:rFonts w:eastAsia="仿宋_GB2312"/>
                <w:color w:val="000000"/>
                <w:kern w:val="0"/>
                <w:sz w:val="24"/>
                <w:szCs w:val="24"/>
              </w:rPr>
            </w:pPr>
            <w:r>
              <w:rPr>
                <w:rFonts w:ascii="仿宋_GB2312" w:eastAsia="仿宋_GB2312"/>
                <w:color w:val="000000"/>
                <w:kern w:val="0"/>
                <w:sz w:val="24"/>
                <w:szCs w:val="24"/>
              </w:rPr>
              <w:t>肢</w:t>
            </w:r>
          </w:p>
        </w:tc>
        <w:tc>
          <w:tcPr>
            <w:tcW w:w="610" w:type="dxa"/>
            <w:tcBorders>
              <w:top w:val="single" w:sz="4" w:space="0" w:color="auto"/>
              <w:left w:val="single" w:sz="4" w:space="0" w:color="auto"/>
              <w:bottom w:val="single" w:sz="4" w:space="0" w:color="auto"/>
              <w:right w:val="single" w:sz="4" w:space="0" w:color="auto"/>
            </w:tcBorders>
            <w:vAlign w:val="center"/>
            <w:hideMark/>
          </w:tcPr>
          <w:p w:rsidR="009F769B" w:rsidRDefault="009F769B">
            <w:pPr>
              <w:rPr>
                <w:rFonts w:eastAsia="仿宋_GB2312"/>
                <w:color w:val="000000"/>
                <w:kern w:val="0"/>
                <w:sz w:val="24"/>
                <w:szCs w:val="24"/>
              </w:rPr>
            </w:pPr>
            <w:r>
              <w:rPr>
                <w:rFonts w:ascii="仿宋_GB2312" w:eastAsia="仿宋_GB2312"/>
                <w:color w:val="000000"/>
                <w:kern w:val="0"/>
                <w:sz w:val="24"/>
                <w:szCs w:val="24"/>
              </w:rPr>
              <w:t>肢</w:t>
            </w:r>
          </w:p>
        </w:tc>
        <w:tc>
          <w:tcPr>
            <w:tcW w:w="597" w:type="dxa"/>
            <w:gridSpan w:val="3"/>
            <w:tcBorders>
              <w:top w:val="single" w:sz="4" w:space="0" w:color="auto"/>
              <w:left w:val="single" w:sz="4" w:space="0" w:color="auto"/>
              <w:bottom w:val="single" w:sz="4" w:space="0" w:color="auto"/>
              <w:right w:val="single" w:sz="4" w:space="0" w:color="auto"/>
            </w:tcBorders>
            <w:vAlign w:val="center"/>
            <w:hideMark/>
          </w:tcPr>
          <w:p w:rsidR="009F769B" w:rsidRDefault="009F769B">
            <w:pPr>
              <w:rPr>
                <w:rFonts w:eastAsia="仿宋_GB2312"/>
                <w:color w:val="000000"/>
                <w:kern w:val="0"/>
                <w:sz w:val="24"/>
                <w:szCs w:val="24"/>
              </w:rPr>
            </w:pPr>
            <w:r>
              <w:rPr>
                <w:rFonts w:ascii="仿宋_GB2312" w:eastAsia="仿宋_GB2312"/>
                <w:color w:val="000000"/>
                <w:kern w:val="0"/>
                <w:sz w:val="24"/>
                <w:szCs w:val="24"/>
              </w:rPr>
              <w:t>肢</w:t>
            </w:r>
          </w:p>
        </w:tc>
        <w:tc>
          <w:tcPr>
            <w:tcW w:w="597" w:type="dxa"/>
            <w:tcBorders>
              <w:top w:val="single" w:sz="4" w:space="0" w:color="auto"/>
              <w:left w:val="single" w:sz="4" w:space="0" w:color="auto"/>
              <w:bottom w:val="single" w:sz="4" w:space="0" w:color="auto"/>
              <w:right w:val="single" w:sz="4" w:space="0" w:color="auto"/>
            </w:tcBorders>
            <w:vAlign w:val="center"/>
            <w:hideMark/>
          </w:tcPr>
          <w:p w:rsidR="009F769B" w:rsidRDefault="009F769B">
            <w:pPr>
              <w:rPr>
                <w:rFonts w:eastAsia="仿宋_GB2312"/>
                <w:color w:val="000000"/>
                <w:kern w:val="0"/>
                <w:sz w:val="24"/>
                <w:szCs w:val="24"/>
              </w:rPr>
            </w:pPr>
            <w:r>
              <w:rPr>
                <w:rFonts w:ascii="仿宋_GB2312" w:eastAsia="仿宋_GB2312"/>
                <w:color w:val="000000"/>
                <w:kern w:val="0"/>
                <w:sz w:val="24"/>
                <w:szCs w:val="24"/>
              </w:rPr>
              <w:t>肢</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9F769B" w:rsidRDefault="009F769B">
            <w:pPr>
              <w:rPr>
                <w:rFonts w:eastAsia="仿宋_GB2312"/>
                <w:color w:val="000000"/>
                <w:kern w:val="0"/>
                <w:sz w:val="24"/>
                <w:szCs w:val="24"/>
              </w:rPr>
            </w:pPr>
            <w:r>
              <w:rPr>
                <w:rFonts w:ascii="仿宋_GB2312" w:eastAsia="仿宋_GB2312"/>
                <w:color w:val="000000"/>
                <w:kern w:val="0"/>
                <w:sz w:val="24"/>
                <w:szCs w:val="24"/>
              </w:rPr>
              <w:t>肢</w:t>
            </w:r>
          </w:p>
        </w:tc>
        <w:tc>
          <w:tcPr>
            <w:tcW w:w="598" w:type="dxa"/>
            <w:gridSpan w:val="2"/>
            <w:tcBorders>
              <w:top w:val="single" w:sz="4" w:space="0" w:color="auto"/>
              <w:left w:val="single" w:sz="4" w:space="0" w:color="auto"/>
              <w:bottom w:val="single" w:sz="4" w:space="0" w:color="auto"/>
              <w:right w:val="single" w:sz="4" w:space="0" w:color="auto"/>
            </w:tcBorders>
            <w:vAlign w:val="center"/>
            <w:hideMark/>
          </w:tcPr>
          <w:p w:rsidR="009F769B" w:rsidRDefault="009F769B">
            <w:pPr>
              <w:ind w:firstLineChars="200" w:firstLine="480"/>
              <w:rPr>
                <w:rFonts w:eastAsia="仿宋_GB2312"/>
                <w:color w:val="000000"/>
                <w:kern w:val="0"/>
                <w:sz w:val="24"/>
                <w:szCs w:val="24"/>
              </w:rPr>
            </w:pPr>
            <w:r>
              <w:rPr>
                <w:rFonts w:ascii="仿宋_GB2312" w:eastAsia="仿宋_GB2312"/>
                <w:color w:val="000000"/>
                <w:kern w:val="0"/>
                <w:sz w:val="24"/>
                <w:szCs w:val="24"/>
              </w:rPr>
              <w:t>肢</w:t>
            </w:r>
          </w:p>
        </w:tc>
        <w:tc>
          <w:tcPr>
            <w:tcW w:w="1194" w:type="dxa"/>
            <w:gridSpan w:val="5"/>
            <w:vMerge w:val="restart"/>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480"/>
              <w:jc w:val="center"/>
              <w:rPr>
                <w:rFonts w:eastAsia="仿宋_GB2312"/>
                <w:color w:val="000000"/>
                <w:kern w:val="0"/>
                <w:sz w:val="24"/>
                <w:szCs w:val="24"/>
              </w:rPr>
            </w:pPr>
          </w:p>
        </w:tc>
        <w:tc>
          <w:tcPr>
            <w:tcW w:w="1195" w:type="dxa"/>
            <w:gridSpan w:val="2"/>
            <w:vMerge w:val="restart"/>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480"/>
              <w:jc w:val="center"/>
              <w:rPr>
                <w:rFonts w:eastAsia="仿宋_GB2312"/>
                <w:color w:val="000000"/>
                <w:kern w:val="0"/>
                <w:sz w:val="24"/>
                <w:szCs w:val="24"/>
              </w:rPr>
            </w:pPr>
          </w:p>
        </w:tc>
        <w:tc>
          <w:tcPr>
            <w:tcW w:w="1663" w:type="dxa"/>
            <w:gridSpan w:val="2"/>
            <w:vMerge w:val="restart"/>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480"/>
              <w:jc w:val="center"/>
              <w:rPr>
                <w:rFonts w:eastAsia="仿宋_GB2312"/>
                <w:color w:val="000000"/>
                <w:kern w:val="0"/>
                <w:sz w:val="24"/>
                <w:szCs w:val="24"/>
              </w:rPr>
            </w:pPr>
          </w:p>
        </w:tc>
      </w:tr>
      <w:tr w:rsidR="009F769B" w:rsidTr="009F769B">
        <w:trPr>
          <w:cantSplit/>
          <w:trHeight w:val="317"/>
          <w:jc w:val="center"/>
        </w:trPr>
        <w:tc>
          <w:tcPr>
            <w:tcW w:w="300" w:type="dxa"/>
            <w:vMerge/>
            <w:tcBorders>
              <w:top w:val="nil"/>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32"/>
                <w:szCs w:val="32"/>
              </w:rPr>
            </w:pPr>
          </w:p>
        </w:tc>
        <w:tc>
          <w:tcPr>
            <w:tcW w:w="584" w:type="dxa"/>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480"/>
              <w:jc w:val="center"/>
              <w:rPr>
                <w:rFonts w:eastAsia="仿宋_GB2312"/>
                <w:color w:val="000000"/>
                <w:kern w:val="0"/>
                <w:sz w:val="24"/>
                <w:szCs w:val="24"/>
              </w:rPr>
            </w:pPr>
          </w:p>
        </w:tc>
        <w:tc>
          <w:tcPr>
            <w:tcW w:w="610" w:type="dxa"/>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480"/>
              <w:jc w:val="center"/>
              <w:rPr>
                <w:rFonts w:eastAsia="仿宋_GB2312"/>
                <w:color w:val="000000"/>
                <w:kern w:val="0"/>
                <w:sz w:val="24"/>
                <w:szCs w:val="24"/>
              </w:rPr>
            </w:pPr>
          </w:p>
        </w:tc>
        <w:tc>
          <w:tcPr>
            <w:tcW w:w="597" w:type="dxa"/>
            <w:gridSpan w:val="3"/>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480"/>
              <w:jc w:val="center"/>
              <w:rPr>
                <w:rFonts w:eastAsia="仿宋_GB2312"/>
                <w:color w:val="000000"/>
                <w:kern w:val="0"/>
                <w:sz w:val="24"/>
                <w:szCs w:val="24"/>
              </w:rPr>
            </w:pPr>
          </w:p>
        </w:tc>
        <w:tc>
          <w:tcPr>
            <w:tcW w:w="597" w:type="dxa"/>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480"/>
              <w:jc w:val="center"/>
              <w:rPr>
                <w:rFonts w:eastAsia="仿宋_GB2312"/>
                <w:color w:val="000000"/>
                <w:kern w:val="0"/>
                <w:sz w:val="24"/>
                <w:szCs w:val="24"/>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480"/>
              <w:jc w:val="center"/>
              <w:rPr>
                <w:rFonts w:eastAsia="仿宋_GB2312"/>
                <w:color w:val="000000"/>
                <w:kern w:val="0"/>
                <w:sz w:val="24"/>
                <w:szCs w:val="24"/>
              </w:rPr>
            </w:pPr>
          </w:p>
        </w:tc>
        <w:tc>
          <w:tcPr>
            <w:tcW w:w="598" w:type="dxa"/>
            <w:gridSpan w:val="2"/>
            <w:tcBorders>
              <w:top w:val="single" w:sz="4" w:space="0" w:color="auto"/>
              <w:left w:val="single" w:sz="4" w:space="0" w:color="auto"/>
              <w:bottom w:val="single" w:sz="4" w:space="0" w:color="auto"/>
              <w:right w:val="single" w:sz="4" w:space="0" w:color="auto"/>
            </w:tcBorders>
            <w:vAlign w:val="center"/>
          </w:tcPr>
          <w:p w:rsidR="009F769B" w:rsidRDefault="009F769B">
            <w:pPr>
              <w:ind w:firstLineChars="200" w:firstLine="480"/>
              <w:jc w:val="center"/>
              <w:rPr>
                <w:rFonts w:eastAsia="仿宋_GB2312"/>
                <w:color w:val="000000"/>
                <w:kern w:val="0"/>
                <w:sz w:val="24"/>
                <w:szCs w:val="24"/>
              </w:rPr>
            </w:pPr>
          </w:p>
        </w:tc>
        <w:tc>
          <w:tcPr>
            <w:tcW w:w="7993" w:type="dxa"/>
            <w:gridSpan w:val="5"/>
            <w:vMerge/>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c>
          <w:tcPr>
            <w:tcW w:w="3137" w:type="dxa"/>
            <w:gridSpan w:val="2"/>
            <w:vMerge/>
            <w:tcBorders>
              <w:top w:val="single" w:sz="4" w:space="0" w:color="auto"/>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24"/>
                <w:szCs w:val="24"/>
              </w:rPr>
            </w:pPr>
          </w:p>
        </w:tc>
      </w:tr>
      <w:tr w:rsidR="009F769B" w:rsidTr="009F769B">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32"/>
                <w:szCs w:val="32"/>
              </w:rPr>
            </w:pPr>
          </w:p>
        </w:tc>
        <w:tc>
          <w:tcPr>
            <w:tcW w:w="7635" w:type="dxa"/>
            <w:gridSpan w:val="19"/>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行走是否需要辅助工具：否</w:t>
            </w:r>
            <w:r>
              <w:rPr>
                <w:rFonts w:eastAsia="仿宋_GB2312"/>
                <w:color w:val="000000"/>
                <w:kern w:val="0"/>
                <w:sz w:val="24"/>
                <w:szCs w:val="24"/>
              </w:rPr>
              <w:t xml:space="preserve"> □</w:t>
            </w:r>
            <w:r>
              <w:rPr>
                <w:rFonts w:ascii="仿宋_GB2312" w:eastAsia="仿宋_GB2312"/>
                <w:color w:val="000000"/>
                <w:kern w:val="0"/>
                <w:sz w:val="24"/>
                <w:szCs w:val="24"/>
              </w:rPr>
              <w:t xml:space="preserve">；  是 </w:t>
            </w:r>
            <w:r>
              <w:rPr>
                <w:rFonts w:eastAsia="仿宋_GB2312"/>
                <w:color w:val="000000"/>
                <w:kern w:val="0"/>
                <w:sz w:val="24"/>
                <w:szCs w:val="24"/>
              </w:rPr>
              <w:t>□</w:t>
            </w:r>
            <w:r>
              <w:rPr>
                <w:rFonts w:ascii="仿宋_GB2312" w:eastAsia="仿宋_GB2312"/>
                <w:color w:val="000000"/>
                <w:kern w:val="0"/>
                <w:sz w:val="24"/>
                <w:szCs w:val="24"/>
              </w:rPr>
              <w:t>（拐杖</w:t>
            </w:r>
            <w:r>
              <w:rPr>
                <w:rFonts w:eastAsia="仿宋_GB2312"/>
                <w:color w:val="000000"/>
                <w:kern w:val="0"/>
                <w:sz w:val="24"/>
                <w:szCs w:val="24"/>
              </w:rPr>
              <w:t xml:space="preserve">□ </w:t>
            </w:r>
            <w:r>
              <w:rPr>
                <w:rFonts w:ascii="仿宋_GB2312" w:eastAsia="仿宋_GB2312"/>
                <w:color w:val="000000"/>
                <w:kern w:val="0"/>
                <w:sz w:val="24"/>
                <w:szCs w:val="24"/>
              </w:rPr>
              <w:t>轮椅</w:t>
            </w:r>
            <w:r>
              <w:rPr>
                <w:rFonts w:eastAsia="仿宋_GB2312"/>
                <w:color w:val="000000"/>
                <w:kern w:val="0"/>
                <w:sz w:val="24"/>
                <w:szCs w:val="24"/>
              </w:rPr>
              <w:t xml:space="preserve">□ </w:t>
            </w:r>
            <w:r>
              <w:rPr>
                <w:rFonts w:ascii="仿宋_GB2312" w:eastAsia="仿宋_GB2312"/>
                <w:color w:val="000000"/>
                <w:kern w:val="0"/>
                <w:sz w:val="24"/>
                <w:szCs w:val="24"/>
              </w:rPr>
              <w:t>其他</w:t>
            </w:r>
            <w:r>
              <w:rPr>
                <w:rFonts w:eastAsia="仿宋_GB2312"/>
                <w:color w:val="000000"/>
                <w:kern w:val="0"/>
                <w:sz w:val="24"/>
                <w:szCs w:val="24"/>
              </w:rPr>
              <w:t>□</w:t>
            </w:r>
            <w:r>
              <w:rPr>
                <w:rFonts w:ascii="仿宋_GB2312" w:eastAsia="仿宋_GB2312"/>
                <w:color w:val="000000"/>
                <w:kern w:val="0"/>
                <w:sz w:val="24"/>
                <w:szCs w:val="24"/>
              </w:rPr>
              <w:t>）</w:t>
            </w:r>
          </w:p>
        </w:tc>
      </w:tr>
      <w:tr w:rsidR="009F769B" w:rsidTr="009F769B">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32"/>
                <w:szCs w:val="32"/>
              </w:rPr>
            </w:pPr>
          </w:p>
        </w:tc>
        <w:tc>
          <w:tcPr>
            <w:tcW w:w="1335" w:type="dxa"/>
            <w:gridSpan w:val="3"/>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280" w:lineRule="exact"/>
              <w:jc w:val="center"/>
              <w:rPr>
                <w:rFonts w:eastAsia="仿宋_GB2312"/>
                <w:color w:val="000000"/>
                <w:kern w:val="0"/>
                <w:sz w:val="24"/>
                <w:szCs w:val="24"/>
              </w:rPr>
            </w:pPr>
            <w:r>
              <w:rPr>
                <w:rFonts w:ascii="仿宋_GB2312" w:eastAsia="仿宋_GB2312"/>
                <w:color w:val="000000"/>
                <w:kern w:val="0"/>
                <w:sz w:val="24"/>
                <w:szCs w:val="24"/>
              </w:rPr>
              <w:t>听</w:t>
            </w:r>
            <w:r>
              <w:rPr>
                <w:rFonts w:eastAsia="仿宋_GB2312"/>
                <w:color w:val="000000"/>
                <w:kern w:val="0"/>
                <w:sz w:val="24"/>
                <w:szCs w:val="24"/>
              </w:rPr>
              <w:t xml:space="preserve"> </w:t>
            </w:r>
            <w:r>
              <w:rPr>
                <w:rFonts w:ascii="仿宋_GB2312" w:eastAsia="仿宋_GB2312"/>
                <w:color w:val="000000"/>
                <w:kern w:val="0"/>
                <w:sz w:val="24"/>
                <w:szCs w:val="24"/>
              </w:rPr>
              <w:t>力</w:t>
            </w:r>
          </w:p>
          <w:p w:rsidR="009F769B" w:rsidRDefault="009F769B">
            <w:pPr>
              <w:spacing w:line="280" w:lineRule="exact"/>
              <w:jc w:val="center"/>
              <w:rPr>
                <w:rFonts w:eastAsia="仿宋_GB2312"/>
                <w:color w:val="000000"/>
                <w:kern w:val="0"/>
                <w:sz w:val="24"/>
                <w:szCs w:val="24"/>
              </w:rPr>
            </w:pPr>
            <w:r>
              <w:rPr>
                <w:rFonts w:ascii="仿宋_GB2312" w:eastAsia="仿宋_GB2312"/>
                <w:color w:val="000000"/>
                <w:kern w:val="0"/>
                <w:sz w:val="24"/>
                <w:szCs w:val="24"/>
              </w:rPr>
              <w:t>残</w:t>
            </w:r>
            <w:r>
              <w:rPr>
                <w:rFonts w:eastAsia="仿宋_GB2312"/>
                <w:color w:val="000000"/>
                <w:kern w:val="0"/>
                <w:sz w:val="24"/>
                <w:szCs w:val="24"/>
              </w:rPr>
              <w:t xml:space="preserve"> </w:t>
            </w:r>
            <w:r>
              <w:rPr>
                <w:rFonts w:ascii="仿宋_GB2312" w:eastAsia="仿宋_GB2312"/>
                <w:color w:val="000000"/>
                <w:kern w:val="0"/>
                <w:sz w:val="24"/>
                <w:szCs w:val="24"/>
              </w:rPr>
              <w:t>疾</w:t>
            </w:r>
          </w:p>
        </w:tc>
        <w:tc>
          <w:tcPr>
            <w:tcW w:w="6300" w:type="dxa"/>
            <w:gridSpan w:val="16"/>
            <w:tcBorders>
              <w:top w:val="single" w:sz="4" w:space="0" w:color="auto"/>
              <w:left w:val="single" w:sz="4" w:space="0" w:color="auto"/>
              <w:bottom w:val="single" w:sz="4" w:space="0" w:color="auto"/>
              <w:right w:val="single" w:sz="4" w:space="0" w:color="auto"/>
            </w:tcBorders>
            <w:vAlign w:val="center"/>
            <w:hideMark/>
          </w:tcPr>
          <w:p w:rsidR="009F769B" w:rsidRDefault="009F769B">
            <w:pPr>
              <w:spacing w:line="280" w:lineRule="exact"/>
              <w:ind w:firstLineChars="200" w:firstLine="480"/>
              <w:jc w:val="center"/>
              <w:rPr>
                <w:rFonts w:eastAsia="仿宋_GB2312"/>
                <w:color w:val="000000"/>
                <w:kern w:val="0"/>
                <w:sz w:val="24"/>
                <w:szCs w:val="24"/>
              </w:rPr>
            </w:pPr>
            <w:r>
              <w:rPr>
                <w:rFonts w:ascii="仿宋_GB2312" w:eastAsia="仿宋_GB2312"/>
                <w:color w:val="000000"/>
                <w:kern w:val="0"/>
                <w:sz w:val="24"/>
                <w:szCs w:val="24"/>
              </w:rPr>
              <w:t>一级</w:t>
            </w:r>
            <w:r>
              <w:rPr>
                <w:rFonts w:eastAsia="仿宋_GB2312"/>
                <w:color w:val="000000"/>
                <w:kern w:val="0"/>
                <w:sz w:val="24"/>
                <w:szCs w:val="24"/>
              </w:rPr>
              <w:t xml:space="preserve"> □</w:t>
            </w:r>
            <w:r>
              <w:rPr>
                <w:rFonts w:ascii="仿宋_GB2312" w:eastAsia="仿宋_GB2312"/>
                <w:color w:val="000000"/>
                <w:kern w:val="0"/>
                <w:sz w:val="24"/>
                <w:szCs w:val="24"/>
              </w:rPr>
              <w:t xml:space="preserve">；二级 </w:t>
            </w:r>
            <w:r>
              <w:rPr>
                <w:rFonts w:eastAsia="仿宋_GB2312"/>
                <w:color w:val="000000"/>
                <w:kern w:val="0"/>
                <w:sz w:val="24"/>
                <w:szCs w:val="24"/>
              </w:rPr>
              <w:t>□</w:t>
            </w:r>
            <w:r>
              <w:rPr>
                <w:rFonts w:ascii="仿宋_GB2312" w:eastAsia="仿宋_GB2312"/>
                <w:color w:val="000000"/>
                <w:kern w:val="0"/>
                <w:sz w:val="24"/>
                <w:szCs w:val="24"/>
              </w:rPr>
              <w:t xml:space="preserve">；三级 </w:t>
            </w:r>
            <w:r>
              <w:rPr>
                <w:rFonts w:eastAsia="仿宋_GB2312"/>
                <w:color w:val="000000"/>
                <w:kern w:val="0"/>
                <w:sz w:val="24"/>
                <w:szCs w:val="24"/>
              </w:rPr>
              <w:t>□</w:t>
            </w:r>
            <w:r>
              <w:rPr>
                <w:rFonts w:ascii="仿宋_GB2312" w:eastAsia="仿宋_GB2312"/>
                <w:color w:val="000000"/>
                <w:kern w:val="0"/>
                <w:sz w:val="24"/>
                <w:szCs w:val="24"/>
              </w:rPr>
              <w:t xml:space="preserve">；四级 </w:t>
            </w:r>
            <w:r>
              <w:rPr>
                <w:rFonts w:eastAsia="仿宋_GB2312"/>
                <w:color w:val="000000"/>
                <w:kern w:val="0"/>
                <w:sz w:val="24"/>
                <w:szCs w:val="24"/>
              </w:rPr>
              <w:t>□</w:t>
            </w:r>
          </w:p>
          <w:p w:rsidR="009F769B" w:rsidRDefault="009F769B">
            <w:pPr>
              <w:spacing w:line="280" w:lineRule="exact"/>
              <w:ind w:firstLineChars="200" w:firstLine="480"/>
              <w:jc w:val="center"/>
              <w:rPr>
                <w:rFonts w:eastAsia="仿宋_GB2312"/>
                <w:color w:val="000000"/>
                <w:kern w:val="0"/>
                <w:sz w:val="24"/>
                <w:szCs w:val="24"/>
              </w:rPr>
            </w:pPr>
            <w:r>
              <w:rPr>
                <w:rFonts w:ascii="仿宋_GB2312" w:eastAsia="仿宋_GB2312"/>
                <w:color w:val="000000"/>
                <w:kern w:val="0"/>
                <w:sz w:val="24"/>
                <w:szCs w:val="24"/>
              </w:rPr>
              <w:t>（是否佩戴助听器：是</w:t>
            </w:r>
            <w:r>
              <w:rPr>
                <w:rFonts w:eastAsia="仿宋_GB2312"/>
                <w:color w:val="000000"/>
                <w:kern w:val="0"/>
                <w:sz w:val="24"/>
                <w:szCs w:val="24"/>
              </w:rPr>
              <w:t xml:space="preserve"> □</w:t>
            </w:r>
            <w:r>
              <w:rPr>
                <w:rFonts w:ascii="仿宋_GB2312" w:eastAsia="仿宋_GB2312"/>
                <w:color w:val="000000"/>
                <w:kern w:val="0"/>
                <w:sz w:val="24"/>
                <w:szCs w:val="24"/>
              </w:rPr>
              <w:t xml:space="preserve">；否 </w:t>
            </w:r>
            <w:r>
              <w:rPr>
                <w:rFonts w:eastAsia="仿宋_GB2312"/>
                <w:color w:val="000000"/>
                <w:kern w:val="0"/>
                <w:sz w:val="24"/>
                <w:szCs w:val="24"/>
              </w:rPr>
              <w:t>□</w:t>
            </w:r>
            <w:r>
              <w:rPr>
                <w:rFonts w:ascii="仿宋_GB2312" w:eastAsia="仿宋_GB2312"/>
                <w:color w:val="000000"/>
                <w:kern w:val="0"/>
                <w:sz w:val="24"/>
                <w:szCs w:val="24"/>
              </w:rPr>
              <w:t>）</w:t>
            </w:r>
          </w:p>
        </w:tc>
      </w:tr>
      <w:tr w:rsidR="009F769B" w:rsidTr="009F769B">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32"/>
                <w:szCs w:val="32"/>
              </w:rPr>
            </w:pPr>
          </w:p>
        </w:tc>
        <w:tc>
          <w:tcPr>
            <w:tcW w:w="1335" w:type="dxa"/>
            <w:gridSpan w:val="3"/>
            <w:tcBorders>
              <w:top w:val="single" w:sz="4" w:space="0" w:color="auto"/>
              <w:left w:val="single" w:sz="4" w:space="0" w:color="auto"/>
              <w:bottom w:val="single" w:sz="4" w:space="0" w:color="auto"/>
              <w:right w:val="single" w:sz="4" w:space="0" w:color="auto"/>
            </w:tcBorders>
            <w:vAlign w:val="center"/>
            <w:hideMark/>
          </w:tcPr>
          <w:p w:rsidR="009F769B" w:rsidRDefault="009F769B">
            <w:pPr>
              <w:rPr>
                <w:rFonts w:eastAsia="仿宋_GB2312"/>
                <w:color w:val="000000"/>
                <w:kern w:val="0"/>
                <w:sz w:val="24"/>
                <w:szCs w:val="24"/>
              </w:rPr>
            </w:pPr>
            <w:r>
              <w:rPr>
                <w:rFonts w:ascii="仿宋_GB2312" w:eastAsia="仿宋_GB2312"/>
                <w:color w:val="000000"/>
                <w:kern w:val="0"/>
                <w:sz w:val="24"/>
                <w:szCs w:val="24"/>
              </w:rPr>
              <w:t>言语残疾</w:t>
            </w:r>
          </w:p>
        </w:tc>
        <w:tc>
          <w:tcPr>
            <w:tcW w:w="6300" w:type="dxa"/>
            <w:gridSpan w:val="16"/>
            <w:tcBorders>
              <w:top w:val="single" w:sz="4" w:space="0" w:color="auto"/>
              <w:left w:val="single" w:sz="4" w:space="0" w:color="auto"/>
              <w:bottom w:val="single" w:sz="4" w:space="0" w:color="auto"/>
              <w:right w:val="single" w:sz="4" w:space="0" w:color="auto"/>
            </w:tcBorders>
            <w:vAlign w:val="center"/>
            <w:hideMark/>
          </w:tcPr>
          <w:p w:rsidR="009F769B" w:rsidRDefault="009F769B">
            <w:pPr>
              <w:ind w:firstLineChars="200" w:firstLine="480"/>
              <w:jc w:val="center"/>
              <w:rPr>
                <w:rFonts w:eastAsia="仿宋_GB2312"/>
                <w:color w:val="000000"/>
                <w:kern w:val="0"/>
                <w:sz w:val="24"/>
                <w:szCs w:val="24"/>
              </w:rPr>
            </w:pPr>
            <w:r>
              <w:rPr>
                <w:rFonts w:ascii="仿宋_GB2312" w:eastAsia="仿宋_GB2312"/>
                <w:color w:val="000000"/>
                <w:kern w:val="0"/>
                <w:sz w:val="24"/>
                <w:szCs w:val="24"/>
              </w:rPr>
              <w:t>一级</w:t>
            </w:r>
            <w:r>
              <w:rPr>
                <w:rFonts w:eastAsia="仿宋_GB2312"/>
                <w:color w:val="000000"/>
                <w:kern w:val="0"/>
                <w:sz w:val="24"/>
                <w:szCs w:val="24"/>
              </w:rPr>
              <w:t xml:space="preserve"> □</w:t>
            </w:r>
            <w:r>
              <w:rPr>
                <w:rFonts w:ascii="仿宋_GB2312" w:eastAsia="仿宋_GB2312"/>
                <w:color w:val="000000"/>
                <w:kern w:val="0"/>
                <w:sz w:val="24"/>
                <w:szCs w:val="24"/>
              </w:rPr>
              <w:t xml:space="preserve">；二级 </w:t>
            </w:r>
            <w:r>
              <w:rPr>
                <w:rFonts w:eastAsia="仿宋_GB2312"/>
                <w:color w:val="000000"/>
                <w:kern w:val="0"/>
                <w:sz w:val="24"/>
                <w:szCs w:val="24"/>
              </w:rPr>
              <w:t>□</w:t>
            </w:r>
            <w:r>
              <w:rPr>
                <w:rFonts w:ascii="仿宋_GB2312" w:eastAsia="仿宋_GB2312"/>
                <w:color w:val="000000"/>
                <w:kern w:val="0"/>
                <w:sz w:val="24"/>
                <w:szCs w:val="24"/>
              </w:rPr>
              <w:t xml:space="preserve">；三级 </w:t>
            </w:r>
            <w:r>
              <w:rPr>
                <w:rFonts w:eastAsia="仿宋_GB2312"/>
                <w:color w:val="000000"/>
                <w:kern w:val="0"/>
                <w:sz w:val="24"/>
                <w:szCs w:val="24"/>
              </w:rPr>
              <w:t>□</w:t>
            </w:r>
            <w:r>
              <w:rPr>
                <w:rFonts w:ascii="仿宋_GB2312" w:eastAsia="仿宋_GB2312"/>
                <w:color w:val="000000"/>
                <w:kern w:val="0"/>
                <w:sz w:val="24"/>
                <w:szCs w:val="24"/>
              </w:rPr>
              <w:t xml:space="preserve">；四级 </w:t>
            </w:r>
            <w:r>
              <w:rPr>
                <w:rFonts w:eastAsia="仿宋_GB2312"/>
                <w:color w:val="000000"/>
                <w:kern w:val="0"/>
                <w:sz w:val="24"/>
                <w:szCs w:val="24"/>
              </w:rPr>
              <w:t>□</w:t>
            </w:r>
          </w:p>
        </w:tc>
      </w:tr>
      <w:tr w:rsidR="009F769B" w:rsidTr="009F769B">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9F769B" w:rsidRDefault="009F769B">
            <w:pPr>
              <w:widowControl/>
              <w:jc w:val="left"/>
              <w:rPr>
                <w:rFonts w:eastAsia="仿宋_GB2312"/>
                <w:color w:val="000000"/>
                <w:kern w:val="0"/>
                <w:sz w:val="32"/>
                <w:szCs w:val="32"/>
              </w:rPr>
            </w:pPr>
          </w:p>
        </w:tc>
        <w:tc>
          <w:tcPr>
            <w:tcW w:w="1335" w:type="dxa"/>
            <w:gridSpan w:val="3"/>
            <w:tcBorders>
              <w:top w:val="single" w:sz="4" w:space="0" w:color="auto"/>
              <w:left w:val="single" w:sz="4" w:space="0" w:color="auto"/>
              <w:bottom w:val="single" w:sz="4" w:space="0" w:color="auto"/>
              <w:right w:val="single" w:sz="4" w:space="0" w:color="auto"/>
            </w:tcBorders>
            <w:vAlign w:val="center"/>
            <w:hideMark/>
          </w:tcPr>
          <w:p w:rsidR="009F769B" w:rsidRDefault="009F769B">
            <w:pPr>
              <w:rPr>
                <w:rFonts w:eastAsia="仿宋_GB2312"/>
                <w:color w:val="000000"/>
                <w:kern w:val="0"/>
                <w:sz w:val="24"/>
                <w:szCs w:val="24"/>
              </w:rPr>
            </w:pPr>
            <w:r>
              <w:rPr>
                <w:rFonts w:ascii="仿宋_GB2312" w:eastAsia="仿宋_GB2312"/>
                <w:color w:val="000000"/>
                <w:kern w:val="0"/>
                <w:sz w:val="24"/>
                <w:szCs w:val="24"/>
              </w:rPr>
              <w:t>视力残疾</w:t>
            </w:r>
          </w:p>
        </w:tc>
        <w:tc>
          <w:tcPr>
            <w:tcW w:w="6300" w:type="dxa"/>
            <w:gridSpan w:val="16"/>
            <w:tcBorders>
              <w:top w:val="single" w:sz="4" w:space="0" w:color="auto"/>
              <w:left w:val="single" w:sz="4" w:space="0" w:color="auto"/>
              <w:bottom w:val="single" w:sz="4" w:space="0" w:color="auto"/>
              <w:right w:val="single" w:sz="4" w:space="0" w:color="auto"/>
            </w:tcBorders>
            <w:vAlign w:val="center"/>
            <w:hideMark/>
          </w:tcPr>
          <w:p w:rsidR="009F769B" w:rsidRDefault="009F769B">
            <w:pPr>
              <w:ind w:firstLineChars="200" w:firstLine="480"/>
              <w:jc w:val="center"/>
              <w:rPr>
                <w:rFonts w:eastAsia="仿宋_GB2312"/>
                <w:color w:val="000000"/>
                <w:kern w:val="0"/>
                <w:sz w:val="32"/>
                <w:szCs w:val="32"/>
              </w:rPr>
            </w:pPr>
            <w:r>
              <w:rPr>
                <w:rFonts w:ascii="仿宋_GB2312" w:eastAsia="仿宋_GB2312"/>
                <w:color w:val="000000"/>
                <w:kern w:val="0"/>
                <w:sz w:val="24"/>
                <w:szCs w:val="24"/>
              </w:rPr>
              <w:t>一级</w:t>
            </w:r>
            <w:r>
              <w:rPr>
                <w:rFonts w:eastAsia="仿宋_GB2312"/>
                <w:color w:val="000000"/>
                <w:kern w:val="0"/>
                <w:sz w:val="24"/>
                <w:szCs w:val="24"/>
              </w:rPr>
              <w:t xml:space="preserve"> □</w:t>
            </w:r>
            <w:r>
              <w:rPr>
                <w:rFonts w:ascii="仿宋_GB2312" w:eastAsia="仿宋_GB2312"/>
                <w:color w:val="000000"/>
                <w:kern w:val="0"/>
                <w:sz w:val="24"/>
                <w:szCs w:val="24"/>
              </w:rPr>
              <w:t xml:space="preserve">；二级 </w:t>
            </w:r>
            <w:r>
              <w:rPr>
                <w:rFonts w:eastAsia="仿宋_GB2312"/>
                <w:color w:val="000000"/>
                <w:kern w:val="0"/>
                <w:sz w:val="24"/>
                <w:szCs w:val="24"/>
              </w:rPr>
              <w:t>□</w:t>
            </w:r>
            <w:r>
              <w:rPr>
                <w:rFonts w:ascii="仿宋_GB2312" w:eastAsia="仿宋_GB2312"/>
                <w:color w:val="000000"/>
                <w:kern w:val="0"/>
                <w:sz w:val="24"/>
                <w:szCs w:val="24"/>
              </w:rPr>
              <w:t xml:space="preserve">；三级 </w:t>
            </w:r>
            <w:r>
              <w:rPr>
                <w:rFonts w:eastAsia="仿宋_GB2312"/>
                <w:color w:val="000000"/>
                <w:kern w:val="0"/>
                <w:sz w:val="24"/>
                <w:szCs w:val="24"/>
              </w:rPr>
              <w:t>□</w:t>
            </w:r>
            <w:r>
              <w:rPr>
                <w:rFonts w:ascii="仿宋_GB2312" w:eastAsia="仿宋_GB2312"/>
                <w:color w:val="000000"/>
                <w:kern w:val="0"/>
                <w:sz w:val="24"/>
                <w:szCs w:val="24"/>
              </w:rPr>
              <w:t xml:space="preserve">；四级 </w:t>
            </w:r>
            <w:r>
              <w:rPr>
                <w:rFonts w:eastAsia="仿宋_GB2312"/>
                <w:color w:val="000000"/>
                <w:kern w:val="0"/>
                <w:sz w:val="24"/>
                <w:szCs w:val="24"/>
              </w:rPr>
              <w:t>□</w:t>
            </w:r>
          </w:p>
        </w:tc>
      </w:tr>
      <w:tr w:rsidR="009F769B" w:rsidTr="009F769B">
        <w:trPr>
          <w:cantSplit/>
          <w:trHeight w:val="1066"/>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体检医院意见</w:t>
            </w:r>
          </w:p>
        </w:tc>
        <w:tc>
          <w:tcPr>
            <w:tcW w:w="7635" w:type="dxa"/>
            <w:gridSpan w:val="19"/>
            <w:tcBorders>
              <w:top w:val="single" w:sz="4" w:space="0" w:color="auto"/>
              <w:left w:val="single" w:sz="4" w:space="0" w:color="auto"/>
              <w:bottom w:val="single" w:sz="4" w:space="0" w:color="auto"/>
              <w:right w:val="single" w:sz="4" w:space="0" w:color="auto"/>
            </w:tcBorders>
            <w:vAlign w:val="center"/>
          </w:tcPr>
          <w:p w:rsidR="009F769B" w:rsidRDefault="009F769B">
            <w:pPr>
              <w:rPr>
                <w:rFonts w:ascii="仿宋_GB2312" w:eastAsia="仿宋_GB2312"/>
                <w:color w:val="000000"/>
                <w:kern w:val="0"/>
                <w:sz w:val="24"/>
                <w:szCs w:val="24"/>
              </w:rPr>
            </w:pPr>
          </w:p>
          <w:p w:rsidR="009F769B" w:rsidRDefault="009F769B">
            <w:pPr>
              <w:rPr>
                <w:rFonts w:ascii="仿宋_GB2312" w:eastAsia="仿宋_GB2312" w:hint="eastAsia"/>
                <w:color w:val="000000"/>
                <w:kern w:val="0"/>
                <w:sz w:val="24"/>
                <w:szCs w:val="24"/>
              </w:rPr>
            </w:pPr>
          </w:p>
          <w:p w:rsidR="009F769B" w:rsidRDefault="009F769B">
            <w:pPr>
              <w:rPr>
                <w:rFonts w:eastAsia="仿宋_GB2312" w:hint="eastAsia"/>
                <w:color w:val="000000"/>
                <w:kern w:val="0"/>
                <w:sz w:val="24"/>
                <w:szCs w:val="24"/>
              </w:rPr>
            </w:pPr>
          </w:p>
          <w:p w:rsidR="009F769B" w:rsidRDefault="009F769B">
            <w:pPr>
              <w:ind w:firstLineChars="200" w:firstLine="480"/>
              <w:jc w:val="right"/>
              <w:rPr>
                <w:rFonts w:eastAsia="仿宋_GB2312"/>
                <w:color w:val="000000"/>
                <w:kern w:val="0"/>
                <w:sz w:val="32"/>
                <w:szCs w:val="32"/>
              </w:rPr>
            </w:pPr>
            <w:r>
              <w:rPr>
                <w:rFonts w:ascii="仿宋_GB2312" w:eastAsia="仿宋_GB2312"/>
                <w:color w:val="000000"/>
                <w:kern w:val="0"/>
                <w:sz w:val="24"/>
                <w:szCs w:val="24"/>
              </w:rPr>
              <w:t>（加盖公章）</w:t>
            </w:r>
          </w:p>
        </w:tc>
      </w:tr>
      <w:tr w:rsidR="009F769B" w:rsidTr="009F769B">
        <w:trPr>
          <w:cantSplit/>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当地招办意见</w:t>
            </w:r>
          </w:p>
        </w:tc>
        <w:tc>
          <w:tcPr>
            <w:tcW w:w="3583" w:type="dxa"/>
            <w:gridSpan w:val="10"/>
            <w:tcBorders>
              <w:top w:val="single" w:sz="4" w:space="0" w:color="auto"/>
              <w:left w:val="single" w:sz="4" w:space="0" w:color="auto"/>
              <w:bottom w:val="single" w:sz="4" w:space="0" w:color="auto"/>
              <w:right w:val="single" w:sz="4" w:space="0" w:color="auto"/>
            </w:tcBorders>
            <w:vAlign w:val="center"/>
          </w:tcPr>
          <w:p w:rsidR="009F769B" w:rsidRDefault="009F769B">
            <w:pPr>
              <w:rPr>
                <w:rFonts w:eastAsia="仿宋_GB2312"/>
                <w:color w:val="000000"/>
                <w:kern w:val="0"/>
                <w:sz w:val="24"/>
                <w:szCs w:val="24"/>
              </w:rPr>
            </w:pPr>
          </w:p>
          <w:p w:rsidR="009F769B" w:rsidRDefault="009F769B">
            <w:pPr>
              <w:rPr>
                <w:rFonts w:ascii="仿宋_GB2312" w:eastAsia="仿宋_GB2312"/>
                <w:color w:val="000000"/>
                <w:kern w:val="0"/>
                <w:sz w:val="24"/>
                <w:szCs w:val="24"/>
              </w:rPr>
            </w:pPr>
          </w:p>
          <w:p w:rsidR="009F769B" w:rsidRDefault="009F769B">
            <w:pPr>
              <w:rPr>
                <w:rFonts w:eastAsia="仿宋_GB2312" w:hint="eastAsia"/>
                <w:color w:val="000000"/>
                <w:kern w:val="0"/>
                <w:sz w:val="24"/>
                <w:szCs w:val="24"/>
              </w:rPr>
            </w:pPr>
          </w:p>
          <w:p w:rsidR="009F769B" w:rsidRDefault="009F769B">
            <w:pPr>
              <w:ind w:firstLineChars="200" w:firstLine="480"/>
              <w:jc w:val="center"/>
              <w:rPr>
                <w:rFonts w:eastAsia="仿宋_GB2312"/>
                <w:color w:val="000000"/>
                <w:kern w:val="0"/>
                <w:sz w:val="24"/>
                <w:szCs w:val="24"/>
              </w:rPr>
            </w:pPr>
            <w:r>
              <w:rPr>
                <w:rFonts w:ascii="仿宋_GB2312" w:eastAsia="仿宋_GB2312"/>
                <w:color w:val="000000"/>
                <w:kern w:val="0"/>
                <w:sz w:val="24"/>
                <w:szCs w:val="24"/>
              </w:rPr>
              <w:t>（加盖公章）</w:t>
            </w:r>
          </w:p>
        </w:tc>
        <w:tc>
          <w:tcPr>
            <w:tcW w:w="1000" w:type="dxa"/>
            <w:gridSpan w:val="3"/>
            <w:tcBorders>
              <w:top w:val="single" w:sz="4" w:space="0" w:color="auto"/>
              <w:left w:val="single" w:sz="4" w:space="0" w:color="auto"/>
              <w:bottom w:val="single" w:sz="4" w:space="0" w:color="auto"/>
              <w:right w:val="single" w:sz="4" w:space="0" w:color="auto"/>
            </w:tcBorders>
            <w:vAlign w:val="center"/>
            <w:hideMark/>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当地残联意见</w:t>
            </w:r>
          </w:p>
        </w:tc>
        <w:tc>
          <w:tcPr>
            <w:tcW w:w="3052" w:type="dxa"/>
            <w:gridSpan w:val="6"/>
            <w:tcBorders>
              <w:top w:val="single" w:sz="4" w:space="0" w:color="auto"/>
              <w:left w:val="single" w:sz="4" w:space="0" w:color="auto"/>
              <w:bottom w:val="single" w:sz="4" w:space="0" w:color="auto"/>
              <w:right w:val="single" w:sz="4" w:space="0" w:color="auto"/>
            </w:tcBorders>
            <w:vAlign w:val="center"/>
          </w:tcPr>
          <w:p w:rsidR="009F769B" w:rsidRDefault="009F769B">
            <w:pPr>
              <w:jc w:val="center"/>
              <w:rPr>
                <w:rFonts w:eastAsia="仿宋_GB2312"/>
                <w:color w:val="000000"/>
                <w:kern w:val="0"/>
                <w:sz w:val="24"/>
                <w:szCs w:val="24"/>
              </w:rPr>
            </w:pPr>
            <w:r>
              <w:rPr>
                <w:rFonts w:ascii="仿宋_GB2312" w:eastAsia="仿宋_GB2312"/>
                <w:color w:val="000000"/>
                <w:kern w:val="0"/>
                <w:sz w:val="24"/>
                <w:szCs w:val="24"/>
              </w:rPr>
              <w:t>（该生是否领取残疾人证）</w:t>
            </w:r>
          </w:p>
          <w:p w:rsidR="009F769B" w:rsidRDefault="009F769B">
            <w:pPr>
              <w:jc w:val="left"/>
              <w:rPr>
                <w:rFonts w:eastAsia="仿宋_GB2312"/>
                <w:color w:val="000000"/>
                <w:kern w:val="0"/>
                <w:sz w:val="24"/>
                <w:szCs w:val="24"/>
              </w:rPr>
            </w:pPr>
          </w:p>
          <w:p w:rsidR="009F769B" w:rsidRDefault="009F769B">
            <w:pPr>
              <w:ind w:firstLineChars="200" w:firstLine="480"/>
              <w:jc w:val="center"/>
              <w:rPr>
                <w:rFonts w:eastAsia="仿宋_GB2312"/>
                <w:color w:val="000000"/>
                <w:kern w:val="0"/>
                <w:sz w:val="32"/>
                <w:szCs w:val="32"/>
              </w:rPr>
            </w:pPr>
            <w:r>
              <w:rPr>
                <w:rFonts w:ascii="仿宋_GB2312" w:eastAsia="仿宋_GB2312"/>
                <w:color w:val="000000"/>
                <w:kern w:val="0"/>
                <w:sz w:val="24"/>
                <w:szCs w:val="24"/>
              </w:rPr>
              <w:t>（加盖公章）</w:t>
            </w:r>
          </w:p>
        </w:tc>
      </w:tr>
    </w:tbl>
    <w:p w:rsidR="009F769B" w:rsidRDefault="009F769B" w:rsidP="009F769B">
      <w:pPr>
        <w:spacing w:line="240" w:lineRule="atLeast"/>
        <w:rPr>
          <w:rFonts w:eastAsia="仿宋_GB2312"/>
          <w:color w:val="000000"/>
          <w:kern w:val="0"/>
          <w:sz w:val="24"/>
          <w:szCs w:val="24"/>
        </w:rPr>
      </w:pPr>
      <w:r>
        <w:rPr>
          <w:rFonts w:ascii="仿宋_GB2312" w:eastAsia="仿宋_GB2312"/>
          <w:color w:val="000000"/>
          <w:kern w:val="0"/>
          <w:sz w:val="22"/>
          <w:szCs w:val="22"/>
        </w:rPr>
        <w:t>填表说明：</w:t>
      </w:r>
      <w:r>
        <w:rPr>
          <w:rFonts w:eastAsia="仿宋_GB2312"/>
          <w:color w:val="000000"/>
          <w:kern w:val="0"/>
          <w:sz w:val="22"/>
          <w:szCs w:val="22"/>
        </w:rPr>
        <w:t>1.</w:t>
      </w:r>
      <w:r>
        <w:rPr>
          <w:rFonts w:ascii="仿宋_GB2312" w:eastAsia="仿宋_GB2312"/>
          <w:color w:val="000000"/>
          <w:kern w:val="0"/>
          <w:sz w:val="22"/>
          <w:szCs w:val="22"/>
        </w:rPr>
        <w:t>本表由考生本人和体检医院填写</w:t>
      </w:r>
      <w:r>
        <w:rPr>
          <w:rFonts w:eastAsia="仿宋_GB2312"/>
          <w:color w:val="000000"/>
          <w:kern w:val="0"/>
          <w:sz w:val="22"/>
          <w:szCs w:val="22"/>
        </w:rPr>
        <w:t>,</w:t>
      </w:r>
      <w:r>
        <w:rPr>
          <w:rFonts w:ascii="仿宋_GB2312" w:eastAsia="仿宋_GB2312"/>
          <w:color w:val="000000"/>
          <w:kern w:val="0"/>
          <w:sz w:val="22"/>
          <w:szCs w:val="22"/>
        </w:rPr>
        <w:t>考生必须如实填写本人基本情况及既往病史</w:t>
      </w:r>
      <w:r>
        <w:rPr>
          <w:rFonts w:eastAsia="仿宋_GB2312"/>
          <w:color w:val="000000"/>
          <w:kern w:val="0"/>
          <w:sz w:val="22"/>
          <w:szCs w:val="22"/>
        </w:rPr>
        <w:t>,</w:t>
      </w:r>
      <w:r>
        <w:rPr>
          <w:rFonts w:ascii="仿宋_GB2312" w:eastAsia="仿宋_GB2312"/>
          <w:color w:val="000000"/>
          <w:kern w:val="0"/>
          <w:sz w:val="22"/>
          <w:szCs w:val="22"/>
        </w:rPr>
        <w:t>医院负责填写考生体检情况。</w:t>
      </w:r>
      <w:r>
        <w:rPr>
          <w:rFonts w:eastAsia="仿宋_GB2312"/>
          <w:color w:val="000000"/>
          <w:kern w:val="0"/>
          <w:sz w:val="22"/>
          <w:szCs w:val="22"/>
        </w:rPr>
        <w:t>2.</w:t>
      </w:r>
      <w:r>
        <w:rPr>
          <w:rFonts w:ascii="仿宋_GB2312" w:eastAsia="仿宋_GB2312"/>
          <w:color w:val="000000"/>
          <w:kern w:val="0"/>
          <w:sz w:val="22"/>
          <w:szCs w:val="22"/>
        </w:rPr>
        <w:t>本表由县</w:t>
      </w:r>
      <w:r>
        <w:rPr>
          <w:rFonts w:eastAsia="仿宋_GB2312"/>
          <w:color w:val="000000"/>
          <w:kern w:val="0"/>
          <w:sz w:val="22"/>
          <w:szCs w:val="22"/>
        </w:rPr>
        <w:t>(</w:t>
      </w:r>
      <w:r>
        <w:rPr>
          <w:rFonts w:ascii="仿宋_GB2312" w:eastAsia="仿宋_GB2312"/>
          <w:color w:val="000000"/>
          <w:kern w:val="0"/>
          <w:sz w:val="22"/>
          <w:szCs w:val="22"/>
        </w:rPr>
        <w:t>市、区</w:t>
      </w:r>
      <w:r>
        <w:rPr>
          <w:rFonts w:eastAsia="仿宋_GB2312"/>
          <w:color w:val="000000"/>
          <w:kern w:val="0"/>
          <w:sz w:val="22"/>
          <w:szCs w:val="22"/>
        </w:rPr>
        <w:t>)</w:t>
      </w:r>
      <w:r>
        <w:rPr>
          <w:rFonts w:ascii="仿宋_GB2312" w:eastAsia="仿宋_GB2312"/>
          <w:color w:val="000000"/>
          <w:kern w:val="0"/>
          <w:sz w:val="22"/>
          <w:szCs w:val="22"/>
        </w:rPr>
        <w:t>招生办和残联按要求备案和上</w:t>
      </w:r>
      <w:r>
        <w:rPr>
          <w:rFonts w:ascii="仿宋_GB2312" w:eastAsia="仿宋_GB2312"/>
          <w:color w:val="000000"/>
          <w:kern w:val="0"/>
          <w:sz w:val="24"/>
          <w:szCs w:val="24"/>
        </w:rPr>
        <w:t>报。</w:t>
      </w:r>
    </w:p>
    <w:p w:rsidR="009F769B" w:rsidRDefault="009F769B" w:rsidP="009F769B">
      <w:pPr>
        <w:spacing w:line="560" w:lineRule="exact"/>
        <w:rPr>
          <w:rFonts w:eastAsia="仿宋_GB2312"/>
          <w:color w:val="000000"/>
          <w:kern w:val="0"/>
          <w:sz w:val="24"/>
          <w:szCs w:val="24"/>
        </w:rPr>
      </w:pPr>
    </w:p>
    <w:p w:rsidR="00A850E3" w:rsidRPr="009F769B" w:rsidRDefault="00A850E3" w:rsidP="009F769B">
      <w:pPr>
        <w:spacing w:line="560" w:lineRule="exact"/>
        <w:rPr>
          <w:rFonts w:eastAsia="仿宋_GB2312" w:hint="eastAsia"/>
          <w:color w:val="000000"/>
          <w:kern w:val="0"/>
          <w:sz w:val="24"/>
          <w:szCs w:val="24"/>
        </w:rPr>
      </w:pPr>
    </w:p>
    <w:sectPr w:rsidR="00A850E3" w:rsidRPr="009F769B" w:rsidSect="00343200">
      <w:pgSz w:w="11906" w:h="16838"/>
      <w:pgMar w:top="1985"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65AD4"/>
    <w:multiLevelType w:val="multilevel"/>
    <w:tmpl w:val="6082CB10"/>
    <w:lvl w:ilvl="0">
      <w:start w:val="1"/>
      <w:numFmt w:val="decimalEnclosedCircle"/>
      <w:lvlText w:val="%1"/>
      <w:lvlJc w:val="left"/>
      <w:pPr>
        <w:ind w:left="360" w:hanging="36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9B"/>
    <w:rsid w:val="00343200"/>
    <w:rsid w:val="009F769B"/>
    <w:rsid w:val="00A8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9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9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388</Words>
  <Characters>2212</Characters>
  <Application>Microsoft Office Word</Application>
  <DocSecurity>0</DocSecurity>
  <Lines>18</Lines>
  <Paragraphs>5</Paragraphs>
  <ScaleCrop>false</ScaleCrop>
  <Company>Hewlett-Packard Company</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dc:creator>
  <cp:lastModifiedBy>陈泽</cp:lastModifiedBy>
  <cp:revision>1</cp:revision>
  <dcterms:created xsi:type="dcterms:W3CDTF">2023-11-23T08:28:00Z</dcterms:created>
  <dcterms:modified xsi:type="dcterms:W3CDTF">2023-11-23T08:30:00Z</dcterms:modified>
</cp:coreProperties>
</file>