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552" w:rsidRPr="0063657F" w:rsidRDefault="00086552" w:rsidP="00086552">
      <w:pPr>
        <w:widowControl/>
        <w:spacing w:line="560" w:lineRule="exact"/>
        <w:jc w:val="left"/>
        <w:rPr>
          <w:rFonts w:ascii="仿宋_GB2312" w:eastAsia="仿宋_GB2312" w:hAnsi="黑体"/>
          <w:bCs/>
          <w:sz w:val="32"/>
          <w:szCs w:val="32"/>
        </w:rPr>
      </w:pPr>
      <w:bookmarkStart w:id="0" w:name="_GoBack"/>
      <w:bookmarkEnd w:id="0"/>
      <w:r w:rsidRPr="00BF346E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2</w:t>
      </w:r>
    </w:p>
    <w:p w:rsidR="00086552" w:rsidRPr="00BF346E" w:rsidRDefault="00086552" w:rsidP="00086552">
      <w:pPr>
        <w:widowControl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82128E" w:rsidRDefault="006E4FFB" w:rsidP="00086552">
      <w:pPr>
        <w:widowControl/>
        <w:spacing w:line="560" w:lineRule="exact"/>
        <w:jc w:val="center"/>
        <w:rPr>
          <w:rFonts w:ascii="方正小标宋_GBK" w:eastAsia="方正小标宋_GBK" w:hAnsi="黑体"/>
          <w:bCs/>
          <w:sz w:val="44"/>
          <w:szCs w:val="44"/>
        </w:rPr>
      </w:pPr>
      <w:r w:rsidRPr="006E4FFB">
        <w:rPr>
          <w:rFonts w:ascii="方正小标宋_GBK" w:eastAsia="方正小标宋_GBK" w:hAnsi="黑体" w:hint="eastAsia"/>
          <w:bCs/>
          <w:sz w:val="44"/>
          <w:szCs w:val="44"/>
        </w:rPr>
        <w:t>广东省中小学幼儿园名教师、名校（园）长</w:t>
      </w:r>
    </w:p>
    <w:p w:rsidR="00086552" w:rsidRDefault="006E4FFB" w:rsidP="00086552">
      <w:pPr>
        <w:widowControl/>
        <w:spacing w:line="560" w:lineRule="exact"/>
        <w:jc w:val="center"/>
        <w:rPr>
          <w:rFonts w:ascii="方正小标宋_GBK" w:eastAsia="方正小标宋_GBK" w:hAnsi="黑体"/>
          <w:bCs/>
          <w:sz w:val="44"/>
          <w:szCs w:val="44"/>
        </w:rPr>
      </w:pPr>
      <w:r w:rsidRPr="006E4FFB">
        <w:rPr>
          <w:rFonts w:ascii="方正小标宋_GBK" w:eastAsia="方正小标宋_GBK" w:hAnsi="黑体" w:hint="eastAsia"/>
          <w:bCs/>
          <w:sz w:val="44"/>
          <w:szCs w:val="44"/>
        </w:rPr>
        <w:t>工作室主持人名单</w:t>
      </w:r>
    </w:p>
    <w:p w:rsidR="0082128E" w:rsidRDefault="0082128E" w:rsidP="00086552">
      <w:pPr>
        <w:widowControl/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866"/>
        <w:gridCol w:w="1843"/>
        <w:gridCol w:w="1842"/>
        <w:gridCol w:w="4423"/>
      </w:tblGrid>
      <w:tr w:rsidR="0082128E" w:rsidRPr="00EA0445" w:rsidTr="00F1519A">
        <w:trPr>
          <w:trHeight w:val="85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8E" w:rsidRPr="0082128E" w:rsidRDefault="0082128E" w:rsidP="00086552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</w:rPr>
            </w:pPr>
            <w:r w:rsidRPr="0082128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8E" w:rsidRDefault="0082128E" w:rsidP="00086552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</w:rPr>
            </w:pPr>
            <w:r w:rsidRPr="0082128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</w:rPr>
              <w:t>主持人</w:t>
            </w:r>
          </w:p>
          <w:p w:rsidR="0082128E" w:rsidRPr="0082128E" w:rsidRDefault="0082128E" w:rsidP="00086552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</w:rPr>
            </w:pPr>
            <w:r w:rsidRPr="0082128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</w:rPr>
              <w:t>姓名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8E" w:rsidRPr="0082128E" w:rsidRDefault="0082128E" w:rsidP="00086552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</w:rPr>
            </w:pPr>
            <w:r w:rsidRPr="0082128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</w:rPr>
              <w:t>所属区域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8E" w:rsidRPr="0082128E" w:rsidRDefault="0082128E" w:rsidP="00086552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</w:rPr>
            </w:pPr>
            <w:r w:rsidRPr="0082128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</w:rPr>
              <w:t>单位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邱海林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广州市第二中学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何庆辉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广州市协和中学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温晖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广州市第二中学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曾丽秋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广州市铁一中学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刘建祥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广州市第六中学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何勇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市直属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广州市执信中学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刘虹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广州市第十六中学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吴幸萍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越秀区教师进修学校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邹建成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越秀区东风东路小学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吴小兰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广州市回民小学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成艳萍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广州市第七中学实验学校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彭盛斌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广州市第二幼儿园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廖小兵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广州市第三中学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彭娅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越秀区东风东路小学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林举卿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越秀区东方红幼儿园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聂永平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越秀区启智学校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马丽娜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广州市岭南画派纪念中学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甘露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海珠区教育发展中心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林黎华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广州市第九十七中学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吴仉蓉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广州市南武中学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郑泽如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广州市江南外国语学校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林拱标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海珠区教育发展中心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欧阳国亮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广州市第三十三中学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雷婷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海珠区宝玉直小学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郑贤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海珠区实验小学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裘志坚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海珠区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广州市第五中学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郑文富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何建芬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天河区华阳小学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林咏瑜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F1519A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广州市幼儿师范学校附属幼儿</w:t>
            </w:r>
            <w:r w:rsidR="0082128E"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彭建平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许凤英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天河区五山小学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</w:t>
            </w:r>
            <w:r w:rsidRPr="007C30FC">
              <w:rPr>
                <w:rFonts w:ascii="宋体" w:hAnsi="宋体" w:cs="宋体"/>
                <w:color w:val="000000"/>
                <w:kern w:val="0"/>
                <w:sz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周洁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天河区华阳小学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潘仕恒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白云区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广州市白云中学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曹杰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白云区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广州市培英中学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张耀佳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白云区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白云区石井中学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</w:t>
            </w:r>
            <w:r w:rsidRPr="007C30FC">
              <w:rPr>
                <w:rFonts w:ascii="宋体" w:hAnsi="宋体" w:cs="宋体"/>
                <w:color w:val="000000"/>
                <w:kern w:val="0"/>
                <w:sz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吴和贵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黄埔区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广州市玉岩中学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冯蔚清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黄埔区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广州市玉岩中学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徐爱慧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黄埔区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广州市第八十六中学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王秋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黄埔区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黄埔区香雪幼儿园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严运华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广东仲元中学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王联新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广州市禺山高级中学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陈海苑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番禺区培智学校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胡展航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广东番禺中学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柯中明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番禺区市桥中心小学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闫国建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花都区秀全中学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谭永焕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花都区棠澍小学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毕丽容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花都区幼林培英幼儿园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钟丽香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花都区狮岭镇御华园小学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李桂芳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从化区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从化区第二幼儿园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陈</w:t>
            </w:r>
            <w:r w:rsidRPr="007C30FC">
              <w:rPr>
                <w:rFonts w:ascii="宋体" w:hAnsi="宋体" w:cs="宋体"/>
                <w:color w:val="000000"/>
                <w:kern w:val="0"/>
                <w:sz w:val="28"/>
              </w:rPr>
              <w:t>洪义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增城区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/>
                <w:color w:val="000000"/>
                <w:kern w:val="0"/>
                <w:sz w:val="28"/>
              </w:rPr>
              <w:t>增城区教育局教学研究室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韦霞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增城区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增城区郑中钧中学</w:t>
            </w:r>
          </w:p>
        </w:tc>
      </w:tr>
      <w:tr w:rsidR="0082128E" w:rsidRPr="00EA0445" w:rsidTr="00F1519A">
        <w:trPr>
          <w:trHeight w:hRule="exact"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陈树德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增城区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28E" w:rsidRPr="007C30FC" w:rsidRDefault="0082128E" w:rsidP="0008655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</w:rPr>
            </w:pPr>
            <w:r w:rsidRPr="007C30FC">
              <w:rPr>
                <w:rFonts w:ascii="宋体" w:hAnsi="宋体" w:cs="宋体" w:hint="eastAsia"/>
                <w:color w:val="000000"/>
                <w:kern w:val="0"/>
                <w:sz w:val="28"/>
              </w:rPr>
              <w:t>增城区永宁街中心小学</w:t>
            </w:r>
          </w:p>
        </w:tc>
      </w:tr>
    </w:tbl>
    <w:p w:rsidR="006E4FFB" w:rsidRDefault="006E4FFB"/>
    <w:sectPr w:rsidR="006E4FFB" w:rsidSect="0008655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08E" w:rsidRDefault="001B308E" w:rsidP="00086552">
      <w:r>
        <w:separator/>
      </w:r>
    </w:p>
  </w:endnote>
  <w:endnote w:type="continuationSeparator" w:id="0">
    <w:p w:rsidR="001B308E" w:rsidRDefault="001B308E" w:rsidP="0008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08E" w:rsidRDefault="001B308E" w:rsidP="00086552">
      <w:r>
        <w:separator/>
      </w:r>
    </w:p>
  </w:footnote>
  <w:footnote w:type="continuationSeparator" w:id="0">
    <w:p w:rsidR="001B308E" w:rsidRDefault="001B308E" w:rsidP="00086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55"/>
    <w:rsid w:val="00086552"/>
    <w:rsid w:val="000F3F69"/>
    <w:rsid w:val="001B308E"/>
    <w:rsid w:val="005E0CC5"/>
    <w:rsid w:val="006677BC"/>
    <w:rsid w:val="006E4FFB"/>
    <w:rsid w:val="007C30FC"/>
    <w:rsid w:val="0082128E"/>
    <w:rsid w:val="00A83FF4"/>
    <w:rsid w:val="00AA1D55"/>
    <w:rsid w:val="00E32408"/>
    <w:rsid w:val="00EF0600"/>
    <w:rsid w:val="00F1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B69E699-DC5C-4330-98EC-BEAFAB7D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6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6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65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65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655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65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65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813</Words>
  <Characters>856</Characters>
  <Application>Microsoft Office Word</Application>
  <DocSecurity>0</DocSecurity>
  <Lines>218</Lines>
  <Paragraphs>216</Paragraphs>
  <ScaleCrop>false</ScaleCrop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方蕴</dc:creator>
  <cp:keywords/>
  <dc:description/>
  <cp:lastModifiedBy>κ总富</cp:lastModifiedBy>
  <cp:revision>6</cp:revision>
  <dcterms:created xsi:type="dcterms:W3CDTF">2018-06-28T13:39:00Z</dcterms:created>
  <dcterms:modified xsi:type="dcterms:W3CDTF">2019-11-13T09:42:00Z</dcterms:modified>
</cp:coreProperties>
</file>