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附件1</w:t>
      </w:r>
    </w:p>
    <w:p>
      <w:pPr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评估</w:t>
      </w:r>
      <w:r>
        <w:rPr>
          <w:rFonts w:hint="eastAsia" w:eastAsia="方正小标宋_GBK"/>
          <w:color w:val="000000"/>
          <w:sz w:val="44"/>
          <w:szCs w:val="44"/>
        </w:rPr>
        <w:t>评审</w:t>
      </w:r>
      <w:r>
        <w:rPr>
          <w:rFonts w:eastAsia="方正小标宋_GBK"/>
          <w:color w:val="000000"/>
          <w:sz w:val="44"/>
          <w:szCs w:val="44"/>
        </w:rPr>
        <w:t>专家征集名额</w:t>
      </w:r>
      <w:bookmarkEnd w:id="0"/>
    </w:p>
    <w:tbl>
      <w:tblPr>
        <w:tblStyle w:val="2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126"/>
        <w:gridCol w:w="1871"/>
        <w:gridCol w:w="2268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36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专家库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面向</w:t>
            </w:r>
          </w:p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范围</w:t>
            </w:r>
          </w:p>
        </w:tc>
        <w:tc>
          <w:tcPr>
            <w:tcW w:w="825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征集数量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广州市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广东</w:t>
            </w:r>
            <w:r>
              <w:rPr>
                <w:rFonts w:eastAsia="仿宋_GB2312"/>
                <w:color w:val="000000"/>
                <w:sz w:val="32"/>
                <w:szCs w:val="32"/>
              </w:rPr>
              <w:t>省内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广州</w:t>
            </w:r>
            <w:r>
              <w:rPr>
                <w:rFonts w:eastAsia="仿宋_GB2312"/>
                <w:color w:val="000000"/>
                <w:sz w:val="32"/>
                <w:szCs w:val="32"/>
              </w:rPr>
              <w:t>市外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广东</w:t>
            </w:r>
            <w:r>
              <w:rPr>
                <w:rFonts w:eastAsia="仿宋_GB2312"/>
                <w:color w:val="000000"/>
                <w:sz w:val="32"/>
                <w:szCs w:val="32"/>
              </w:rPr>
              <w:t>省外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普通高中办学质量评价专家库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全国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师德师风建设优秀学校选树专家库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全国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教育科研专家库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全国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240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3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学前教育专家库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广州市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3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高水平教育人才培养项目专家库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全国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3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工作室主持人评价专家库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全国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3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市级教师继续教育项目管理专家库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广州市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3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教师资格认定专家库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广州</w:t>
            </w:r>
            <w:r>
              <w:rPr>
                <w:rFonts w:eastAsia="仿宋_GB2312"/>
                <w:color w:val="000000"/>
                <w:sz w:val="32"/>
                <w:szCs w:val="32"/>
              </w:rPr>
              <w:t>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11个</w:t>
            </w:r>
            <w:r>
              <w:rPr>
                <w:rFonts w:eastAsia="仿宋_GB2312"/>
                <w:color w:val="000000"/>
                <w:sz w:val="32"/>
                <w:szCs w:val="32"/>
              </w:rPr>
              <w:t>区各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6人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</w:p>
        </w:tc>
      </w:tr>
    </w:tbl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/>
        </w:rPr>
      </w:pPr>
    </w:p>
    <w:p/>
    <w:sectPr>
      <w:pgSz w:w="16838" w:h="11906" w:orient="landscape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ZTYyNzA4YzkyMDJmNGEwN2YyNTA1N2QyNGUxOWYifQ=="/>
  </w:docVars>
  <w:rsids>
    <w:rsidRoot w:val="00000000"/>
    <w:rsid w:val="2AF4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2023-01-03T02:08:02Z</dcterms:created>
  <dc:creator>Admin</dc:creator>
  <cp:lastModifiedBy>Admin</cp:lastModifiedBy>
  <dcterms:modified xsi:type="dcterms:W3CDTF">2023-01-03T02:08:13Z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C7F49B99061C4C4B8D6CCEBEC1FE7EF9</vt:lpwstr>
  </property>
</Properties>
</file>