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A4" w:rsidRPr="00523584" w:rsidRDefault="003723A4" w:rsidP="003723A4">
      <w:pPr>
        <w:adjustRightInd w:val="0"/>
        <w:snapToGrid w:val="0"/>
        <w:spacing w:line="560" w:lineRule="exact"/>
        <w:rPr>
          <w:rFonts w:ascii="黑体" w:eastAsia="黑体" w:hAnsi="黑体"/>
          <w:snapToGrid w:val="0"/>
          <w:color w:val="000000"/>
          <w:kern w:val="0"/>
          <w:sz w:val="32"/>
          <w:szCs w:val="32"/>
        </w:rPr>
      </w:pPr>
      <w:r w:rsidRPr="00523584">
        <w:rPr>
          <w:rFonts w:ascii="黑体" w:eastAsia="黑体" w:hAnsi="黑体" w:hint="eastAsia"/>
          <w:snapToGrid w:val="0"/>
          <w:color w:val="000000"/>
          <w:kern w:val="0"/>
          <w:sz w:val="32"/>
          <w:szCs w:val="32"/>
        </w:rPr>
        <w:t>附件</w:t>
      </w:r>
    </w:p>
    <w:p w:rsidR="003723A4" w:rsidRPr="00523584" w:rsidRDefault="003723A4" w:rsidP="003723A4">
      <w:pPr>
        <w:adjustRightInd w:val="0"/>
        <w:snapToGrid w:val="0"/>
        <w:spacing w:line="560" w:lineRule="exact"/>
        <w:rPr>
          <w:rFonts w:ascii="宋体" w:hAnsi="宋体"/>
          <w:snapToGrid w:val="0"/>
          <w:color w:val="000000"/>
          <w:kern w:val="0"/>
          <w:sz w:val="32"/>
          <w:szCs w:val="32"/>
        </w:rPr>
      </w:pPr>
    </w:p>
    <w:p w:rsidR="003723A4" w:rsidRPr="00523584" w:rsidRDefault="003723A4" w:rsidP="003723A4">
      <w:pPr>
        <w:adjustRightInd w:val="0"/>
        <w:snapToGrid w:val="0"/>
        <w:spacing w:line="560" w:lineRule="exact"/>
        <w:jc w:val="center"/>
        <w:rPr>
          <w:rFonts w:ascii="方正小标宋_GBK" w:eastAsia="方正小标宋_GBK" w:hAnsi="宋体" w:cs="宋体"/>
          <w:bCs/>
          <w:snapToGrid w:val="0"/>
          <w:color w:val="000000"/>
          <w:kern w:val="0"/>
          <w:sz w:val="44"/>
          <w:szCs w:val="44"/>
          <w:lang w:val="zh-TW"/>
        </w:rPr>
      </w:pPr>
      <w:r w:rsidRPr="00523584">
        <w:rPr>
          <w:rFonts w:ascii="方正小标宋_GBK" w:eastAsia="方正小标宋_GBK" w:hAnsi="宋体" w:cs="宋体" w:hint="eastAsia"/>
          <w:bCs/>
          <w:snapToGrid w:val="0"/>
          <w:color w:val="000000"/>
          <w:kern w:val="0"/>
          <w:sz w:val="44"/>
          <w:szCs w:val="44"/>
          <w:lang w:val="zh-TW" w:eastAsia="zh-TW"/>
        </w:rPr>
        <w:t>广州市中小学</w:t>
      </w:r>
      <w:r w:rsidRPr="00523584">
        <w:rPr>
          <w:rFonts w:ascii="方正小标宋_GBK" w:eastAsia="方正小标宋_GBK" w:hAnsi="宋体" w:cs="宋体" w:hint="eastAsia"/>
          <w:bCs/>
          <w:snapToGrid w:val="0"/>
          <w:color w:val="000000"/>
          <w:kern w:val="0"/>
          <w:sz w:val="44"/>
          <w:szCs w:val="44"/>
        </w:rPr>
        <w:t>“</w:t>
      </w:r>
      <w:r w:rsidRPr="00523584">
        <w:rPr>
          <w:rFonts w:ascii="方正小标宋_GBK" w:eastAsia="方正小标宋_GBK" w:hAnsi="宋体" w:cs="宋体" w:hint="eastAsia"/>
          <w:bCs/>
          <w:snapToGrid w:val="0"/>
          <w:color w:val="000000"/>
          <w:kern w:val="0"/>
          <w:sz w:val="44"/>
          <w:szCs w:val="44"/>
          <w:lang w:val="zh-TW" w:eastAsia="zh-TW"/>
        </w:rPr>
        <w:t>我和我的祖国</w:t>
      </w:r>
      <w:r w:rsidRPr="00523584">
        <w:rPr>
          <w:rFonts w:ascii="方正小标宋_GBK" w:eastAsia="方正小标宋_GBK" w:hAnsi="宋体" w:cs="宋体" w:hint="eastAsia"/>
          <w:bCs/>
          <w:snapToGrid w:val="0"/>
          <w:color w:val="000000"/>
          <w:kern w:val="0"/>
          <w:sz w:val="44"/>
          <w:szCs w:val="44"/>
        </w:rPr>
        <w:t>”</w:t>
      </w:r>
      <w:r w:rsidRPr="00523584">
        <w:rPr>
          <w:rFonts w:ascii="方正小标宋_GBK" w:eastAsia="方正小标宋_GBK" w:hAnsi="宋体" w:cs="宋体" w:hint="eastAsia"/>
          <w:bCs/>
          <w:snapToGrid w:val="0"/>
          <w:color w:val="000000"/>
          <w:kern w:val="0"/>
          <w:sz w:val="44"/>
          <w:szCs w:val="44"/>
          <w:lang w:val="zh-TW" w:eastAsia="zh-TW"/>
        </w:rPr>
        <w:t>主题</w:t>
      </w:r>
    </w:p>
    <w:p w:rsidR="003723A4" w:rsidRPr="00523584" w:rsidRDefault="003723A4" w:rsidP="003723A4">
      <w:pPr>
        <w:adjustRightInd w:val="0"/>
        <w:snapToGrid w:val="0"/>
        <w:spacing w:line="560" w:lineRule="exact"/>
        <w:jc w:val="center"/>
        <w:rPr>
          <w:rFonts w:ascii="宋体" w:hAnsi="宋体"/>
          <w:snapToGrid w:val="0"/>
          <w:color w:val="000000"/>
          <w:kern w:val="0"/>
          <w:sz w:val="32"/>
          <w:szCs w:val="32"/>
        </w:rPr>
      </w:pPr>
      <w:r w:rsidRPr="00523584">
        <w:rPr>
          <w:rFonts w:ascii="方正小标宋_GBK" w:eastAsia="方正小标宋_GBK" w:hAnsi="宋体" w:cs="宋体" w:hint="eastAsia"/>
          <w:bCs/>
          <w:snapToGrid w:val="0"/>
          <w:color w:val="000000"/>
          <w:kern w:val="0"/>
          <w:sz w:val="44"/>
          <w:szCs w:val="44"/>
          <w:lang w:val="zh-CN"/>
        </w:rPr>
        <w:t>德育</w:t>
      </w:r>
      <w:r w:rsidRPr="00523584">
        <w:rPr>
          <w:rFonts w:ascii="方正小标宋_GBK" w:eastAsia="方正小标宋_GBK" w:hAnsi="宋体" w:cs="宋体" w:hint="eastAsia"/>
          <w:bCs/>
          <w:snapToGrid w:val="0"/>
          <w:color w:val="000000"/>
          <w:kern w:val="0"/>
          <w:sz w:val="44"/>
          <w:szCs w:val="44"/>
          <w:lang w:val="zh-TW" w:eastAsia="zh-TW"/>
        </w:rPr>
        <w:t>活动</w:t>
      </w:r>
      <w:r w:rsidRPr="00523584">
        <w:rPr>
          <w:rFonts w:ascii="方正小标宋_GBK" w:eastAsia="方正小标宋_GBK" w:hAnsi="宋体" w:cs="宋体" w:hint="eastAsia"/>
          <w:bCs/>
          <w:snapToGrid w:val="0"/>
          <w:color w:val="000000"/>
          <w:kern w:val="0"/>
          <w:sz w:val="44"/>
          <w:szCs w:val="44"/>
          <w:lang w:val="zh-TW"/>
        </w:rPr>
        <w:t>方案</w:t>
      </w:r>
    </w:p>
    <w:p w:rsidR="003723A4" w:rsidRPr="00523584" w:rsidRDefault="003723A4" w:rsidP="003723A4">
      <w:pPr>
        <w:adjustRightInd w:val="0"/>
        <w:snapToGrid w:val="0"/>
        <w:spacing w:line="560" w:lineRule="exact"/>
        <w:rPr>
          <w:rFonts w:ascii="宋体" w:hAnsi="宋体"/>
          <w:snapToGrid w:val="0"/>
          <w:color w:val="000000"/>
          <w:kern w:val="0"/>
          <w:sz w:val="32"/>
          <w:szCs w:val="32"/>
        </w:rPr>
      </w:pPr>
    </w:p>
    <w:p w:rsidR="003723A4" w:rsidRPr="00523584" w:rsidRDefault="003723A4" w:rsidP="003723A4">
      <w:pPr>
        <w:adjustRightInd w:val="0"/>
        <w:snapToGrid w:val="0"/>
        <w:spacing w:line="560" w:lineRule="exact"/>
        <w:ind w:firstLineChars="210" w:firstLine="672"/>
        <w:rPr>
          <w:snapToGrid w:val="0"/>
          <w:color w:val="000000"/>
          <w:kern w:val="0"/>
          <w:sz w:val="32"/>
          <w:szCs w:val="32"/>
        </w:rPr>
      </w:pPr>
      <w:r w:rsidRPr="00523584">
        <w:rPr>
          <w:rFonts w:eastAsia="黑体"/>
          <w:snapToGrid w:val="0"/>
          <w:color w:val="000000"/>
          <w:kern w:val="0"/>
          <w:sz w:val="32"/>
          <w:szCs w:val="32"/>
        </w:rPr>
        <w:t>一、</w:t>
      </w:r>
      <w:r w:rsidRPr="00523584">
        <w:rPr>
          <w:rFonts w:eastAsia="黑体"/>
          <w:snapToGrid w:val="0"/>
          <w:color w:val="000000"/>
          <w:kern w:val="0"/>
          <w:sz w:val="32"/>
          <w:szCs w:val="32"/>
        </w:rPr>
        <w:t>“</w:t>
      </w:r>
      <w:r w:rsidRPr="00523584">
        <w:rPr>
          <w:rFonts w:eastAsia="黑体"/>
          <w:snapToGrid w:val="0"/>
          <w:color w:val="000000"/>
          <w:kern w:val="0"/>
          <w:sz w:val="32"/>
          <w:szCs w:val="32"/>
        </w:rPr>
        <w:t>我与祖国共成长</w:t>
      </w:r>
      <w:r w:rsidRPr="00523584">
        <w:rPr>
          <w:rFonts w:eastAsia="黑体"/>
          <w:snapToGrid w:val="0"/>
          <w:color w:val="000000"/>
          <w:kern w:val="0"/>
          <w:sz w:val="32"/>
          <w:szCs w:val="32"/>
        </w:rPr>
        <w:t>”</w:t>
      </w:r>
      <w:r w:rsidRPr="00523584">
        <w:rPr>
          <w:rFonts w:eastAsia="黑体"/>
          <w:snapToGrid w:val="0"/>
          <w:color w:val="000000"/>
          <w:kern w:val="0"/>
          <w:sz w:val="32"/>
          <w:szCs w:val="32"/>
        </w:rPr>
        <w:t>中小学生作文展示活动</w:t>
      </w:r>
    </w:p>
    <w:p w:rsidR="003723A4" w:rsidRPr="00523584" w:rsidRDefault="003723A4" w:rsidP="003723A4">
      <w:pPr>
        <w:adjustRightInd w:val="0"/>
        <w:snapToGrid w:val="0"/>
        <w:spacing w:line="560" w:lineRule="exact"/>
        <w:ind w:firstLineChars="210" w:firstLine="672"/>
        <w:rPr>
          <w:snapToGrid w:val="0"/>
          <w:color w:val="000000"/>
          <w:kern w:val="0"/>
          <w:sz w:val="32"/>
          <w:szCs w:val="32"/>
        </w:rPr>
      </w:pPr>
      <w:r w:rsidRPr="00523584">
        <w:rPr>
          <w:rFonts w:eastAsia="仿宋_GB2312"/>
          <w:snapToGrid w:val="0"/>
          <w:color w:val="000000"/>
          <w:kern w:val="0"/>
          <w:sz w:val="32"/>
          <w:szCs w:val="32"/>
        </w:rPr>
        <w:t>组织学生在抗击新冠肺炎疫情或全面建成小康社会相关读物主题阅读的基础上，开展</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我与祖国共成长</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中小学生作文展示活动。</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楷体"/>
          <w:snapToGrid w:val="0"/>
          <w:color w:val="000000"/>
          <w:kern w:val="0"/>
          <w:sz w:val="32"/>
          <w:szCs w:val="32"/>
        </w:rPr>
        <w:t>（一）征稿时间：</w:t>
      </w:r>
      <w:r w:rsidRPr="00523584">
        <w:rPr>
          <w:rFonts w:eastAsia="仿宋_GB2312"/>
          <w:snapToGrid w:val="0"/>
          <w:color w:val="000000"/>
          <w:kern w:val="0"/>
          <w:sz w:val="32"/>
          <w:szCs w:val="32"/>
        </w:rPr>
        <w:t>即日起至</w:t>
      </w:r>
      <w:r w:rsidRPr="00523584">
        <w:rPr>
          <w:rFonts w:eastAsia="仿宋_GB2312"/>
          <w:snapToGrid w:val="0"/>
          <w:color w:val="000000"/>
          <w:kern w:val="0"/>
          <w:sz w:val="32"/>
          <w:szCs w:val="32"/>
        </w:rPr>
        <w:t>2020</w:t>
      </w:r>
      <w:r w:rsidRPr="00523584">
        <w:rPr>
          <w:rFonts w:eastAsia="仿宋_GB2312"/>
          <w:snapToGrid w:val="0"/>
          <w:color w:val="000000"/>
          <w:kern w:val="0"/>
          <w:sz w:val="32"/>
          <w:szCs w:val="32"/>
        </w:rPr>
        <w:t>年</w:t>
      </w:r>
      <w:r w:rsidRPr="00523584">
        <w:rPr>
          <w:rFonts w:eastAsia="仿宋_GB2312"/>
          <w:snapToGrid w:val="0"/>
          <w:color w:val="000000"/>
          <w:kern w:val="0"/>
          <w:sz w:val="32"/>
          <w:szCs w:val="32"/>
        </w:rPr>
        <w:t>10</w:t>
      </w:r>
      <w:r w:rsidRPr="00523584">
        <w:rPr>
          <w:rFonts w:eastAsia="仿宋_GB2312"/>
          <w:snapToGrid w:val="0"/>
          <w:color w:val="000000"/>
          <w:kern w:val="0"/>
          <w:sz w:val="32"/>
          <w:szCs w:val="32"/>
        </w:rPr>
        <w:t>月</w:t>
      </w:r>
      <w:r w:rsidRPr="00523584">
        <w:rPr>
          <w:rFonts w:eastAsia="仿宋_GB2312"/>
          <w:snapToGrid w:val="0"/>
          <w:color w:val="000000"/>
          <w:kern w:val="0"/>
          <w:sz w:val="32"/>
          <w:szCs w:val="32"/>
        </w:rPr>
        <w:t>20</w:t>
      </w:r>
      <w:r w:rsidRPr="00523584">
        <w:rPr>
          <w:rFonts w:eastAsia="仿宋_GB2312"/>
          <w:snapToGrid w:val="0"/>
          <w:color w:val="000000"/>
          <w:kern w:val="0"/>
          <w:sz w:val="32"/>
          <w:szCs w:val="32"/>
        </w:rPr>
        <w:t>日</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楷体"/>
          <w:snapToGrid w:val="0"/>
          <w:color w:val="000000"/>
          <w:kern w:val="0"/>
          <w:sz w:val="32"/>
          <w:szCs w:val="32"/>
        </w:rPr>
        <w:t>（二）参与对象：</w:t>
      </w:r>
      <w:r w:rsidRPr="00523584">
        <w:rPr>
          <w:rFonts w:eastAsia="仿宋_GB2312"/>
          <w:snapToGrid w:val="0"/>
          <w:color w:val="000000"/>
          <w:kern w:val="0"/>
          <w:sz w:val="32"/>
          <w:szCs w:val="32"/>
        </w:rPr>
        <w:t>全市中小学生（分小学组、初中组、高中组，中职学校学生参加高中组活动）</w:t>
      </w:r>
      <w:bookmarkStart w:id="0" w:name="_GoBack"/>
      <w:bookmarkEnd w:id="0"/>
    </w:p>
    <w:p w:rsidR="003723A4" w:rsidRPr="00523584" w:rsidRDefault="003723A4" w:rsidP="003723A4">
      <w:pPr>
        <w:adjustRightInd w:val="0"/>
        <w:snapToGrid w:val="0"/>
        <w:spacing w:line="560" w:lineRule="exact"/>
        <w:ind w:firstLineChars="210" w:firstLine="672"/>
        <w:rPr>
          <w:rFonts w:eastAsia="楷体"/>
          <w:snapToGrid w:val="0"/>
          <w:color w:val="000000"/>
          <w:kern w:val="0"/>
          <w:sz w:val="32"/>
          <w:szCs w:val="32"/>
        </w:rPr>
      </w:pPr>
      <w:r w:rsidRPr="00523584">
        <w:rPr>
          <w:rFonts w:eastAsia="楷体"/>
          <w:snapToGrid w:val="0"/>
          <w:color w:val="000000"/>
          <w:kern w:val="0"/>
          <w:sz w:val="32"/>
          <w:szCs w:val="32"/>
        </w:rPr>
        <w:t>（三）作品要求</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1.</w:t>
      </w:r>
      <w:r w:rsidRPr="00523584">
        <w:rPr>
          <w:rFonts w:eastAsia="仿宋_GB2312"/>
          <w:snapToGrid w:val="0"/>
          <w:color w:val="000000"/>
          <w:kern w:val="0"/>
          <w:sz w:val="32"/>
          <w:szCs w:val="32"/>
        </w:rPr>
        <w:t>参赛者原创，内容健康向上。征文题目自拟，体裁不限，字数适当（小学</w:t>
      </w:r>
      <w:r w:rsidRPr="00523584">
        <w:rPr>
          <w:rFonts w:eastAsia="仿宋_GB2312"/>
          <w:snapToGrid w:val="0"/>
          <w:color w:val="000000"/>
          <w:kern w:val="0"/>
          <w:sz w:val="32"/>
          <w:szCs w:val="32"/>
        </w:rPr>
        <w:t>1-3</w:t>
      </w:r>
      <w:r w:rsidRPr="00523584">
        <w:rPr>
          <w:rFonts w:eastAsia="仿宋_GB2312"/>
          <w:snapToGrid w:val="0"/>
          <w:color w:val="000000"/>
          <w:kern w:val="0"/>
          <w:sz w:val="32"/>
          <w:szCs w:val="32"/>
        </w:rPr>
        <w:t>年级作品字数不少于</w:t>
      </w:r>
      <w:r w:rsidRPr="00523584">
        <w:rPr>
          <w:rFonts w:eastAsia="仿宋_GB2312"/>
          <w:snapToGrid w:val="0"/>
          <w:color w:val="000000"/>
          <w:kern w:val="0"/>
          <w:sz w:val="32"/>
          <w:szCs w:val="32"/>
        </w:rPr>
        <w:t>300</w:t>
      </w:r>
      <w:r w:rsidRPr="00523584">
        <w:rPr>
          <w:rFonts w:eastAsia="仿宋_GB2312"/>
          <w:snapToGrid w:val="0"/>
          <w:color w:val="000000"/>
          <w:kern w:val="0"/>
          <w:sz w:val="32"/>
          <w:szCs w:val="32"/>
        </w:rPr>
        <w:t>字，小学</w:t>
      </w:r>
      <w:r w:rsidRPr="00523584">
        <w:rPr>
          <w:rFonts w:eastAsia="仿宋_GB2312"/>
          <w:snapToGrid w:val="0"/>
          <w:color w:val="000000"/>
          <w:kern w:val="0"/>
          <w:sz w:val="32"/>
          <w:szCs w:val="32"/>
        </w:rPr>
        <w:t>4-6</w:t>
      </w:r>
      <w:r w:rsidRPr="00523584">
        <w:rPr>
          <w:rFonts w:eastAsia="仿宋_GB2312"/>
          <w:snapToGrid w:val="0"/>
          <w:color w:val="000000"/>
          <w:kern w:val="0"/>
          <w:sz w:val="32"/>
          <w:szCs w:val="32"/>
        </w:rPr>
        <w:t>年级不少于</w:t>
      </w:r>
      <w:r w:rsidRPr="00523584">
        <w:rPr>
          <w:rFonts w:eastAsia="仿宋_GB2312"/>
          <w:snapToGrid w:val="0"/>
          <w:color w:val="000000"/>
          <w:kern w:val="0"/>
          <w:sz w:val="32"/>
          <w:szCs w:val="32"/>
        </w:rPr>
        <w:t>500</w:t>
      </w:r>
      <w:r w:rsidRPr="00523584">
        <w:rPr>
          <w:rFonts w:eastAsia="仿宋_GB2312"/>
          <w:snapToGrid w:val="0"/>
          <w:color w:val="000000"/>
          <w:kern w:val="0"/>
          <w:sz w:val="32"/>
          <w:szCs w:val="32"/>
        </w:rPr>
        <w:t>字，初中组不少于</w:t>
      </w:r>
      <w:r w:rsidRPr="00523584">
        <w:rPr>
          <w:rFonts w:eastAsia="仿宋_GB2312"/>
          <w:snapToGrid w:val="0"/>
          <w:color w:val="000000"/>
          <w:kern w:val="0"/>
          <w:sz w:val="32"/>
          <w:szCs w:val="32"/>
        </w:rPr>
        <w:t>600</w:t>
      </w:r>
      <w:r w:rsidRPr="00523584">
        <w:rPr>
          <w:rFonts w:eastAsia="仿宋_GB2312"/>
          <w:snapToGrid w:val="0"/>
          <w:color w:val="000000"/>
          <w:kern w:val="0"/>
          <w:sz w:val="32"/>
          <w:szCs w:val="32"/>
        </w:rPr>
        <w:t>字，高中组不少于</w:t>
      </w:r>
      <w:r w:rsidRPr="00523584">
        <w:rPr>
          <w:rFonts w:eastAsia="仿宋_GB2312"/>
          <w:snapToGrid w:val="0"/>
          <w:color w:val="000000"/>
          <w:kern w:val="0"/>
          <w:sz w:val="32"/>
          <w:szCs w:val="32"/>
        </w:rPr>
        <w:t>800</w:t>
      </w:r>
      <w:r w:rsidRPr="00523584">
        <w:rPr>
          <w:rFonts w:eastAsia="仿宋_GB2312"/>
          <w:snapToGrid w:val="0"/>
          <w:color w:val="000000"/>
          <w:kern w:val="0"/>
          <w:sz w:val="32"/>
          <w:szCs w:val="32"/>
        </w:rPr>
        <w:t>字；诗歌不少于</w:t>
      </w:r>
      <w:r w:rsidRPr="00523584">
        <w:rPr>
          <w:rFonts w:eastAsia="仿宋_GB2312"/>
          <w:snapToGrid w:val="0"/>
          <w:color w:val="000000"/>
          <w:kern w:val="0"/>
          <w:sz w:val="32"/>
          <w:szCs w:val="32"/>
        </w:rPr>
        <w:t>10</w:t>
      </w:r>
      <w:r w:rsidRPr="00523584">
        <w:rPr>
          <w:rFonts w:eastAsia="仿宋_GB2312"/>
          <w:snapToGrid w:val="0"/>
          <w:color w:val="000000"/>
          <w:kern w:val="0"/>
          <w:sz w:val="32"/>
          <w:szCs w:val="32"/>
        </w:rPr>
        <w:t>行）。可以是记叙文、议论文、诗歌、散文，也可以是学习心得、日记等，每名学生限投稿</w:t>
      </w:r>
      <w:r w:rsidRPr="00523584">
        <w:rPr>
          <w:rFonts w:eastAsia="仿宋_GB2312"/>
          <w:snapToGrid w:val="0"/>
          <w:color w:val="000000"/>
          <w:kern w:val="0"/>
          <w:sz w:val="32"/>
          <w:szCs w:val="32"/>
        </w:rPr>
        <w:t>1</w:t>
      </w:r>
      <w:r w:rsidRPr="00523584">
        <w:rPr>
          <w:rFonts w:eastAsia="仿宋_GB2312"/>
          <w:snapToGrid w:val="0"/>
          <w:color w:val="000000"/>
          <w:kern w:val="0"/>
          <w:sz w:val="32"/>
          <w:szCs w:val="32"/>
        </w:rPr>
        <w:t>篇（</w:t>
      </w:r>
      <w:r w:rsidRPr="00523584">
        <w:rPr>
          <w:rFonts w:eastAsia="仿宋_GB2312"/>
          <w:snapToGrid w:val="0"/>
          <w:color w:val="000000"/>
          <w:kern w:val="0"/>
          <w:sz w:val="32"/>
          <w:szCs w:val="32"/>
        </w:rPr>
        <w:t>word</w:t>
      </w:r>
      <w:r w:rsidRPr="00523584">
        <w:rPr>
          <w:rFonts w:eastAsia="仿宋_GB2312"/>
          <w:snapToGrid w:val="0"/>
          <w:color w:val="000000"/>
          <w:kern w:val="0"/>
          <w:sz w:val="32"/>
          <w:szCs w:val="32"/>
        </w:rPr>
        <w:t>文档格式）。</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2.</w:t>
      </w:r>
      <w:r w:rsidRPr="00523584">
        <w:rPr>
          <w:rFonts w:eastAsia="仿宋_GB2312"/>
          <w:snapToGrid w:val="0"/>
          <w:color w:val="000000"/>
          <w:kern w:val="0"/>
          <w:sz w:val="32"/>
          <w:szCs w:val="32"/>
        </w:rPr>
        <w:t>紧扣大赛主题，以个人与民族、国家、社会和新时代的关系为角度，通过所见所闻、所学所思，讲述发生在身边的奋斗故事、感人故事、幸福故事、巨变故事等，以歌颂党、歌颂祖国、歌颂社会主义、歌颂新时代为主要内容，抒发爱国之心、报国之情、强国之志。</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lastRenderedPageBreak/>
        <w:t>3.</w:t>
      </w:r>
      <w:r w:rsidRPr="00523584">
        <w:rPr>
          <w:rFonts w:eastAsia="仿宋_GB2312"/>
          <w:snapToGrid w:val="0"/>
          <w:color w:val="000000"/>
          <w:kern w:val="0"/>
          <w:sz w:val="32"/>
          <w:szCs w:val="32"/>
        </w:rPr>
        <w:t>投稿作品必须为原创作品，投稿者应保证其所投送的作品不侵犯第三人的包括著作权、肖像权、名誉权、隐私权等在内的合法权益，如有侵权，责任由投稿人承担。同时取消参赛资格。</w:t>
      </w:r>
    </w:p>
    <w:p w:rsidR="003723A4" w:rsidRPr="00523584" w:rsidRDefault="003723A4" w:rsidP="003723A4">
      <w:pPr>
        <w:adjustRightInd w:val="0"/>
        <w:snapToGrid w:val="0"/>
        <w:spacing w:line="560" w:lineRule="exact"/>
        <w:ind w:firstLineChars="210" w:firstLine="672"/>
        <w:rPr>
          <w:rFonts w:eastAsia="楷体"/>
          <w:snapToGrid w:val="0"/>
          <w:color w:val="000000"/>
          <w:kern w:val="0"/>
          <w:sz w:val="32"/>
          <w:szCs w:val="32"/>
        </w:rPr>
      </w:pPr>
      <w:r w:rsidRPr="00523584">
        <w:rPr>
          <w:rFonts w:eastAsia="楷体"/>
          <w:snapToGrid w:val="0"/>
          <w:color w:val="000000"/>
          <w:kern w:val="0"/>
          <w:sz w:val="32"/>
          <w:szCs w:val="32"/>
        </w:rPr>
        <w:t>（四）参赛方式</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1.</w:t>
      </w:r>
      <w:r w:rsidRPr="00523584">
        <w:rPr>
          <w:rFonts w:eastAsia="仿宋_GB2312"/>
          <w:snapToGrid w:val="0"/>
          <w:color w:val="000000"/>
          <w:kern w:val="0"/>
          <w:sz w:val="32"/>
          <w:szCs w:val="32"/>
        </w:rPr>
        <w:t>以学校为单位上报，每所学校不超过</w:t>
      </w:r>
      <w:r w:rsidRPr="00523584">
        <w:rPr>
          <w:rFonts w:eastAsia="仿宋_GB2312"/>
          <w:snapToGrid w:val="0"/>
          <w:color w:val="000000"/>
          <w:kern w:val="0"/>
          <w:sz w:val="32"/>
          <w:szCs w:val="32"/>
        </w:rPr>
        <w:t>30</w:t>
      </w:r>
      <w:r w:rsidRPr="00523584">
        <w:rPr>
          <w:rFonts w:eastAsia="仿宋_GB2312"/>
          <w:snapToGrid w:val="0"/>
          <w:color w:val="000000"/>
          <w:kern w:val="0"/>
          <w:sz w:val="32"/>
          <w:szCs w:val="32"/>
        </w:rPr>
        <w:t>篇作品，每篇作品以</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学校名</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参赛者姓名</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作品名</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命名。各学校统一收集后，于</w:t>
      </w:r>
      <w:r w:rsidRPr="00523584">
        <w:rPr>
          <w:rFonts w:eastAsia="仿宋_GB2312"/>
          <w:snapToGrid w:val="0"/>
          <w:color w:val="000000"/>
          <w:kern w:val="0"/>
          <w:sz w:val="32"/>
          <w:szCs w:val="32"/>
        </w:rPr>
        <w:t>10</w:t>
      </w:r>
      <w:r w:rsidRPr="00523584">
        <w:rPr>
          <w:rFonts w:eastAsia="仿宋_GB2312"/>
          <w:snapToGrid w:val="0"/>
          <w:color w:val="000000"/>
          <w:kern w:val="0"/>
          <w:sz w:val="32"/>
          <w:szCs w:val="32"/>
        </w:rPr>
        <w:t>月</w:t>
      </w:r>
      <w:r w:rsidRPr="00523584">
        <w:rPr>
          <w:rFonts w:eastAsia="仿宋_GB2312"/>
          <w:snapToGrid w:val="0"/>
          <w:color w:val="000000"/>
          <w:kern w:val="0"/>
          <w:sz w:val="32"/>
          <w:szCs w:val="32"/>
        </w:rPr>
        <w:t>20</w:t>
      </w:r>
      <w:r w:rsidRPr="00523584">
        <w:rPr>
          <w:rFonts w:eastAsia="仿宋_GB2312"/>
          <w:snapToGrid w:val="0"/>
          <w:color w:val="000000"/>
          <w:kern w:val="0"/>
          <w:sz w:val="32"/>
          <w:szCs w:val="32"/>
        </w:rPr>
        <w:t>日前打包发至活动联系人邮箱</w:t>
      </w:r>
      <w:r w:rsidRPr="00523584">
        <w:rPr>
          <w:rFonts w:eastAsia="仿宋_GB2312"/>
          <w:snapToGrid w:val="0"/>
          <w:color w:val="000000"/>
          <w:kern w:val="0"/>
          <w:sz w:val="32"/>
          <w:szCs w:val="32"/>
        </w:rPr>
        <w:t xml:space="preserve">:gzbanzhuren2018@163.com </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2.</w:t>
      </w:r>
      <w:r w:rsidRPr="00523584">
        <w:rPr>
          <w:rFonts w:eastAsia="仿宋_GB2312"/>
          <w:snapToGrid w:val="0"/>
          <w:color w:val="000000"/>
          <w:kern w:val="0"/>
          <w:sz w:val="32"/>
          <w:szCs w:val="32"/>
        </w:rPr>
        <w:t>未获学校推荐作品的学生可自愿投稿，作品命名方式和投稿方式与上述要求相同。</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3.</w:t>
      </w:r>
      <w:r w:rsidRPr="00523584">
        <w:rPr>
          <w:rFonts w:eastAsia="仿宋_GB2312"/>
          <w:snapToGrid w:val="0"/>
          <w:color w:val="000000"/>
          <w:kern w:val="0"/>
          <w:sz w:val="32"/>
          <w:szCs w:val="32"/>
        </w:rPr>
        <w:t>投稿者在作品最后均需写明作者学校名称、班级、姓名、通讯地址、联系方式。凡因提交的个人信息不全面而影响联络的，视为自动放弃投稿。主办方对参赛作品具有编辑、删减、出版的权利。</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4.</w:t>
      </w:r>
      <w:r w:rsidRPr="00523584">
        <w:rPr>
          <w:rFonts w:eastAsia="仿宋_GB2312"/>
          <w:snapToGrid w:val="0"/>
          <w:color w:val="000000"/>
          <w:kern w:val="0"/>
          <w:sz w:val="32"/>
          <w:szCs w:val="32"/>
        </w:rPr>
        <w:t>特别说明，投稿者作品除参加广州市</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我与祖国共成长</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中小学生作文展示活动外，也可同步参加省教育厅组织、南方报业传媒集团承办的广东省</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我与祖国共成长</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中小学生作文展示活动。</w:t>
      </w:r>
    </w:p>
    <w:p w:rsidR="003723A4" w:rsidRPr="00523584" w:rsidRDefault="003723A4" w:rsidP="003723A4">
      <w:pPr>
        <w:adjustRightInd w:val="0"/>
        <w:snapToGrid w:val="0"/>
        <w:spacing w:line="560" w:lineRule="exact"/>
        <w:ind w:firstLineChars="210" w:firstLine="672"/>
        <w:rPr>
          <w:rFonts w:eastAsia="楷体"/>
          <w:snapToGrid w:val="0"/>
          <w:color w:val="000000"/>
          <w:kern w:val="0"/>
          <w:sz w:val="32"/>
          <w:szCs w:val="32"/>
        </w:rPr>
      </w:pPr>
      <w:r w:rsidRPr="00523584">
        <w:rPr>
          <w:rFonts w:eastAsia="楷体"/>
          <w:snapToGrid w:val="0"/>
          <w:color w:val="000000"/>
          <w:kern w:val="0"/>
          <w:sz w:val="32"/>
          <w:szCs w:val="32"/>
        </w:rPr>
        <w:t>（五）作品评审</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1.</w:t>
      </w:r>
      <w:r w:rsidRPr="00523584">
        <w:rPr>
          <w:rFonts w:eastAsia="仿宋_GB2312"/>
          <w:snapToGrid w:val="0"/>
          <w:color w:val="000000"/>
          <w:kern w:val="0"/>
          <w:sz w:val="32"/>
          <w:szCs w:val="32"/>
        </w:rPr>
        <w:t>初评阶段：</w:t>
      </w:r>
      <w:r w:rsidRPr="00523584">
        <w:rPr>
          <w:rFonts w:eastAsia="仿宋_GB2312"/>
          <w:snapToGrid w:val="0"/>
          <w:color w:val="000000"/>
          <w:kern w:val="0"/>
          <w:sz w:val="32"/>
          <w:szCs w:val="32"/>
        </w:rPr>
        <w:t>10</w:t>
      </w:r>
      <w:r w:rsidRPr="00523584">
        <w:rPr>
          <w:rFonts w:eastAsia="仿宋_GB2312"/>
          <w:snapToGrid w:val="0"/>
          <w:color w:val="000000"/>
          <w:kern w:val="0"/>
          <w:sz w:val="32"/>
          <w:szCs w:val="32"/>
        </w:rPr>
        <w:t>月下旬，组织专业评委初选各组别优秀作品；</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2.</w:t>
      </w:r>
      <w:r w:rsidRPr="00523584">
        <w:rPr>
          <w:rFonts w:eastAsia="仿宋_GB2312"/>
          <w:snapToGrid w:val="0"/>
          <w:color w:val="000000"/>
          <w:kern w:val="0"/>
          <w:sz w:val="32"/>
          <w:szCs w:val="32"/>
        </w:rPr>
        <w:t>终评阶段：</w:t>
      </w:r>
      <w:r w:rsidRPr="00523584">
        <w:rPr>
          <w:rFonts w:eastAsia="仿宋_GB2312"/>
          <w:snapToGrid w:val="0"/>
          <w:color w:val="000000"/>
          <w:kern w:val="0"/>
          <w:sz w:val="32"/>
          <w:szCs w:val="32"/>
        </w:rPr>
        <w:t>11</w:t>
      </w:r>
      <w:r w:rsidRPr="00523584">
        <w:rPr>
          <w:rFonts w:eastAsia="仿宋_GB2312"/>
          <w:snapToGrid w:val="0"/>
          <w:color w:val="000000"/>
          <w:kern w:val="0"/>
          <w:sz w:val="32"/>
          <w:szCs w:val="32"/>
        </w:rPr>
        <w:t>月上旬，组织专业评委从初选作品中评选出小学、初中、高中组一、二、三等奖及优秀奖。</w:t>
      </w:r>
    </w:p>
    <w:p w:rsidR="003723A4" w:rsidRPr="00523584" w:rsidRDefault="003723A4" w:rsidP="003723A4">
      <w:pPr>
        <w:adjustRightInd w:val="0"/>
        <w:snapToGrid w:val="0"/>
        <w:spacing w:line="560" w:lineRule="exact"/>
        <w:ind w:firstLineChars="210" w:firstLine="672"/>
        <w:rPr>
          <w:rFonts w:eastAsia="楷体"/>
          <w:snapToGrid w:val="0"/>
          <w:color w:val="000000"/>
          <w:kern w:val="0"/>
          <w:sz w:val="32"/>
          <w:szCs w:val="32"/>
        </w:rPr>
      </w:pPr>
      <w:r w:rsidRPr="00523584">
        <w:rPr>
          <w:rFonts w:eastAsia="楷体"/>
          <w:snapToGrid w:val="0"/>
          <w:color w:val="000000"/>
          <w:kern w:val="0"/>
          <w:sz w:val="32"/>
          <w:szCs w:val="32"/>
        </w:rPr>
        <w:t>（六）优秀作品展示</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部分优秀获奖作品将通过信息时报天天向上版面、信息时报升学宝、新花城等平台进行展播。</w:t>
      </w:r>
    </w:p>
    <w:p w:rsidR="003723A4" w:rsidRPr="00523584" w:rsidRDefault="003723A4" w:rsidP="003723A4">
      <w:pPr>
        <w:adjustRightInd w:val="0"/>
        <w:snapToGrid w:val="0"/>
        <w:spacing w:line="560" w:lineRule="exact"/>
        <w:ind w:firstLineChars="210" w:firstLine="672"/>
        <w:rPr>
          <w:snapToGrid w:val="0"/>
          <w:color w:val="000000"/>
          <w:kern w:val="0"/>
          <w:sz w:val="32"/>
          <w:szCs w:val="32"/>
        </w:rPr>
      </w:pPr>
      <w:r w:rsidRPr="00523584">
        <w:rPr>
          <w:rFonts w:eastAsia="黑体"/>
          <w:snapToGrid w:val="0"/>
          <w:color w:val="000000"/>
          <w:kern w:val="0"/>
          <w:sz w:val="32"/>
          <w:szCs w:val="32"/>
        </w:rPr>
        <w:lastRenderedPageBreak/>
        <w:t>二、</w:t>
      </w:r>
      <w:r w:rsidRPr="00523584">
        <w:rPr>
          <w:rFonts w:eastAsia="黑体"/>
          <w:snapToGrid w:val="0"/>
          <w:color w:val="000000"/>
          <w:kern w:val="0"/>
          <w:sz w:val="32"/>
          <w:szCs w:val="32"/>
        </w:rPr>
        <w:t>“</w:t>
      </w:r>
      <w:r w:rsidRPr="00523584">
        <w:rPr>
          <w:rFonts w:eastAsia="黑体"/>
          <w:snapToGrid w:val="0"/>
          <w:color w:val="000000"/>
          <w:kern w:val="0"/>
          <w:sz w:val="32"/>
          <w:szCs w:val="32"/>
        </w:rPr>
        <w:t>我爱祖国，广州有我</w:t>
      </w:r>
      <w:r w:rsidRPr="00523584">
        <w:rPr>
          <w:rFonts w:eastAsia="黑体"/>
          <w:snapToGrid w:val="0"/>
          <w:color w:val="000000"/>
          <w:kern w:val="0"/>
          <w:sz w:val="32"/>
          <w:szCs w:val="32"/>
        </w:rPr>
        <w:t>”</w:t>
      </w:r>
      <w:r w:rsidRPr="00523584">
        <w:rPr>
          <w:rFonts w:eastAsia="黑体"/>
          <w:snapToGrid w:val="0"/>
          <w:color w:val="000000"/>
          <w:kern w:val="0"/>
          <w:sz w:val="32"/>
          <w:szCs w:val="32"/>
        </w:rPr>
        <w:t>主题微视频大赛</w:t>
      </w:r>
    </w:p>
    <w:p w:rsidR="003723A4" w:rsidRPr="00523584" w:rsidRDefault="003723A4" w:rsidP="003723A4">
      <w:pPr>
        <w:adjustRightInd w:val="0"/>
        <w:snapToGrid w:val="0"/>
        <w:spacing w:line="560" w:lineRule="exact"/>
        <w:ind w:firstLineChars="210" w:firstLine="672"/>
        <w:rPr>
          <w:rFonts w:eastAsia="楷体"/>
          <w:snapToGrid w:val="0"/>
          <w:color w:val="000000"/>
          <w:kern w:val="0"/>
          <w:sz w:val="32"/>
          <w:szCs w:val="32"/>
        </w:rPr>
      </w:pPr>
      <w:r w:rsidRPr="00523584">
        <w:rPr>
          <w:rFonts w:eastAsia="楷体"/>
          <w:snapToGrid w:val="0"/>
          <w:color w:val="000000"/>
          <w:kern w:val="0"/>
          <w:sz w:val="32"/>
          <w:szCs w:val="32"/>
        </w:rPr>
        <w:t>（一）征集时间：</w:t>
      </w:r>
      <w:r w:rsidRPr="00523584">
        <w:rPr>
          <w:rFonts w:eastAsia="仿宋_GB2312"/>
          <w:snapToGrid w:val="0"/>
          <w:color w:val="000000"/>
          <w:kern w:val="0"/>
          <w:sz w:val="32"/>
          <w:szCs w:val="32"/>
        </w:rPr>
        <w:t>即日起至</w:t>
      </w:r>
      <w:r w:rsidRPr="00523584">
        <w:rPr>
          <w:rFonts w:eastAsia="仿宋_GB2312"/>
          <w:snapToGrid w:val="0"/>
          <w:color w:val="000000"/>
          <w:kern w:val="0"/>
          <w:sz w:val="32"/>
          <w:szCs w:val="32"/>
        </w:rPr>
        <w:t>2020</w:t>
      </w:r>
      <w:r w:rsidRPr="00523584">
        <w:rPr>
          <w:rFonts w:eastAsia="仿宋_GB2312"/>
          <w:snapToGrid w:val="0"/>
          <w:color w:val="000000"/>
          <w:kern w:val="0"/>
          <w:sz w:val="32"/>
          <w:szCs w:val="32"/>
        </w:rPr>
        <w:t>年</w:t>
      </w:r>
      <w:r w:rsidRPr="00523584">
        <w:rPr>
          <w:rFonts w:eastAsia="仿宋_GB2312"/>
          <w:snapToGrid w:val="0"/>
          <w:color w:val="000000"/>
          <w:kern w:val="0"/>
          <w:sz w:val="32"/>
          <w:szCs w:val="32"/>
        </w:rPr>
        <w:t>10</w:t>
      </w:r>
      <w:r w:rsidRPr="00523584">
        <w:rPr>
          <w:rFonts w:eastAsia="仿宋_GB2312"/>
          <w:snapToGrid w:val="0"/>
          <w:color w:val="000000"/>
          <w:kern w:val="0"/>
          <w:sz w:val="32"/>
          <w:szCs w:val="32"/>
        </w:rPr>
        <w:t>月</w:t>
      </w:r>
      <w:r w:rsidRPr="00523584">
        <w:rPr>
          <w:rFonts w:eastAsia="仿宋_GB2312"/>
          <w:snapToGrid w:val="0"/>
          <w:color w:val="000000"/>
          <w:kern w:val="0"/>
          <w:sz w:val="32"/>
          <w:szCs w:val="32"/>
        </w:rPr>
        <w:t>20</w:t>
      </w:r>
      <w:r w:rsidRPr="00523584">
        <w:rPr>
          <w:rFonts w:eastAsia="仿宋_GB2312"/>
          <w:snapToGrid w:val="0"/>
          <w:color w:val="000000"/>
          <w:kern w:val="0"/>
          <w:sz w:val="32"/>
          <w:szCs w:val="32"/>
        </w:rPr>
        <w:t>日</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楷体"/>
          <w:snapToGrid w:val="0"/>
          <w:color w:val="000000"/>
          <w:kern w:val="0"/>
          <w:sz w:val="32"/>
          <w:szCs w:val="32"/>
        </w:rPr>
        <w:t>（二）参与对象：</w:t>
      </w:r>
      <w:r w:rsidRPr="00523584">
        <w:rPr>
          <w:rFonts w:eastAsia="仿宋_GB2312"/>
          <w:snapToGrid w:val="0"/>
          <w:color w:val="000000"/>
          <w:kern w:val="0"/>
          <w:sz w:val="32"/>
          <w:szCs w:val="32"/>
        </w:rPr>
        <w:t>全市中小学校及学生（可以以个人、班级或学校形式参赛）</w:t>
      </w:r>
    </w:p>
    <w:p w:rsidR="003723A4" w:rsidRPr="00523584" w:rsidRDefault="003723A4" w:rsidP="003723A4">
      <w:pPr>
        <w:adjustRightInd w:val="0"/>
        <w:snapToGrid w:val="0"/>
        <w:spacing w:line="560" w:lineRule="exact"/>
        <w:ind w:firstLineChars="210" w:firstLine="672"/>
        <w:rPr>
          <w:rFonts w:eastAsia="楷体"/>
          <w:snapToGrid w:val="0"/>
          <w:color w:val="000000"/>
          <w:kern w:val="0"/>
          <w:sz w:val="32"/>
          <w:szCs w:val="32"/>
        </w:rPr>
      </w:pPr>
      <w:r w:rsidRPr="00523584">
        <w:rPr>
          <w:rFonts w:eastAsia="楷体"/>
          <w:snapToGrid w:val="0"/>
          <w:color w:val="000000"/>
          <w:kern w:val="0"/>
          <w:sz w:val="32"/>
          <w:szCs w:val="32"/>
        </w:rPr>
        <w:t>（三）作品要求</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参赛者原创，内容健康向上，紧扣大赛主题。</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1.</w:t>
      </w:r>
      <w:r w:rsidRPr="00523584">
        <w:rPr>
          <w:rFonts w:eastAsia="仿宋_GB2312"/>
          <w:snapToGrid w:val="0"/>
          <w:color w:val="000000"/>
          <w:kern w:val="0"/>
          <w:sz w:val="32"/>
          <w:szCs w:val="32"/>
        </w:rPr>
        <w:t>记录与祖国共成长，结合自身经历讲述追梦故事，用自己的语言表达爱国之情、报国之志等。</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2.</w:t>
      </w:r>
      <w:r w:rsidRPr="00523584">
        <w:rPr>
          <w:rFonts w:eastAsia="仿宋_GB2312"/>
          <w:snapToGrid w:val="0"/>
          <w:color w:val="000000"/>
          <w:kern w:val="0"/>
          <w:sz w:val="32"/>
          <w:szCs w:val="32"/>
        </w:rPr>
        <w:t>反映广州幸福指数，以广州有代表性的地标和建筑为背景，拍摄幸福瞬间，记录幸福故事等。</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3.</w:t>
      </w:r>
      <w:r w:rsidRPr="00523584">
        <w:rPr>
          <w:rFonts w:eastAsia="仿宋_GB2312"/>
          <w:snapToGrid w:val="0"/>
          <w:color w:val="000000"/>
          <w:kern w:val="0"/>
          <w:sz w:val="32"/>
          <w:szCs w:val="32"/>
        </w:rPr>
        <w:t>用才艺创意表达爱国热情，可通过歌舞、朗诵等形式，融入广州地域文化特色，抒发家国情怀。</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4.</w:t>
      </w:r>
      <w:r w:rsidRPr="00523584">
        <w:rPr>
          <w:rFonts w:eastAsia="仿宋_GB2312"/>
          <w:snapToGrid w:val="0"/>
          <w:color w:val="000000"/>
          <w:kern w:val="0"/>
          <w:sz w:val="32"/>
          <w:szCs w:val="32"/>
        </w:rPr>
        <w:t>围绕</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我爱祖国，广州有我</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主题自拟创作方向，鼓励创新创意，不限形式。</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5.</w:t>
      </w:r>
      <w:r w:rsidRPr="00523584">
        <w:rPr>
          <w:rFonts w:eastAsia="仿宋_GB2312"/>
          <w:snapToGrid w:val="0"/>
          <w:color w:val="000000"/>
          <w:kern w:val="0"/>
          <w:sz w:val="32"/>
          <w:szCs w:val="32"/>
        </w:rPr>
        <w:t>投稿作品必须为原创作品，投稿者应保证其所投送的作品不侵犯第三人的包括著作权、肖像权、名誉权、隐私权等在内的合法权益，如有侵权，责任由投稿人承担，同时取消参赛资格。主办方对参赛作品有编辑、删减、出版的权利。</w:t>
      </w:r>
    </w:p>
    <w:p w:rsidR="003723A4" w:rsidRPr="00523584" w:rsidRDefault="003723A4" w:rsidP="003723A4">
      <w:pPr>
        <w:adjustRightInd w:val="0"/>
        <w:snapToGrid w:val="0"/>
        <w:spacing w:line="560" w:lineRule="exact"/>
        <w:ind w:firstLineChars="210" w:firstLine="672"/>
        <w:rPr>
          <w:rFonts w:eastAsia="楷体"/>
          <w:snapToGrid w:val="0"/>
          <w:color w:val="000000"/>
          <w:kern w:val="0"/>
          <w:sz w:val="32"/>
          <w:szCs w:val="32"/>
        </w:rPr>
      </w:pPr>
      <w:r w:rsidRPr="00523584">
        <w:rPr>
          <w:rFonts w:eastAsia="楷体"/>
          <w:snapToGrid w:val="0"/>
          <w:color w:val="000000"/>
          <w:kern w:val="0"/>
          <w:sz w:val="32"/>
          <w:szCs w:val="32"/>
        </w:rPr>
        <w:t>（四）参赛方式</w:t>
      </w:r>
    </w:p>
    <w:p w:rsidR="003723A4" w:rsidRPr="0049292F"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49292F">
        <w:rPr>
          <w:rFonts w:eastAsia="仿宋_GB2312"/>
          <w:snapToGrid w:val="0"/>
          <w:color w:val="000000"/>
          <w:kern w:val="0"/>
          <w:sz w:val="32"/>
          <w:szCs w:val="32"/>
        </w:rPr>
        <w:t>1.</w:t>
      </w:r>
      <w:r w:rsidRPr="0049292F">
        <w:rPr>
          <w:rFonts w:eastAsia="仿宋_GB2312"/>
          <w:snapToGrid w:val="0"/>
          <w:color w:val="000000"/>
          <w:kern w:val="0"/>
          <w:sz w:val="32"/>
          <w:szCs w:val="32"/>
        </w:rPr>
        <w:t>拍摄视频后</w:t>
      </w:r>
      <w:hyperlink r:id="rId5" w:history="1">
        <w:r w:rsidRPr="0049292F">
          <w:rPr>
            <w:color w:val="000000"/>
            <w:sz w:val="32"/>
            <w:szCs w:val="32"/>
          </w:rPr>
          <w:t>将</w:t>
        </w:r>
        <w:r w:rsidRPr="00523584">
          <w:rPr>
            <w:rFonts w:eastAsia="仿宋_GB2312"/>
            <w:snapToGrid w:val="0"/>
            <w:color w:val="000000"/>
            <w:kern w:val="0"/>
            <w:sz w:val="32"/>
            <w:szCs w:val="32"/>
          </w:rPr>
          <w:t>微</w:t>
        </w:r>
        <w:r w:rsidRPr="0049292F">
          <w:rPr>
            <w:color w:val="000000"/>
            <w:sz w:val="32"/>
            <w:szCs w:val="32"/>
          </w:rPr>
          <w:t>视频作品发至邮箱</w:t>
        </w:r>
        <w:r w:rsidRPr="0049292F">
          <w:rPr>
            <w:color w:val="000000"/>
            <w:sz w:val="32"/>
            <w:szCs w:val="32"/>
          </w:rPr>
          <w:t>1700076126@qq.com</w:t>
        </w:r>
      </w:hyperlink>
      <w:r w:rsidRPr="00523584">
        <w:rPr>
          <w:rFonts w:eastAsia="仿宋_GB2312"/>
          <w:snapToGrid w:val="0"/>
          <w:color w:val="000000"/>
          <w:kern w:val="0"/>
          <w:sz w:val="32"/>
          <w:szCs w:val="32"/>
        </w:rPr>
        <w:t>。</w:t>
      </w:r>
    </w:p>
    <w:p w:rsidR="003723A4" w:rsidRPr="0049292F"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2.</w:t>
      </w:r>
      <w:r w:rsidRPr="00523584">
        <w:rPr>
          <w:rFonts w:eastAsia="仿宋_GB2312"/>
          <w:snapToGrid w:val="0"/>
          <w:color w:val="000000"/>
          <w:kern w:val="0"/>
          <w:sz w:val="32"/>
          <w:szCs w:val="32"/>
        </w:rPr>
        <w:t>微</w:t>
      </w:r>
      <w:r w:rsidRPr="0049292F">
        <w:rPr>
          <w:rFonts w:eastAsia="仿宋_GB2312"/>
          <w:snapToGrid w:val="0"/>
          <w:color w:val="000000"/>
          <w:kern w:val="0"/>
          <w:sz w:val="32"/>
          <w:szCs w:val="32"/>
        </w:rPr>
        <w:t>视频请以</w:t>
      </w:r>
      <w:r w:rsidRPr="0049292F">
        <w:rPr>
          <w:rFonts w:eastAsia="仿宋_GB2312"/>
          <w:snapToGrid w:val="0"/>
          <w:color w:val="000000"/>
          <w:kern w:val="0"/>
          <w:sz w:val="32"/>
          <w:szCs w:val="32"/>
        </w:rPr>
        <w:t>“</w:t>
      </w:r>
      <w:r w:rsidRPr="0049292F">
        <w:rPr>
          <w:rFonts w:eastAsia="仿宋_GB2312"/>
          <w:snapToGrid w:val="0"/>
          <w:color w:val="000000"/>
          <w:kern w:val="0"/>
          <w:sz w:val="32"/>
          <w:szCs w:val="32"/>
        </w:rPr>
        <w:t>学校名</w:t>
      </w:r>
      <w:r w:rsidRPr="0049292F">
        <w:rPr>
          <w:rFonts w:eastAsia="仿宋_GB2312"/>
          <w:snapToGrid w:val="0"/>
          <w:color w:val="000000"/>
          <w:kern w:val="0"/>
          <w:sz w:val="32"/>
          <w:szCs w:val="32"/>
        </w:rPr>
        <w:t>+</w:t>
      </w:r>
      <w:r w:rsidRPr="0049292F">
        <w:rPr>
          <w:rFonts w:eastAsia="仿宋_GB2312"/>
          <w:snapToGrid w:val="0"/>
          <w:color w:val="000000"/>
          <w:kern w:val="0"/>
          <w:sz w:val="32"/>
          <w:szCs w:val="32"/>
        </w:rPr>
        <w:t>参赛者姓名</w:t>
      </w:r>
      <w:r w:rsidRPr="0049292F">
        <w:rPr>
          <w:rFonts w:eastAsia="仿宋_GB2312"/>
          <w:snapToGrid w:val="0"/>
          <w:color w:val="000000"/>
          <w:kern w:val="0"/>
          <w:sz w:val="32"/>
          <w:szCs w:val="32"/>
        </w:rPr>
        <w:t>+</w:t>
      </w:r>
      <w:r w:rsidRPr="0049292F">
        <w:rPr>
          <w:rFonts w:eastAsia="仿宋_GB2312"/>
          <w:snapToGrid w:val="0"/>
          <w:color w:val="000000"/>
          <w:kern w:val="0"/>
          <w:sz w:val="32"/>
          <w:szCs w:val="32"/>
        </w:rPr>
        <w:t>作品名</w:t>
      </w:r>
      <w:r w:rsidRPr="0049292F">
        <w:rPr>
          <w:rFonts w:eastAsia="仿宋_GB2312"/>
          <w:snapToGrid w:val="0"/>
          <w:color w:val="000000"/>
          <w:kern w:val="0"/>
          <w:sz w:val="32"/>
          <w:szCs w:val="32"/>
        </w:rPr>
        <w:t>”</w:t>
      </w:r>
      <w:r w:rsidRPr="0049292F">
        <w:rPr>
          <w:rFonts w:eastAsia="仿宋_GB2312"/>
          <w:snapToGrid w:val="0"/>
          <w:color w:val="000000"/>
          <w:kern w:val="0"/>
          <w:sz w:val="32"/>
          <w:szCs w:val="32"/>
        </w:rPr>
        <w:t>命名，且在邮件内注明学校名、参赛者姓名、作品名、联系电话等</w:t>
      </w:r>
      <w:r w:rsidRPr="00523584">
        <w:rPr>
          <w:rFonts w:eastAsia="仿宋_GB2312"/>
          <w:snapToGrid w:val="0"/>
          <w:color w:val="000000"/>
          <w:kern w:val="0"/>
          <w:sz w:val="32"/>
          <w:szCs w:val="32"/>
        </w:rPr>
        <w:t>信息</w:t>
      </w:r>
      <w:r w:rsidRPr="0049292F">
        <w:rPr>
          <w:rFonts w:eastAsia="仿宋_GB2312"/>
          <w:snapToGrid w:val="0"/>
          <w:color w:val="000000"/>
          <w:kern w:val="0"/>
          <w:sz w:val="32"/>
          <w:szCs w:val="32"/>
        </w:rPr>
        <w:t>。</w:t>
      </w:r>
    </w:p>
    <w:p w:rsidR="003723A4" w:rsidRPr="00523584" w:rsidRDefault="003723A4" w:rsidP="003723A4">
      <w:pPr>
        <w:adjustRightInd w:val="0"/>
        <w:snapToGrid w:val="0"/>
        <w:spacing w:line="560" w:lineRule="exact"/>
        <w:ind w:firstLineChars="210" w:firstLine="672"/>
        <w:rPr>
          <w:rFonts w:eastAsia="楷体"/>
          <w:snapToGrid w:val="0"/>
          <w:color w:val="000000"/>
          <w:kern w:val="0"/>
          <w:sz w:val="32"/>
          <w:szCs w:val="32"/>
        </w:rPr>
      </w:pPr>
      <w:r w:rsidRPr="00523584">
        <w:rPr>
          <w:rFonts w:eastAsia="楷体"/>
          <w:snapToGrid w:val="0"/>
          <w:color w:val="000000"/>
          <w:kern w:val="0"/>
          <w:sz w:val="32"/>
          <w:szCs w:val="32"/>
        </w:rPr>
        <w:t>（五）参赛须知</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49292F">
        <w:rPr>
          <w:rFonts w:eastAsia="仿宋_GB2312"/>
          <w:snapToGrid w:val="0"/>
          <w:color w:val="000000"/>
          <w:kern w:val="0"/>
          <w:sz w:val="32"/>
          <w:szCs w:val="32"/>
        </w:rPr>
        <w:lastRenderedPageBreak/>
        <w:t>1.</w:t>
      </w:r>
      <w:r w:rsidRPr="0049292F">
        <w:rPr>
          <w:rFonts w:eastAsia="仿宋_GB2312"/>
          <w:snapToGrid w:val="0"/>
          <w:color w:val="000000"/>
          <w:kern w:val="0"/>
          <w:sz w:val="32"/>
          <w:szCs w:val="32"/>
        </w:rPr>
        <w:t>竖屏或横屏录制，作品时长在</w:t>
      </w:r>
      <w:r w:rsidRPr="0049292F">
        <w:rPr>
          <w:rFonts w:eastAsia="仿宋_GB2312"/>
          <w:snapToGrid w:val="0"/>
          <w:color w:val="000000"/>
          <w:kern w:val="0"/>
          <w:sz w:val="32"/>
          <w:szCs w:val="32"/>
        </w:rPr>
        <w:t>1</w:t>
      </w:r>
      <w:r w:rsidRPr="0049292F">
        <w:rPr>
          <w:rFonts w:eastAsia="仿宋_GB2312"/>
          <w:snapToGrid w:val="0"/>
          <w:color w:val="000000"/>
          <w:kern w:val="0"/>
          <w:sz w:val="32"/>
          <w:szCs w:val="32"/>
        </w:rPr>
        <w:t>分钟以内，不超过</w:t>
      </w:r>
      <w:r w:rsidRPr="0049292F">
        <w:rPr>
          <w:rFonts w:eastAsia="仿宋_GB2312"/>
          <w:snapToGrid w:val="0"/>
          <w:color w:val="000000"/>
          <w:kern w:val="0"/>
          <w:sz w:val="32"/>
          <w:szCs w:val="32"/>
        </w:rPr>
        <w:t>1G</w:t>
      </w:r>
      <w:r w:rsidRPr="00523584">
        <w:rPr>
          <w:rFonts w:eastAsia="仿宋_GB2312"/>
          <w:snapToGrid w:val="0"/>
          <w:color w:val="000000"/>
          <w:kern w:val="0"/>
          <w:sz w:val="32"/>
          <w:szCs w:val="32"/>
        </w:rPr>
        <w:t>；</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2.</w:t>
      </w:r>
      <w:r w:rsidRPr="00523584">
        <w:rPr>
          <w:rFonts w:eastAsia="仿宋_GB2312"/>
          <w:snapToGrid w:val="0"/>
          <w:color w:val="000000"/>
          <w:kern w:val="0"/>
          <w:sz w:val="32"/>
          <w:szCs w:val="32"/>
        </w:rPr>
        <w:t>可以以个人、班级或学校为单位报名，每名个人限投稿</w:t>
      </w:r>
      <w:r w:rsidRPr="00523584">
        <w:rPr>
          <w:rFonts w:eastAsia="仿宋_GB2312"/>
          <w:snapToGrid w:val="0"/>
          <w:color w:val="000000"/>
          <w:kern w:val="0"/>
          <w:sz w:val="32"/>
          <w:szCs w:val="32"/>
        </w:rPr>
        <w:t>1</w:t>
      </w:r>
      <w:r w:rsidRPr="00523584">
        <w:rPr>
          <w:rFonts w:eastAsia="仿宋_GB2312"/>
          <w:snapToGrid w:val="0"/>
          <w:color w:val="000000"/>
          <w:kern w:val="0"/>
          <w:sz w:val="32"/>
          <w:szCs w:val="32"/>
        </w:rPr>
        <w:t>个视频作品，每个班级或每所学校限投稿</w:t>
      </w:r>
      <w:r w:rsidRPr="00523584">
        <w:rPr>
          <w:rFonts w:eastAsia="仿宋_GB2312"/>
          <w:snapToGrid w:val="0"/>
          <w:color w:val="000000"/>
          <w:kern w:val="0"/>
          <w:sz w:val="32"/>
          <w:szCs w:val="32"/>
        </w:rPr>
        <w:t>2</w:t>
      </w:r>
      <w:r w:rsidRPr="00523584">
        <w:rPr>
          <w:rFonts w:eastAsia="仿宋_GB2312"/>
          <w:snapToGrid w:val="0"/>
          <w:color w:val="000000"/>
          <w:kern w:val="0"/>
          <w:sz w:val="32"/>
          <w:szCs w:val="32"/>
        </w:rPr>
        <w:t>个视频作品；</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3.</w:t>
      </w:r>
      <w:r w:rsidRPr="00523584">
        <w:rPr>
          <w:rFonts w:eastAsia="仿宋_GB2312"/>
          <w:snapToGrid w:val="0"/>
          <w:color w:val="000000"/>
          <w:kern w:val="0"/>
          <w:sz w:val="32"/>
          <w:szCs w:val="32"/>
        </w:rPr>
        <w:t>视频作品必须命名，且在视频画面上注明学校</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姓名；</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4.</w:t>
      </w:r>
      <w:r w:rsidRPr="00523584">
        <w:rPr>
          <w:rFonts w:eastAsia="仿宋_GB2312"/>
          <w:snapToGrid w:val="0"/>
          <w:color w:val="000000"/>
          <w:kern w:val="0"/>
          <w:sz w:val="32"/>
          <w:szCs w:val="32"/>
        </w:rPr>
        <w:t>录制内容积极健康，富有表现力和感染力，拒绝低俗、恶搞、泛娱乐化的内容；</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5.</w:t>
      </w:r>
      <w:r w:rsidRPr="00523584">
        <w:rPr>
          <w:rFonts w:eastAsia="仿宋_GB2312"/>
          <w:snapToGrid w:val="0"/>
          <w:color w:val="000000"/>
          <w:kern w:val="0"/>
          <w:sz w:val="32"/>
          <w:szCs w:val="32"/>
        </w:rPr>
        <w:t>录制环境光照均匀，画面清晰，摄制期间有条件的可以使用固定装置（如三脚架）以免画面晃动影响效果；</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6.</w:t>
      </w:r>
      <w:r w:rsidRPr="00523584">
        <w:rPr>
          <w:rFonts w:eastAsia="仿宋_GB2312"/>
          <w:snapToGrid w:val="0"/>
          <w:color w:val="000000"/>
          <w:kern w:val="0"/>
          <w:sz w:val="32"/>
          <w:szCs w:val="32"/>
        </w:rPr>
        <w:t>参与活动过程中有何疑问，可微信添加</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升学宝</w:t>
      </w:r>
      <w:r w:rsidRPr="00523584">
        <w:rPr>
          <w:rFonts w:eastAsia="仿宋_GB2312"/>
          <w:snapToGrid w:val="0"/>
          <w:color w:val="000000"/>
          <w:kern w:val="0"/>
          <w:sz w:val="32"/>
          <w:szCs w:val="32"/>
        </w:rPr>
        <w:t>”</w:t>
      </w:r>
      <w:r w:rsidRPr="00523584">
        <w:rPr>
          <w:rFonts w:eastAsia="仿宋_GB2312"/>
          <w:snapToGrid w:val="0"/>
          <w:color w:val="000000"/>
          <w:kern w:val="0"/>
          <w:sz w:val="32"/>
          <w:szCs w:val="32"/>
        </w:rPr>
        <w:t>个人号</w:t>
      </w:r>
      <w:r w:rsidRPr="00523584">
        <w:rPr>
          <w:rFonts w:eastAsia="仿宋_GB2312"/>
          <w:snapToGrid w:val="0"/>
          <w:color w:val="000000"/>
          <w:kern w:val="0"/>
          <w:sz w:val="32"/>
          <w:szCs w:val="32"/>
        </w:rPr>
        <w:t>(xxsbsxb19)</w:t>
      </w:r>
      <w:r w:rsidRPr="00523584">
        <w:rPr>
          <w:rFonts w:eastAsia="仿宋_GB2312"/>
          <w:snapToGrid w:val="0"/>
          <w:color w:val="000000"/>
          <w:kern w:val="0"/>
          <w:sz w:val="32"/>
          <w:szCs w:val="32"/>
        </w:rPr>
        <w:t>咨询。</w:t>
      </w:r>
    </w:p>
    <w:p w:rsidR="003723A4" w:rsidRPr="00523584" w:rsidRDefault="003723A4" w:rsidP="003723A4">
      <w:pPr>
        <w:adjustRightInd w:val="0"/>
        <w:snapToGrid w:val="0"/>
        <w:spacing w:line="560" w:lineRule="exact"/>
        <w:ind w:firstLineChars="210" w:firstLine="672"/>
        <w:rPr>
          <w:rFonts w:eastAsia="楷体"/>
          <w:snapToGrid w:val="0"/>
          <w:color w:val="000000"/>
          <w:kern w:val="0"/>
          <w:sz w:val="32"/>
          <w:szCs w:val="32"/>
        </w:rPr>
      </w:pPr>
      <w:r w:rsidRPr="00523584">
        <w:rPr>
          <w:rFonts w:eastAsia="楷体"/>
          <w:snapToGrid w:val="0"/>
          <w:color w:val="000000"/>
          <w:kern w:val="0"/>
          <w:sz w:val="32"/>
          <w:szCs w:val="32"/>
        </w:rPr>
        <w:t>（六）作品评选</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视频征集结束后，组织评委会对作品进行评选，分别评选出个人和集体组一、二、三等奖及优秀奖。</w:t>
      </w:r>
    </w:p>
    <w:p w:rsidR="003723A4" w:rsidRPr="00523584" w:rsidRDefault="003723A4" w:rsidP="003723A4">
      <w:pPr>
        <w:adjustRightInd w:val="0"/>
        <w:snapToGrid w:val="0"/>
        <w:spacing w:line="560" w:lineRule="exact"/>
        <w:ind w:firstLineChars="210" w:firstLine="672"/>
        <w:rPr>
          <w:rFonts w:eastAsia="楷体"/>
          <w:snapToGrid w:val="0"/>
          <w:color w:val="000000"/>
          <w:kern w:val="0"/>
          <w:sz w:val="32"/>
          <w:szCs w:val="32"/>
        </w:rPr>
      </w:pPr>
      <w:r w:rsidRPr="00523584">
        <w:rPr>
          <w:rFonts w:eastAsia="楷体"/>
          <w:snapToGrid w:val="0"/>
          <w:color w:val="000000"/>
          <w:kern w:val="0"/>
          <w:sz w:val="32"/>
          <w:szCs w:val="32"/>
        </w:rPr>
        <w:t>（七）优秀作品展示</w:t>
      </w:r>
    </w:p>
    <w:p w:rsidR="003723A4" w:rsidRPr="00523584" w:rsidRDefault="003723A4" w:rsidP="003723A4">
      <w:pPr>
        <w:adjustRightInd w:val="0"/>
        <w:snapToGrid w:val="0"/>
        <w:spacing w:line="560" w:lineRule="exact"/>
        <w:ind w:firstLineChars="210" w:firstLine="672"/>
        <w:rPr>
          <w:rFonts w:eastAsia="仿宋_GB2312"/>
          <w:snapToGrid w:val="0"/>
          <w:color w:val="000000"/>
          <w:kern w:val="0"/>
          <w:sz w:val="32"/>
          <w:szCs w:val="32"/>
        </w:rPr>
      </w:pPr>
      <w:r w:rsidRPr="00523584">
        <w:rPr>
          <w:rFonts w:eastAsia="仿宋_GB2312"/>
          <w:snapToGrid w:val="0"/>
          <w:color w:val="000000"/>
          <w:kern w:val="0"/>
          <w:sz w:val="32"/>
          <w:szCs w:val="32"/>
        </w:rPr>
        <w:t>部分优秀获奖作品将通过信息时报官微、信息时报升学宝、新花城等平台进行展播。</w:t>
      </w:r>
    </w:p>
    <w:p w:rsidR="003723A4" w:rsidRPr="00523584" w:rsidRDefault="003723A4" w:rsidP="003723A4">
      <w:pPr>
        <w:adjustRightInd w:val="0"/>
        <w:snapToGrid w:val="0"/>
        <w:spacing w:line="560" w:lineRule="exact"/>
        <w:jc w:val="left"/>
        <w:rPr>
          <w:rFonts w:eastAsia="仿宋_GB2312"/>
          <w:snapToGrid w:val="0"/>
          <w:color w:val="000000"/>
          <w:kern w:val="0"/>
          <w:sz w:val="32"/>
          <w:szCs w:val="32"/>
        </w:rPr>
      </w:pPr>
    </w:p>
    <w:p w:rsidR="003723A4" w:rsidRPr="00523584" w:rsidRDefault="003723A4" w:rsidP="003723A4">
      <w:pPr>
        <w:adjustRightInd w:val="0"/>
        <w:snapToGrid w:val="0"/>
        <w:spacing w:line="560" w:lineRule="exact"/>
        <w:rPr>
          <w:rFonts w:hint="eastAsia"/>
          <w:snapToGrid w:val="0"/>
          <w:color w:val="000000"/>
          <w:kern w:val="0"/>
        </w:rPr>
      </w:pPr>
    </w:p>
    <w:p w:rsidR="003723A4" w:rsidRPr="00523584" w:rsidRDefault="003723A4" w:rsidP="003723A4">
      <w:pPr>
        <w:adjustRightInd w:val="0"/>
        <w:snapToGrid w:val="0"/>
        <w:spacing w:line="560" w:lineRule="exact"/>
        <w:rPr>
          <w:rFonts w:hint="eastAsia"/>
          <w:snapToGrid w:val="0"/>
          <w:color w:val="000000"/>
          <w:kern w:val="0"/>
        </w:rPr>
      </w:pPr>
    </w:p>
    <w:p w:rsidR="003723A4" w:rsidRPr="00523584" w:rsidRDefault="003723A4" w:rsidP="003723A4">
      <w:pPr>
        <w:adjustRightInd w:val="0"/>
        <w:snapToGrid w:val="0"/>
        <w:spacing w:line="560" w:lineRule="exact"/>
        <w:rPr>
          <w:rFonts w:hint="eastAsia"/>
          <w:snapToGrid w:val="0"/>
          <w:color w:val="000000"/>
          <w:kern w:val="0"/>
        </w:rPr>
      </w:pPr>
    </w:p>
    <w:p w:rsidR="003723A4" w:rsidRPr="00523584" w:rsidRDefault="003723A4" w:rsidP="003723A4">
      <w:pPr>
        <w:adjustRightInd w:val="0"/>
        <w:snapToGrid w:val="0"/>
        <w:spacing w:line="560" w:lineRule="exact"/>
        <w:rPr>
          <w:rFonts w:hint="eastAsia"/>
          <w:snapToGrid w:val="0"/>
          <w:color w:val="000000"/>
          <w:kern w:val="0"/>
        </w:rPr>
      </w:pPr>
    </w:p>
    <w:p w:rsidR="003723A4" w:rsidRPr="00523584" w:rsidRDefault="003723A4" w:rsidP="003723A4">
      <w:pPr>
        <w:adjustRightInd w:val="0"/>
        <w:snapToGrid w:val="0"/>
        <w:spacing w:line="560" w:lineRule="exact"/>
        <w:rPr>
          <w:rFonts w:hint="eastAsia"/>
          <w:snapToGrid w:val="0"/>
          <w:color w:val="000000"/>
          <w:kern w:val="0"/>
        </w:rPr>
      </w:pPr>
    </w:p>
    <w:p w:rsidR="003723A4" w:rsidRPr="00523584" w:rsidRDefault="003723A4" w:rsidP="003723A4">
      <w:pPr>
        <w:adjustRightInd w:val="0"/>
        <w:snapToGrid w:val="0"/>
        <w:spacing w:line="560" w:lineRule="exact"/>
        <w:rPr>
          <w:rFonts w:hint="eastAsia"/>
          <w:snapToGrid w:val="0"/>
          <w:color w:val="000000"/>
          <w:kern w:val="0"/>
        </w:rPr>
      </w:pPr>
    </w:p>
    <w:p w:rsidR="003723A4" w:rsidRPr="00523584" w:rsidRDefault="003723A4" w:rsidP="003723A4">
      <w:pPr>
        <w:adjustRightInd w:val="0"/>
        <w:snapToGrid w:val="0"/>
        <w:spacing w:line="560" w:lineRule="exact"/>
        <w:rPr>
          <w:rFonts w:hint="eastAsia"/>
          <w:snapToGrid w:val="0"/>
          <w:color w:val="000000"/>
          <w:kern w:val="0"/>
        </w:rPr>
      </w:pPr>
    </w:p>
    <w:p w:rsidR="003723A4" w:rsidRPr="00523584" w:rsidRDefault="003723A4" w:rsidP="003723A4">
      <w:pPr>
        <w:adjustRightInd w:val="0"/>
        <w:snapToGrid w:val="0"/>
        <w:spacing w:line="560" w:lineRule="exact"/>
        <w:rPr>
          <w:rFonts w:hint="eastAsia"/>
          <w:snapToGrid w:val="0"/>
          <w:color w:val="000000"/>
          <w:kern w:val="0"/>
        </w:rPr>
      </w:pPr>
    </w:p>
    <w:p w:rsidR="003723A4" w:rsidRPr="00523584" w:rsidRDefault="003723A4" w:rsidP="003723A4">
      <w:pPr>
        <w:adjustRightInd w:val="0"/>
        <w:snapToGrid w:val="0"/>
        <w:spacing w:line="560" w:lineRule="exact"/>
        <w:rPr>
          <w:rFonts w:hint="eastAsia"/>
          <w:snapToGrid w:val="0"/>
          <w:color w:val="000000"/>
          <w:kern w:val="0"/>
        </w:rPr>
      </w:pPr>
    </w:p>
    <w:p w:rsidR="003723A4" w:rsidRPr="00523584" w:rsidRDefault="003723A4" w:rsidP="003723A4">
      <w:pPr>
        <w:adjustRightInd w:val="0"/>
        <w:snapToGrid w:val="0"/>
        <w:spacing w:line="560" w:lineRule="exact"/>
        <w:rPr>
          <w:rFonts w:hint="eastAsia"/>
          <w:snapToGrid w:val="0"/>
          <w:color w:val="000000"/>
          <w:kern w:val="0"/>
        </w:rPr>
      </w:pPr>
    </w:p>
    <w:p w:rsidR="003723A4" w:rsidRPr="00523584" w:rsidRDefault="003723A4" w:rsidP="003723A4">
      <w:pPr>
        <w:adjustRightInd w:val="0"/>
        <w:snapToGrid w:val="0"/>
        <w:spacing w:line="560" w:lineRule="exact"/>
        <w:rPr>
          <w:rFonts w:hint="eastAsia"/>
          <w:snapToGrid w:val="0"/>
          <w:color w:val="000000"/>
          <w:kern w:val="0"/>
        </w:rPr>
      </w:pPr>
    </w:p>
    <w:p w:rsidR="003723A4" w:rsidRDefault="003723A4" w:rsidP="003723A4">
      <w:pPr>
        <w:adjustRightInd w:val="0"/>
        <w:snapToGrid w:val="0"/>
        <w:spacing w:line="560" w:lineRule="exact"/>
        <w:rPr>
          <w:rFonts w:ascii="黑体" w:eastAsia="黑体" w:hAnsi="黑体" w:hint="eastAsia"/>
          <w:snapToGrid w:val="0"/>
          <w:color w:val="000000"/>
          <w:kern w:val="0"/>
          <w:sz w:val="32"/>
          <w:szCs w:val="32"/>
        </w:rPr>
      </w:pPr>
    </w:p>
    <w:p w:rsidR="003723A4" w:rsidRDefault="003723A4" w:rsidP="003723A4">
      <w:pPr>
        <w:adjustRightInd w:val="0"/>
        <w:snapToGrid w:val="0"/>
        <w:spacing w:line="560" w:lineRule="exact"/>
        <w:rPr>
          <w:rFonts w:ascii="黑体" w:eastAsia="黑体" w:hAnsi="黑体" w:hint="eastAsia"/>
          <w:snapToGrid w:val="0"/>
          <w:color w:val="000000"/>
          <w:kern w:val="0"/>
          <w:sz w:val="32"/>
          <w:szCs w:val="32"/>
        </w:rPr>
      </w:pPr>
    </w:p>
    <w:p w:rsidR="003723A4" w:rsidRDefault="003723A4" w:rsidP="003723A4">
      <w:pPr>
        <w:adjustRightInd w:val="0"/>
        <w:snapToGrid w:val="0"/>
        <w:spacing w:line="560" w:lineRule="exact"/>
        <w:rPr>
          <w:rFonts w:ascii="黑体" w:eastAsia="黑体" w:hAnsi="黑体" w:hint="eastAsia"/>
          <w:snapToGrid w:val="0"/>
          <w:color w:val="000000"/>
          <w:kern w:val="0"/>
          <w:sz w:val="32"/>
          <w:szCs w:val="32"/>
        </w:rPr>
      </w:pPr>
    </w:p>
    <w:p w:rsidR="003723A4" w:rsidRDefault="003723A4" w:rsidP="003723A4">
      <w:pPr>
        <w:adjustRightInd w:val="0"/>
        <w:snapToGrid w:val="0"/>
        <w:spacing w:line="560" w:lineRule="exact"/>
        <w:rPr>
          <w:rFonts w:ascii="黑体" w:eastAsia="黑体" w:hAnsi="黑体" w:hint="eastAsia"/>
          <w:snapToGrid w:val="0"/>
          <w:color w:val="000000"/>
          <w:kern w:val="0"/>
          <w:sz w:val="32"/>
          <w:szCs w:val="32"/>
        </w:rPr>
      </w:pPr>
    </w:p>
    <w:p w:rsidR="003723A4" w:rsidRDefault="003723A4" w:rsidP="003723A4">
      <w:pPr>
        <w:adjustRightInd w:val="0"/>
        <w:snapToGrid w:val="0"/>
        <w:spacing w:line="560" w:lineRule="exact"/>
        <w:rPr>
          <w:rFonts w:ascii="黑体" w:eastAsia="黑体" w:hAnsi="黑体" w:hint="eastAsia"/>
          <w:snapToGrid w:val="0"/>
          <w:color w:val="000000"/>
          <w:kern w:val="0"/>
          <w:sz w:val="32"/>
          <w:szCs w:val="32"/>
        </w:rPr>
      </w:pPr>
    </w:p>
    <w:p w:rsidR="003723A4" w:rsidRDefault="003723A4" w:rsidP="003723A4"/>
    <w:p w:rsidR="00031154" w:rsidRDefault="00031154"/>
    <w:sectPr w:rsidR="00031154" w:rsidSect="0049292F">
      <w:footerReference w:type="even" r:id="rId6"/>
      <w:footerReference w:type="default" r:id="rId7"/>
      <w:pgSz w:w="11900" w:h="16840" w:code="9"/>
      <w:pgMar w:top="1928" w:right="1474" w:bottom="1928" w:left="1474" w:header="851" w:footer="1247" w:gutter="0"/>
      <w:pgNumType w:fmt="numberInDash"/>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84" w:rsidRPr="00523584" w:rsidRDefault="003723A4" w:rsidP="00523584">
    <w:pPr>
      <w:pStyle w:val="a3"/>
      <w:ind w:firstLineChars="100" w:firstLine="280"/>
      <w:rPr>
        <w:rFonts w:ascii="宋体" w:hAnsi="宋体"/>
        <w:sz w:val="28"/>
        <w:szCs w:val="28"/>
      </w:rPr>
    </w:pPr>
    <w:r w:rsidRPr="00523584">
      <w:rPr>
        <w:rFonts w:ascii="宋体" w:hAnsi="宋体"/>
        <w:sz w:val="28"/>
        <w:szCs w:val="28"/>
      </w:rPr>
      <w:fldChar w:fldCharType="begin"/>
    </w:r>
    <w:r w:rsidRPr="00523584">
      <w:rPr>
        <w:rFonts w:ascii="宋体" w:hAnsi="宋体"/>
        <w:sz w:val="28"/>
        <w:szCs w:val="28"/>
      </w:rPr>
      <w:instrText>PAGE   \* MERGEFORMAT</w:instrText>
    </w:r>
    <w:r w:rsidRPr="00523584">
      <w:rPr>
        <w:rFonts w:ascii="宋体" w:hAnsi="宋体"/>
        <w:sz w:val="28"/>
        <w:szCs w:val="28"/>
      </w:rPr>
      <w:fldChar w:fldCharType="separate"/>
    </w:r>
    <w:r w:rsidRPr="00D550C9">
      <w:rPr>
        <w:rFonts w:ascii="宋体" w:hAnsi="宋体"/>
        <w:noProof/>
        <w:sz w:val="28"/>
        <w:szCs w:val="28"/>
        <w:lang w:val="zh-CN"/>
      </w:rPr>
      <w:t>-</w:t>
    </w:r>
    <w:r>
      <w:rPr>
        <w:rFonts w:ascii="宋体" w:hAnsi="宋体"/>
        <w:noProof/>
        <w:sz w:val="28"/>
        <w:szCs w:val="28"/>
      </w:rPr>
      <w:t xml:space="preserve"> 4 -</w:t>
    </w:r>
    <w:r w:rsidRPr="00523584">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54" w:rsidRPr="00523584" w:rsidRDefault="003723A4" w:rsidP="00523584">
    <w:pPr>
      <w:pStyle w:val="a3"/>
      <w:ind w:right="280"/>
      <w:jc w:val="right"/>
      <w:rPr>
        <w:rFonts w:ascii="宋体" w:hAnsi="宋体"/>
        <w:sz w:val="28"/>
        <w:szCs w:val="28"/>
      </w:rPr>
    </w:pPr>
    <w:r w:rsidRPr="00523584">
      <w:rPr>
        <w:rFonts w:ascii="宋体" w:hAnsi="宋体"/>
        <w:sz w:val="28"/>
        <w:szCs w:val="28"/>
      </w:rPr>
      <w:fldChar w:fldCharType="begin"/>
    </w:r>
    <w:r w:rsidRPr="00523584">
      <w:rPr>
        <w:rFonts w:ascii="宋体" w:hAnsi="宋体"/>
        <w:sz w:val="28"/>
        <w:szCs w:val="28"/>
      </w:rPr>
      <w:instrText>PAGE   \* MERGEFORMAT</w:instrText>
    </w:r>
    <w:r w:rsidRPr="00523584">
      <w:rPr>
        <w:rFonts w:ascii="宋体" w:hAnsi="宋体"/>
        <w:sz w:val="28"/>
        <w:szCs w:val="28"/>
      </w:rPr>
      <w:fldChar w:fldCharType="separate"/>
    </w:r>
    <w:r w:rsidRPr="003723A4">
      <w:rPr>
        <w:rFonts w:ascii="宋体" w:hAnsi="宋体"/>
        <w:noProof/>
        <w:sz w:val="28"/>
        <w:szCs w:val="28"/>
        <w:lang w:val="zh-CN"/>
      </w:rPr>
      <w:t>-</w:t>
    </w:r>
    <w:r>
      <w:rPr>
        <w:rFonts w:ascii="宋体" w:hAnsi="宋体"/>
        <w:noProof/>
        <w:sz w:val="28"/>
        <w:szCs w:val="28"/>
      </w:rPr>
      <w:t xml:space="preserve"> 3 -</w:t>
    </w:r>
    <w:r w:rsidRPr="00523584">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A4"/>
    <w:rsid w:val="00031154"/>
    <w:rsid w:val="0037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723A4"/>
    <w:pPr>
      <w:tabs>
        <w:tab w:val="center" w:pos="4153"/>
        <w:tab w:val="right" w:pos="8306"/>
      </w:tabs>
      <w:snapToGrid w:val="0"/>
      <w:jc w:val="left"/>
    </w:pPr>
    <w:rPr>
      <w:sz w:val="18"/>
      <w:szCs w:val="18"/>
    </w:rPr>
  </w:style>
  <w:style w:type="character" w:customStyle="1" w:styleId="Char">
    <w:name w:val="页脚 Char"/>
    <w:basedOn w:val="a0"/>
    <w:link w:val="a3"/>
    <w:uiPriority w:val="99"/>
    <w:rsid w:val="003723A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723A4"/>
    <w:pPr>
      <w:tabs>
        <w:tab w:val="center" w:pos="4153"/>
        <w:tab w:val="right" w:pos="8306"/>
      </w:tabs>
      <w:snapToGrid w:val="0"/>
      <w:jc w:val="left"/>
    </w:pPr>
    <w:rPr>
      <w:sz w:val="18"/>
      <w:szCs w:val="18"/>
    </w:rPr>
  </w:style>
  <w:style w:type="character" w:customStyle="1" w:styleId="Char">
    <w:name w:val="页脚 Char"/>
    <w:basedOn w:val="a0"/>
    <w:link w:val="a3"/>
    <w:uiPriority w:val="99"/>
    <w:rsid w:val="003723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23558;&#35270;&#39057;&#20316;&#21697;&#21457;&#33267;&#37038;&#31665;1700076126@qq.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968</Characters>
  <Application>Microsoft Office Word</Application>
  <DocSecurity>0</DocSecurity>
  <Lines>69</Lines>
  <Paragraphs>51</Paragraphs>
  <ScaleCrop>false</ScaleCrop>
  <Company>Hewlett-Packard Company</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2020-09-21T04:39:00Z</dcterms:created>
  <dcterms:modified xsi:type="dcterms:W3CDTF">2020-09-21T04:40:00Z</dcterms:modified>
</cp:coreProperties>
</file>