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2" w:rsidRPr="006A7218" w:rsidRDefault="00E749B2" w:rsidP="00E749B2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6A7218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E749B2" w:rsidRPr="006A7218" w:rsidRDefault="00E749B2" w:rsidP="00E749B2">
      <w:pPr>
        <w:adjustRightInd w:val="0"/>
        <w:snapToGrid w:val="0"/>
        <w:spacing w:line="560" w:lineRule="exact"/>
        <w:rPr>
          <w:rFonts w:ascii="方正小标宋_GBK" w:eastAsia="方正小标宋_GBK" w:hAnsi="宋体"/>
          <w:snapToGrid w:val="0"/>
          <w:color w:val="000000"/>
          <w:kern w:val="0"/>
          <w:sz w:val="44"/>
          <w:szCs w:val="44"/>
        </w:rPr>
      </w:pPr>
    </w:p>
    <w:p w:rsidR="00E749B2" w:rsidRPr="006A7218" w:rsidRDefault="00E749B2" w:rsidP="00E749B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</w:pPr>
      <w:r w:rsidRPr="006A7218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第十二届广州市中小学生诵读中华经典</w:t>
      </w:r>
    </w:p>
    <w:p w:rsidR="00E749B2" w:rsidRPr="006A7218" w:rsidRDefault="00E749B2" w:rsidP="00E749B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snapToGrid w:val="0"/>
          <w:color w:val="000000"/>
          <w:kern w:val="0"/>
          <w:sz w:val="44"/>
          <w:szCs w:val="44"/>
        </w:rPr>
      </w:pPr>
      <w:r w:rsidRPr="006A7218">
        <w:rPr>
          <w:rFonts w:ascii="方正小标宋_GBK" w:eastAsia="方正小标宋_GBK" w:hAnsi="宋体" w:hint="eastAsia"/>
          <w:snapToGrid w:val="0"/>
          <w:color w:val="000000"/>
          <w:kern w:val="0"/>
          <w:sz w:val="44"/>
          <w:szCs w:val="44"/>
        </w:rPr>
        <w:t>美文表演大赛获奖名单</w:t>
      </w:r>
    </w:p>
    <w:p w:rsidR="00E749B2" w:rsidRPr="006A7218" w:rsidRDefault="00E749B2" w:rsidP="00E749B2">
      <w:pPr>
        <w:spacing w:line="560" w:lineRule="exact"/>
        <w:rPr>
          <w:rFonts w:ascii="方正小标宋简体" w:eastAsia="方正小标宋简体" w:hAnsi="宋体" w:hint="eastAsia"/>
          <w:snapToGrid w:val="0"/>
          <w:color w:val="000000"/>
          <w:kern w:val="0"/>
          <w:sz w:val="32"/>
          <w:szCs w:val="32"/>
        </w:rPr>
      </w:pPr>
    </w:p>
    <w:p w:rsidR="00E749B2" w:rsidRPr="006A7218" w:rsidRDefault="00E749B2" w:rsidP="00E749B2">
      <w:pPr>
        <w:spacing w:line="560" w:lineRule="exact"/>
        <w:jc w:val="center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6A7218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小学组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29"/>
        <w:gridCol w:w="3234"/>
        <w:gridCol w:w="3262"/>
        <w:tblGridChange w:id="0">
          <w:tblGrid>
            <w:gridCol w:w="797"/>
            <w:gridCol w:w="1229"/>
            <w:gridCol w:w="3234"/>
            <w:gridCol w:w="3262"/>
          </w:tblGrid>
        </w:tblGridChange>
      </w:tblGrid>
      <w:tr w:rsidR="00E749B2" w:rsidRPr="002F5832" w:rsidTr="002F5832">
        <w:trPr>
          <w:trHeight w:val="510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节目名称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特等奖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花都区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骏威小学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共赏木棉红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特等奖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番禺区市桥实验小学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回答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特等奖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番禺区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南村镇中心小学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爱国心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报国情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广州市第六十五中学附属小学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我爱你，祖国—中华百草词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荔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湾区沙面小学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中华节气歌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白云区广园小学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中国，我为你骄傲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天河区天府路小学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呼叫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81192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越秀区东川路小学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闯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增城区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荔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江小学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传递中国力量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争当时代新人—一个小学生的防疫日记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越秀区铁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更生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荔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湾区康有为纪念小学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铭志·承新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海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珠区昌岗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东路小学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出征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黄埔区怡园小学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忠魂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花都区新华街第六小学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《观刈麦》变形记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黄埔区石化小学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爱国情·强国志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天河区银河小学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6A7218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百年潮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中国梦—向建党</w:t>
            </w:r>
          </w:p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100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周年献礼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从化街口街新城小学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中国赢了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华南师范大学附属南沙小学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6A7218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中国梦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先锋心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接好班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</w:p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创未来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海珠区绿翠小学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旗正飘飘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从化区雅居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乐小学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梅说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南沙区南沙小学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争当新时代最可爱的人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增城区合生育才学校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恰同学少年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越秀区先烈中路小学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颂峥嵘岁月事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习隽永经典情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海珠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区逸景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第一小学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我和我的祖国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荔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湾区华侨小学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少年强则国强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天河区体育东路小学兴国学校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中国梦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龙图腾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白云区华师附中实验小学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中国梦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爱国情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成才志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广州开发区第二小学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巍巍中华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殷殷少年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花都区秀全街红棉小学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农运星火永传承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番禺区市桥南阳里小学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朵朵梅花开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 xml:space="preserve">  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铮铮爱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国情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广州外国语学校附属学校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红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从化区街口街中心小学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最喜欢的中国红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增城区凤凰城中英文学校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28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重回汉唐</w:t>
            </w:r>
          </w:p>
        </w:tc>
      </w:tr>
    </w:tbl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</w:pPr>
    </w:p>
    <w:p w:rsidR="00E749B2" w:rsidRDefault="00E749B2" w:rsidP="00E749B2">
      <w:pPr>
        <w:widowControl/>
        <w:jc w:val="left"/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  <w:br w:type="page"/>
      </w:r>
    </w:p>
    <w:p w:rsidR="00E749B2" w:rsidRPr="006A7218" w:rsidRDefault="00E749B2" w:rsidP="00E749B2">
      <w:pPr>
        <w:spacing w:line="560" w:lineRule="exact"/>
        <w:jc w:val="center"/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</w:pPr>
      <w:r w:rsidRPr="006A7218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lastRenderedPageBreak/>
        <w:t>中学（含中职）组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46"/>
        <w:gridCol w:w="3296"/>
        <w:gridCol w:w="3176"/>
        <w:tblGridChange w:id="1">
          <w:tblGrid>
            <w:gridCol w:w="804"/>
            <w:gridCol w:w="1246"/>
            <w:gridCol w:w="3296"/>
            <w:gridCol w:w="3176"/>
          </w:tblGrid>
        </w:tblGridChange>
      </w:tblGrid>
      <w:tr w:rsidR="00E749B2" w:rsidRPr="002F5832" w:rsidTr="002F5832">
        <w:trPr>
          <w:trHeight w:val="510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节目名称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特等奖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广州科学城中学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冰雪铸军魂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特等奖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广州市执信中学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读中国颂英魂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特等奖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广州市幼儿师范学校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英雄赞歌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广州市第二中学南沙天元学校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向青草更青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处漫溯</w:t>
            </w:r>
            <w:proofErr w:type="gramEnd"/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广州市第四十一中学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为了胜利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花都区新华中学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我是中国人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广州市矿泉中学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6A7218" w:rsidRDefault="00E749B2" w:rsidP="002F5832">
            <w:pPr>
              <w:widowControl/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英雄赞歌——献给</w:t>
            </w:r>
          </w:p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最可爱的人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广州外国语学校附属学校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守护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广东广雅中学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飞天梦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广州市江南外国语学校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冰雕连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花都区狮岭镇芙蓉初级中学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在欢呼的人群中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一等奖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广州市玉岩中学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大将军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番禺区市桥东风中学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您是平凡“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”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白云区江高镇第二初级中学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中国话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增城区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荔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城中学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雄赳赳、气昂昂，继续奋勇前进——献礼中国人民志愿军抗美援朝出国作战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70</w:t>
            </w: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周年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广州市第一一三中学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古风·雅韵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广州市一中外国语学校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中华脊梁，神州之盾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番禺区市桥</w:t>
            </w: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桥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兴中学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我骄傲，我是中国人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广州市四中聚贤中学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有你在，爱就在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白云区石井中学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万众“疫”心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越秀区育才实验学校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我和我的祖国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从化区流溪中学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祖国啊，我亲爱的祖国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proofErr w:type="gramStart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天河区汇景</w:t>
            </w:r>
            <w:proofErr w:type="gramEnd"/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实验学校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祖国啊，我亲爱的祖国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增城区第一中学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感恩，生长在今日之中国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广州大学附属中学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大道中国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二等奖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从化区第四中学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经典光亮人生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广州市第十三中学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千秋家国梦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6A7218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古诗新词中华梦 经典</w:t>
            </w:r>
          </w:p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涵咏爱国情</w:t>
            </w:r>
            <w:proofErr w:type="gramEnd"/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谁是最可爱的人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广州市第十八中学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和韵天歌诵大道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白云区竹料第三中学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我和我的祖国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黄埔区</w:t>
            </w:r>
            <w:proofErr w:type="gramStart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玉岩天健</w:t>
            </w:r>
            <w:proofErr w:type="gramEnd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我的家 我的国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花都区秀全外国语学校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寻找红军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proofErr w:type="gramStart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沙湾镇</w:t>
            </w:r>
            <w:proofErr w:type="gramStart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象</w:t>
            </w:r>
            <w:proofErr w:type="gramEnd"/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达中学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我爱你 我的祖国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6A7218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广州大学附属中学</w:t>
            </w:r>
          </w:p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南沙实验学校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我爱你 中国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从化区职业技术学校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读中国</w:t>
            </w:r>
          </w:p>
        </w:tc>
      </w:tr>
      <w:tr w:rsidR="00E749B2" w:rsidRPr="002F5832" w:rsidTr="002F5832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B2" w:rsidRPr="002F5832" w:rsidRDefault="00E749B2" w:rsidP="002F5832">
            <w:pPr>
              <w:spacing w:line="32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eastAsia="仿宋_GB2312" w:hint="eastAsia"/>
                <w:snapToGrid w:val="0"/>
                <w:color w:val="000000"/>
                <w:kern w:val="0"/>
                <w:sz w:val="24"/>
                <w:lang w:val="zh-CN"/>
              </w:rPr>
              <w:t>三等奖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增城区高级中学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49B2" w:rsidRPr="006A7218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你我心存光明 中国</w:t>
            </w:r>
          </w:p>
          <w:p w:rsidR="00E749B2" w:rsidRPr="002F5832" w:rsidRDefault="00E749B2" w:rsidP="002F583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 w:rsidRPr="002F5832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将不会黑暗</w:t>
            </w:r>
          </w:p>
        </w:tc>
      </w:tr>
    </w:tbl>
    <w:p w:rsidR="00E749B2" w:rsidRPr="006A7218" w:rsidRDefault="00E749B2" w:rsidP="00E749B2">
      <w:pPr>
        <w:spacing w:line="560" w:lineRule="exact"/>
        <w:rPr>
          <w:rFonts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rPr>
          <w:rFonts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rPr>
          <w:rFonts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rPr>
          <w:rFonts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rPr>
          <w:rFonts w:hint="eastAsia"/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spacing w:line="560" w:lineRule="exact"/>
        <w:rPr>
          <w:snapToGrid w:val="0"/>
          <w:color w:val="000000"/>
          <w:kern w:val="0"/>
          <w:sz w:val="28"/>
          <w:szCs w:val="28"/>
        </w:rPr>
      </w:pPr>
    </w:p>
    <w:p w:rsidR="00E749B2" w:rsidRPr="006A7218" w:rsidRDefault="00E749B2" w:rsidP="00E749B2">
      <w:pPr>
        <w:adjustRightInd w:val="0"/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E749B2" w:rsidRPr="0050539A" w:rsidRDefault="00E749B2" w:rsidP="00E749B2"/>
    <w:p w:rsidR="00373D17" w:rsidRPr="00E749B2" w:rsidRDefault="00373D17">
      <w:bookmarkStart w:id="2" w:name="_GoBack"/>
      <w:bookmarkEnd w:id="2"/>
    </w:p>
    <w:sectPr w:rsidR="00373D17" w:rsidRPr="00E74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8"/>
    <w:rsid w:val="00097F08"/>
    <w:rsid w:val="00373D17"/>
    <w:rsid w:val="00E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981</Characters>
  <Application>Microsoft Office Word</Application>
  <DocSecurity>0</DocSecurity>
  <Lines>196</Lines>
  <Paragraphs>274</Paragraphs>
  <ScaleCrop>false</ScaleCrop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2021-03-03T07:10:00Z</dcterms:created>
  <dcterms:modified xsi:type="dcterms:W3CDTF">2021-03-03T07:10:00Z</dcterms:modified>
</cp:coreProperties>
</file>