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70" w:rsidRPr="004B3C68" w:rsidRDefault="004B3C68" w:rsidP="004B3C68">
      <w:pPr>
        <w:adjustRightInd w:val="0"/>
        <w:snapToGrid w:val="0"/>
        <w:spacing w:line="560" w:lineRule="exact"/>
        <w:rPr>
          <w:rFonts w:ascii="Times New Roman" w:eastAsia="黑体" w:hAnsi="Times New Roman"/>
          <w:snapToGrid w:val="0"/>
          <w:color w:val="000000" w:themeColor="text1"/>
          <w:kern w:val="0"/>
          <w:sz w:val="32"/>
          <w:szCs w:val="32"/>
        </w:rPr>
      </w:pPr>
      <w:r w:rsidRPr="004B3C68">
        <w:rPr>
          <w:rFonts w:ascii="Times New Roman" w:eastAsia="黑体" w:hAnsi="Times New Roman"/>
          <w:snapToGrid w:val="0"/>
          <w:color w:val="000000" w:themeColor="text1"/>
          <w:kern w:val="0"/>
          <w:sz w:val="32"/>
          <w:szCs w:val="32"/>
        </w:rPr>
        <w:t>附件</w:t>
      </w:r>
    </w:p>
    <w:p w:rsidR="00A16170" w:rsidRPr="004B3C68" w:rsidRDefault="00A16170" w:rsidP="004B3C68">
      <w:pPr>
        <w:adjustRightInd w:val="0"/>
        <w:snapToGrid w:val="0"/>
        <w:spacing w:line="560" w:lineRule="exact"/>
        <w:jc w:val="left"/>
        <w:rPr>
          <w:rFonts w:ascii="Times New Roman" w:eastAsia="方正小标宋简体" w:hAnsi="Times New Roman"/>
          <w:bCs/>
          <w:snapToGrid w:val="0"/>
          <w:color w:val="000000" w:themeColor="text1"/>
          <w:kern w:val="0"/>
          <w:sz w:val="44"/>
          <w:szCs w:val="44"/>
        </w:rPr>
      </w:pPr>
    </w:p>
    <w:p w:rsidR="00A16170" w:rsidRPr="004B3C68" w:rsidRDefault="004B3C68" w:rsidP="004B3C68">
      <w:pPr>
        <w:adjustRightInd w:val="0"/>
        <w:snapToGrid w:val="0"/>
        <w:spacing w:line="560" w:lineRule="exact"/>
        <w:jc w:val="center"/>
        <w:rPr>
          <w:rFonts w:ascii="方正小标宋_GBK" w:eastAsia="方正小标宋_GBK" w:hAnsi="Times New Roman"/>
          <w:snapToGrid w:val="0"/>
          <w:color w:val="000000" w:themeColor="text1"/>
          <w:kern w:val="0"/>
          <w:sz w:val="32"/>
          <w:szCs w:val="32"/>
        </w:rPr>
      </w:pPr>
      <w:r w:rsidRPr="004B3C68">
        <w:rPr>
          <w:rFonts w:ascii="方正小标宋_GBK" w:eastAsia="方正小标宋_GBK" w:hAnsi="Times New Roman" w:hint="eastAsia"/>
          <w:bCs/>
          <w:snapToGrid w:val="0"/>
          <w:color w:val="000000" w:themeColor="text1"/>
          <w:kern w:val="0"/>
          <w:sz w:val="44"/>
          <w:szCs w:val="44"/>
        </w:rPr>
        <w:t>广州市第四批“双减”工作典型案例</w:t>
      </w:r>
    </w:p>
    <w:p w:rsidR="00A16170" w:rsidRPr="004B3C68" w:rsidRDefault="00A16170" w:rsidP="004B3C68">
      <w:pPr>
        <w:adjustRightInd w:val="0"/>
        <w:snapToGrid w:val="0"/>
        <w:spacing w:line="560" w:lineRule="exact"/>
        <w:rPr>
          <w:rFonts w:ascii="Times New Roman" w:eastAsia="黑体" w:hAnsi="Times New Roman"/>
          <w:snapToGrid w:val="0"/>
          <w:color w:val="000000" w:themeColor="text1"/>
          <w:kern w:val="0"/>
          <w:sz w:val="32"/>
          <w:szCs w:val="32"/>
        </w:rPr>
      </w:pPr>
    </w:p>
    <w:p w:rsidR="00A16170" w:rsidRPr="004B3C68" w:rsidRDefault="004B3C68" w:rsidP="004B3C68">
      <w:pPr>
        <w:suppressAutoHyphens w:val="0"/>
        <w:spacing w:line="560" w:lineRule="exact"/>
        <w:ind w:firstLineChars="200" w:firstLine="640"/>
        <w:rPr>
          <w:rFonts w:ascii="Times New Roman" w:eastAsia="黑体" w:hAnsi="Times New Roman"/>
          <w:snapToGrid w:val="0"/>
          <w:color w:val="000000" w:themeColor="text1"/>
          <w:kern w:val="0"/>
          <w:sz w:val="32"/>
          <w:szCs w:val="32"/>
        </w:rPr>
      </w:pPr>
      <w:r w:rsidRPr="004B3C68">
        <w:rPr>
          <w:rFonts w:ascii="Times New Roman" w:eastAsia="黑体" w:hAnsi="Times New Roman"/>
          <w:snapToGrid w:val="0"/>
          <w:color w:val="000000" w:themeColor="text1"/>
          <w:kern w:val="0"/>
          <w:sz w:val="32"/>
          <w:szCs w:val="32"/>
        </w:rPr>
        <w:t>一、校外培训治理</w:t>
      </w:r>
    </w:p>
    <w:p w:rsidR="00A16170" w:rsidRPr="004B3C68" w:rsidRDefault="004B3C68" w:rsidP="004B3C68">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4B3C68">
        <w:rPr>
          <w:rFonts w:ascii="Times New Roman" w:eastAsia="仿宋_GB2312" w:hAnsi="Times New Roman" w:hint="eastAsia"/>
          <w:b/>
          <w:bCs/>
          <w:snapToGrid w:val="0"/>
          <w:color w:val="000000" w:themeColor="text1"/>
          <w:kern w:val="0"/>
          <w:sz w:val="32"/>
          <w:szCs w:val="32"/>
        </w:rPr>
        <w:t>1.</w:t>
      </w:r>
      <w:r w:rsidRPr="004B3C68">
        <w:rPr>
          <w:rFonts w:ascii="Times New Roman" w:eastAsia="仿宋_GB2312" w:hAnsi="Times New Roman" w:hint="eastAsia"/>
          <w:b/>
          <w:bCs/>
          <w:snapToGrid w:val="0"/>
          <w:color w:val="000000" w:themeColor="text1"/>
          <w:kern w:val="0"/>
          <w:sz w:val="32"/>
          <w:szCs w:val="32"/>
        </w:rPr>
        <w:t>天河区：持续有力有序规范机构办学行为。一是检查队伍专业化。</w:t>
      </w:r>
      <w:r w:rsidRPr="004B3C68">
        <w:rPr>
          <w:rFonts w:ascii="Times New Roman" w:eastAsia="仿宋_GB2312" w:hAnsi="Times New Roman"/>
          <w:snapToGrid w:val="0"/>
          <w:color w:val="000000" w:themeColor="text1"/>
          <w:kern w:val="0"/>
          <w:sz w:val="32"/>
          <w:szCs w:val="32"/>
        </w:rPr>
        <w:t>区教育局抽调</w:t>
      </w:r>
      <w:r w:rsidRPr="004B3C68">
        <w:rPr>
          <w:rFonts w:ascii="Times New Roman" w:eastAsia="仿宋_GB2312" w:hAnsi="Times New Roman" w:hint="eastAsia"/>
          <w:snapToGrid w:val="0"/>
          <w:color w:val="000000" w:themeColor="text1"/>
          <w:kern w:val="0"/>
          <w:sz w:val="32"/>
          <w:szCs w:val="32"/>
        </w:rPr>
        <w:t>4</w:t>
      </w:r>
      <w:r w:rsidRPr="004B3C68">
        <w:rPr>
          <w:rFonts w:ascii="Times New Roman" w:eastAsia="仿宋_GB2312" w:hAnsi="Times New Roman" w:hint="eastAsia"/>
          <w:snapToGrid w:val="0"/>
          <w:color w:val="000000" w:themeColor="text1"/>
          <w:kern w:val="0"/>
          <w:sz w:val="32"/>
          <w:szCs w:val="32"/>
        </w:rPr>
        <w:t>名</w:t>
      </w:r>
      <w:r w:rsidRPr="004B3C68">
        <w:rPr>
          <w:rFonts w:ascii="Times New Roman" w:eastAsia="仿宋_GB2312" w:hAnsi="Times New Roman"/>
          <w:snapToGrid w:val="0"/>
          <w:color w:val="000000" w:themeColor="text1"/>
          <w:kern w:val="0"/>
          <w:sz w:val="32"/>
          <w:szCs w:val="32"/>
        </w:rPr>
        <w:t>专职干部</w:t>
      </w:r>
      <w:r w:rsidRPr="004B3C68">
        <w:rPr>
          <w:rFonts w:ascii="Times New Roman" w:eastAsia="仿宋_GB2312" w:hAnsi="Times New Roman" w:hint="eastAsia"/>
          <w:snapToGrid w:val="0"/>
          <w:color w:val="000000" w:themeColor="text1"/>
          <w:kern w:val="0"/>
          <w:sz w:val="32"/>
          <w:szCs w:val="32"/>
        </w:rPr>
        <w:t>和</w:t>
      </w:r>
      <w:r w:rsidRPr="004B3C68">
        <w:rPr>
          <w:rFonts w:ascii="Times New Roman" w:eastAsia="仿宋_GB2312" w:hAnsi="Times New Roman" w:hint="eastAsia"/>
          <w:snapToGrid w:val="0"/>
          <w:color w:val="000000" w:themeColor="text1"/>
          <w:kern w:val="0"/>
          <w:sz w:val="32"/>
          <w:szCs w:val="32"/>
        </w:rPr>
        <w:t>15</w:t>
      </w:r>
      <w:r w:rsidRPr="004B3C68">
        <w:rPr>
          <w:rFonts w:ascii="Times New Roman" w:eastAsia="仿宋_GB2312" w:hAnsi="Times New Roman" w:hint="eastAsia"/>
          <w:snapToGrid w:val="0"/>
          <w:color w:val="000000" w:themeColor="text1"/>
          <w:kern w:val="0"/>
          <w:sz w:val="32"/>
          <w:szCs w:val="32"/>
        </w:rPr>
        <w:t>名教师，</w:t>
      </w:r>
      <w:r w:rsidRPr="004B3C68">
        <w:rPr>
          <w:rFonts w:ascii="Times New Roman" w:eastAsia="仿宋_GB2312" w:hAnsi="Times New Roman"/>
          <w:snapToGrid w:val="0"/>
          <w:color w:val="000000" w:themeColor="text1"/>
          <w:kern w:val="0"/>
          <w:sz w:val="32"/>
          <w:szCs w:val="32"/>
        </w:rPr>
        <w:t>成立</w:t>
      </w:r>
      <w:r w:rsidRPr="004B3C68">
        <w:rPr>
          <w:rFonts w:ascii="Times New Roman" w:eastAsia="仿宋_GB2312" w:hAnsi="Times New Roman" w:hint="eastAsia"/>
          <w:snapToGrid w:val="0"/>
          <w:color w:val="000000" w:themeColor="text1"/>
          <w:kern w:val="0"/>
          <w:sz w:val="32"/>
          <w:szCs w:val="32"/>
        </w:rPr>
        <w:t>校外</w:t>
      </w:r>
      <w:r w:rsidRPr="004B3C68">
        <w:rPr>
          <w:rFonts w:ascii="Times New Roman" w:eastAsia="仿宋_GB2312" w:hAnsi="Times New Roman"/>
          <w:snapToGrid w:val="0"/>
          <w:color w:val="000000" w:themeColor="text1"/>
          <w:kern w:val="0"/>
          <w:sz w:val="32"/>
          <w:szCs w:val="32"/>
        </w:rPr>
        <w:t>培训机构</w:t>
      </w:r>
      <w:r w:rsidRPr="004B3C68">
        <w:rPr>
          <w:rFonts w:ascii="Times New Roman" w:eastAsia="仿宋_GB2312" w:hAnsi="Times New Roman" w:hint="eastAsia"/>
          <w:snapToGrid w:val="0"/>
          <w:color w:val="000000" w:themeColor="text1"/>
          <w:kern w:val="0"/>
          <w:sz w:val="32"/>
          <w:szCs w:val="32"/>
        </w:rPr>
        <w:t>专项治理</w:t>
      </w:r>
      <w:r w:rsidRPr="004B3C68">
        <w:rPr>
          <w:rFonts w:ascii="Times New Roman" w:eastAsia="仿宋_GB2312" w:hAnsi="Times New Roman"/>
          <w:snapToGrid w:val="0"/>
          <w:color w:val="000000" w:themeColor="text1"/>
          <w:kern w:val="0"/>
          <w:sz w:val="32"/>
          <w:szCs w:val="32"/>
        </w:rPr>
        <w:t>工作专班，实体化运作</w:t>
      </w:r>
      <w:r w:rsidRPr="004B3C68">
        <w:rPr>
          <w:rFonts w:ascii="Times New Roman" w:eastAsia="仿宋_GB2312" w:hAnsi="Times New Roman" w:hint="eastAsia"/>
          <w:snapToGrid w:val="0"/>
          <w:color w:val="000000" w:themeColor="text1"/>
          <w:kern w:val="0"/>
          <w:sz w:val="32"/>
          <w:szCs w:val="32"/>
        </w:rPr>
        <w:t>；</w:t>
      </w:r>
      <w:r w:rsidRPr="004B3C68">
        <w:rPr>
          <w:rFonts w:ascii="Times New Roman" w:eastAsia="仿宋_GB2312" w:hAnsi="Times New Roman"/>
          <w:snapToGrid w:val="0"/>
          <w:color w:val="000000" w:themeColor="text1"/>
          <w:kern w:val="0"/>
          <w:sz w:val="32"/>
          <w:szCs w:val="32"/>
        </w:rPr>
        <w:t>联合公安、卫健、市场监管、消防以及属地街道等有关单位成立联合执法检查组对全区培训机构开展检查。</w:t>
      </w:r>
      <w:r w:rsidRPr="004B3C68">
        <w:rPr>
          <w:rFonts w:ascii="Times New Roman" w:eastAsia="仿宋_GB2312" w:hAnsi="Times New Roman" w:hint="eastAsia"/>
          <w:b/>
          <w:bCs/>
          <w:snapToGrid w:val="0"/>
          <w:color w:val="000000" w:themeColor="text1"/>
          <w:kern w:val="0"/>
          <w:sz w:val="32"/>
          <w:szCs w:val="32"/>
        </w:rPr>
        <w:t>二是检查方式多样化。</w:t>
      </w:r>
      <w:r w:rsidRPr="004B3C68">
        <w:rPr>
          <w:rFonts w:ascii="Times New Roman" w:eastAsia="仿宋_GB2312" w:hAnsi="Times New Roman"/>
          <w:snapToGrid w:val="0"/>
          <w:color w:val="000000" w:themeColor="text1"/>
          <w:kern w:val="0"/>
          <w:sz w:val="32"/>
          <w:szCs w:val="32"/>
        </w:rPr>
        <w:t>采取</w:t>
      </w:r>
      <w:r w:rsidRPr="004B3C68">
        <w:rPr>
          <w:rFonts w:ascii="Times New Roman" w:eastAsia="仿宋_GB2312" w:hAnsi="Times New Roman"/>
          <w:snapToGrid w:val="0"/>
          <w:color w:val="000000" w:themeColor="text1"/>
          <w:kern w:val="0"/>
          <w:sz w:val="32"/>
          <w:szCs w:val="32"/>
        </w:rPr>
        <w:t>“</w:t>
      </w:r>
      <w:r w:rsidRPr="004B3C68">
        <w:rPr>
          <w:rFonts w:ascii="Times New Roman" w:eastAsia="仿宋_GB2312" w:hAnsi="Times New Roman"/>
          <w:snapToGrid w:val="0"/>
          <w:color w:val="000000" w:themeColor="text1"/>
          <w:kern w:val="0"/>
          <w:sz w:val="32"/>
          <w:szCs w:val="32"/>
        </w:rPr>
        <w:t>日查</w:t>
      </w:r>
      <w:r w:rsidRPr="004B3C68">
        <w:rPr>
          <w:rFonts w:ascii="Times New Roman" w:eastAsia="仿宋_GB2312" w:hAnsi="Times New Roman"/>
          <w:snapToGrid w:val="0"/>
          <w:color w:val="000000" w:themeColor="text1"/>
          <w:kern w:val="0"/>
          <w:sz w:val="32"/>
          <w:szCs w:val="32"/>
        </w:rPr>
        <w:t>+</w:t>
      </w:r>
      <w:r w:rsidRPr="004B3C68">
        <w:rPr>
          <w:rFonts w:ascii="Times New Roman" w:eastAsia="仿宋_GB2312" w:hAnsi="Times New Roman"/>
          <w:snapToGrid w:val="0"/>
          <w:color w:val="000000" w:themeColor="text1"/>
          <w:kern w:val="0"/>
          <w:sz w:val="32"/>
          <w:szCs w:val="32"/>
        </w:rPr>
        <w:t>夜查</w:t>
      </w:r>
      <w:r w:rsidRPr="004B3C68">
        <w:rPr>
          <w:rFonts w:ascii="Times New Roman" w:eastAsia="仿宋_GB2312" w:hAnsi="Times New Roman"/>
          <w:snapToGrid w:val="0"/>
          <w:color w:val="000000" w:themeColor="text1"/>
          <w:kern w:val="0"/>
          <w:sz w:val="32"/>
          <w:szCs w:val="32"/>
        </w:rPr>
        <w:t>”“</w:t>
      </w:r>
      <w:r w:rsidRPr="004B3C68">
        <w:rPr>
          <w:rFonts w:ascii="Times New Roman" w:eastAsia="仿宋_GB2312" w:hAnsi="Times New Roman"/>
          <w:snapToGrid w:val="0"/>
          <w:color w:val="000000" w:themeColor="text1"/>
          <w:kern w:val="0"/>
          <w:sz w:val="32"/>
          <w:szCs w:val="32"/>
        </w:rPr>
        <w:t>联检</w:t>
      </w:r>
      <w:r w:rsidRPr="004B3C68">
        <w:rPr>
          <w:rFonts w:ascii="Times New Roman" w:eastAsia="仿宋_GB2312" w:hAnsi="Times New Roman"/>
          <w:snapToGrid w:val="0"/>
          <w:color w:val="000000" w:themeColor="text1"/>
          <w:kern w:val="0"/>
          <w:sz w:val="32"/>
          <w:szCs w:val="32"/>
        </w:rPr>
        <w:t>+</w:t>
      </w:r>
      <w:r w:rsidRPr="004B3C68">
        <w:rPr>
          <w:rFonts w:ascii="Times New Roman" w:eastAsia="仿宋_GB2312" w:hAnsi="Times New Roman"/>
          <w:snapToGrid w:val="0"/>
          <w:color w:val="000000" w:themeColor="text1"/>
          <w:kern w:val="0"/>
          <w:sz w:val="32"/>
          <w:szCs w:val="32"/>
        </w:rPr>
        <w:t>抽检</w:t>
      </w:r>
      <w:r w:rsidRPr="004B3C68">
        <w:rPr>
          <w:rFonts w:ascii="Times New Roman" w:eastAsia="仿宋_GB2312" w:hAnsi="Times New Roman"/>
          <w:snapToGrid w:val="0"/>
          <w:color w:val="000000" w:themeColor="text1"/>
          <w:kern w:val="0"/>
          <w:sz w:val="32"/>
          <w:szCs w:val="32"/>
        </w:rPr>
        <w:t>”“</w:t>
      </w:r>
      <w:r w:rsidRPr="004B3C68">
        <w:rPr>
          <w:rFonts w:ascii="Times New Roman" w:eastAsia="仿宋_GB2312" w:hAnsi="Times New Roman"/>
          <w:snapToGrid w:val="0"/>
          <w:color w:val="000000" w:themeColor="text1"/>
          <w:kern w:val="0"/>
          <w:sz w:val="32"/>
          <w:szCs w:val="32"/>
        </w:rPr>
        <w:t>明查</w:t>
      </w:r>
      <w:r w:rsidRPr="004B3C68">
        <w:rPr>
          <w:rFonts w:ascii="Times New Roman" w:eastAsia="仿宋_GB2312" w:hAnsi="Times New Roman"/>
          <w:snapToGrid w:val="0"/>
          <w:color w:val="000000" w:themeColor="text1"/>
          <w:kern w:val="0"/>
          <w:sz w:val="32"/>
          <w:szCs w:val="32"/>
        </w:rPr>
        <w:t>+</w:t>
      </w:r>
      <w:r w:rsidRPr="004B3C68">
        <w:rPr>
          <w:rFonts w:ascii="Times New Roman" w:eastAsia="仿宋_GB2312" w:hAnsi="Times New Roman"/>
          <w:snapToGrid w:val="0"/>
          <w:color w:val="000000" w:themeColor="text1"/>
          <w:kern w:val="0"/>
          <w:sz w:val="32"/>
          <w:szCs w:val="32"/>
        </w:rPr>
        <w:t>暗访</w:t>
      </w:r>
      <w:r w:rsidRPr="004B3C68">
        <w:rPr>
          <w:rFonts w:ascii="Times New Roman" w:eastAsia="仿宋_GB2312" w:hAnsi="Times New Roman"/>
          <w:snapToGrid w:val="0"/>
          <w:color w:val="000000" w:themeColor="text1"/>
          <w:kern w:val="0"/>
          <w:sz w:val="32"/>
          <w:szCs w:val="32"/>
        </w:rPr>
        <w:t>”</w:t>
      </w:r>
      <w:r w:rsidRPr="004B3C68">
        <w:rPr>
          <w:rFonts w:ascii="Times New Roman" w:eastAsia="仿宋_GB2312" w:hAnsi="Times New Roman"/>
          <w:snapToGrid w:val="0"/>
          <w:color w:val="000000" w:themeColor="text1"/>
          <w:kern w:val="0"/>
          <w:sz w:val="32"/>
          <w:szCs w:val="32"/>
        </w:rPr>
        <w:t>等方式，对培训机构</w:t>
      </w:r>
      <w:r w:rsidRPr="004B3C68">
        <w:rPr>
          <w:rFonts w:ascii="Times New Roman" w:eastAsia="仿宋_GB2312" w:hAnsi="Times New Roman" w:hint="eastAsia"/>
          <w:snapToGrid w:val="0"/>
          <w:color w:val="000000" w:themeColor="text1"/>
          <w:kern w:val="0"/>
          <w:sz w:val="32"/>
          <w:szCs w:val="32"/>
        </w:rPr>
        <w:t>的培训内容</w:t>
      </w:r>
      <w:r w:rsidRPr="004B3C68">
        <w:rPr>
          <w:rFonts w:ascii="Times New Roman" w:eastAsia="仿宋_GB2312" w:hAnsi="Times New Roman"/>
          <w:snapToGrid w:val="0"/>
          <w:color w:val="000000" w:themeColor="text1"/>
          <w:kern w:val="0"/>
          <w:sz w:val="32"/>
          <w:szCs w:val="32"/>
        </w:rPr>
        <w:t>、</w:t>
      </w:r>
      <w:r w:rsidRPr="004B3C68">
        <w:rPr>
          <w:rFonts w:ascii="Times New Roman" w:eastAsia="仿宋_GB2312" w:hAnsi="Times New Roman" w:hint="eastAsia"/>
          <w:snapToGrid w:val="0"/>
          <w:color w:val="000000" w:themeColor="text1"/>
          <w:kern w:val="0"/>
          <w:sz w:val="32"/>
          <w:szCs w:val="32"/>
        </w:rPr>
        <w:t>培训时间、预收费、防疫情况</w:t>
      </w:r>
      <w:r w:rsidRPr="004B3C68">
        <w:rPr>
          <w:rFonts w:ascii="Times New Roman" w:eastAsia="仿宋_GB2312" w:hAnsi="Times New Roman"/>
          <w:snapToGrid w:val="0"/>
          <w:color w:val="000000" w:themeColor="text1"/>
          <w:kern w:val="0"/>
          <w:sz w:val="32"/>
          <w:szCs w:val="32"/>
        </w:rPr>
        <w:t>等开展</w:t>
      </w:r>
      <w:r w:rsidRPr="004B3C68">
        <w:rPr>
          <w:rFonts w:ascii="Times New Roman" w:eastAsia="仿宋_GB2312" w:hAnsi="Times New Roman" w:hint="eastAsia"/>
          <w:snapToGrid w:val="0"/>
          <w:color w:val="000000" w:themeColor="text1"/>
          <w:kern w:val="0"/>
          <w:sz w:val="32"/>
          <w:szCs w:val="32"/>
        </w:rPr>
        <w:t>规范</w:t>
      </w:r>
      <w:r w:rsidRPr="004B3C68">
        <w:rPr>
          <w:rFonts w:ascii="Times New Roman" w:eastAsia="仿宋_GB2312" w:hAnsi="Times New Roman"/>
          <w:snapToGrid w:val="0"/>
          <w:color w:val="000000" w:themeColor="text1"/>
          <w:kern w:val="0"/>
          <w:sz w:val="32"/>
          <w:szCs w:val="32"/>
        </w:rPr>
        <w:t>治理。</w:t>
      </w:r>
      <w:r w:rsidRPr="004B3C68">
        <w:rPr>
          <w:rFonts w:ascii="Times New Roman" w:eastAsia="仿宋_GB2312" w:hAnsi="Times New Roman" w:hint="eastAsia"/>
          <w:snapToGrid w:val="0"/>
          <w:color w:val="000000" w:themeColor="text1"/>
          <w:kern w:val="0"/>
          <w:sz w:val="32"/>
          <w:szCs w:val="32"/>
        </w:rPr>
        <w:t>经统计，自去年</w:t>
      </w:r>
      <w:r w:rsidRPr="004B3C68">
        <w:rPr>
          <w:rFonts w:ascii="Times New Roman" w:eastAsia="仿宋_GB2312" w:hAnsi="Times New Roman" w:hint="eastAsia"/>
          <w:snapToGrid w:val="0"/>
          <w:color w:val="000000" w:themeColor="text1"/>
          <w:kern w:val="0"/>
          <w:sz w:val="32"/>
          <w:szCs w:val="32"/>
        </w:rPr>
        <w:t>7</w:t>
      </w:r>
      <w:r w:rsidRPr="004B3C68">
        <w:rPr>
          <w:rFonts w:ascii="Times New Roman" w:eastAsia="仿宋_GB2312" w:hAnsi="Times New Roman" w:hint="eastAsia"/>
          <w:snapToGrid w:val="0"/>
          <w:color w:val="000000" w:themeColor="text1"/>
          <w:kern w:val="0"/>
          <w:sz w:val="32"/>
          <w:szCs w:val="32"/>
        </w:rPr>
        <w:t>月以来，共出动检查人员</w:t>
      </w:r>
      <w:r w:rsidRPr="004B3C68">
        <w:rPr>
          <w:rFonts w:ascii="Times New Roman" w:eastAsia="仿宋_GB2312" w:hAnsi="Times New Roman" w:hint="eastAsia"/>
          <w:snapToGrid w:val="0"/>
          <w:color w:val="000000" w:themeColor="text1"/>
          <w:kern w:val="0"/>
          <w:sz w:val="32"/>
          <w:szCs w:val="32"/>
        </w:rPr>
        <w:t>1392</w:t>
      </w:r>
      <w:r w:rsidRPr="004B3C68">
        <w:rPr>
          <w:rFonts w:ascii="Times New Roman" w:eastAsia="仿宋_GB2312" w:hAnsi="Times New Roman" w:hint="eastAsia"/>
          <w:snapToGrid w:val="0"/>
          <w:color w:val="000000" w:themeColor="text1"/>
          <w:kern w:val="0"/>
          <w:sz w:val="32"/>
          <w:szCs w:val="32"/>
        </w:rPr>
        <w:t>人次，检查培训机构</w:t>
      </w:r>
      <w:r w:rsidRPr="004B3C68">
        <w:rPr>
          <w:rFonts w:ascii="Times New Roman" w:eastAsia="仿宋_GB2312" w:hAnsi="Times New Roman" w:hint="eastAsia"/>
          <w:snapToGrid w:val="0"/>
          <w:color w:val="000000" w:themeColor="text1"/>
          <w:kern w:val="0"/>
          <w:sz w:val="32"/>
          <w:szCs w:val="32"/>
        </w:rPr>
        <w:t>1203</w:t>
      </w:r>
      <w:r w:rsidRPr="004B3C68">
        <w:rPr>
          <w:rFonts w:ascii="Times New Roman" w:eastAsia="仿宋_GB2312" w:hAnsi="Times New Roman" w:hint="eastAsia"/>
          <w:snapToGrid w:val="0"/>
          <w:color w:val="000000" w:themeColor="text1"/>
          <w:kern w:val="0"/>
          <w:sz w:val="32"/>
          <w:szCs w:val="32"/>
        </w:rPr>
        <w:t>家次，约谈学科类培训机构负责人</w:t>
      </w:r>
      <w:r w:rsidRPr="004B3C68">
        <w:rPr>
          <w:rFonts w:ascii="Times New Roman" w:eastAsia="仿宋_GB2312" w:hAnsi="Times New Roman" w:hint="eastAsia"/>
          <w:snapToGrid w:val="0"/>
          <w:color w:val="000000" w:themeColor="text1"/>
          <w:kern w:val="0"/>
          <w:sz w:val="32"/>
          <w:szCs w:val="32"/>
        </w:rPr>
        <w:t>142</w:t>
      </w:r>
      <w:r w:rsidRPr="004B3C68">
        <w:rPr>
          <w:rFonts w:ascii="Times New Roman" w:eastAsia="仿宋_GB2312" w:hAnsi="Times New Roman" w:hint="eastAsia"/>
          <w:snapToGrid w:val="0"/>
          <w:color w:val="000000" w:themeColor="text1"/>
          <w:kern w:val="0"/>
          <w:sz w:val="32"/>
          <w:szCs w:val="32"/>
        </w:rPr>
        <w:t>名，发出责令限期整改通知</w:t>
      </w:r>
      <w:r w:rsidRPr="004B3C68">
        <w:rPr>
          <w:rFonts w:ascii="Times New Roman" w:eastAsia="仿宋_GB2312" w:hAnsi="Times New Roman" w:hint="eastAsia"/>
          <w:snapToGrid w:val="0"/>
          <w:color w:val="000000" w:themeColor="text1"/>
          <w:kern w:val="0"/>
          <w:sz w:val="32"/>
          <w:szCs w:val="32"/>
        </w:rPr>
        <w:t>75</w:t>
      </w:r>
      <w:r w:rsidRPr="004B3C68">
        <w:rPr>
          <w:rFonts w:ascii="Times New Roman" w:eastAsia="仿宋_GB2312" w:hAnsi="Times New Roman" w:hint="eastAsia"/>
          <w:snapToGrid w:val="0"/>
          <w:color w:val="000000" w:themeColor="text1"/>
          <w:kern w:val="0"/>
          <w:sz w:val="32"/>
          <w:szCs w:val="32"/>
        </w:rPr>
        <w:t>份，关停证照不齐学科类机构</w:t>
      </w:r>
      <w:r w:rsidRPr="004B3C68">
        <w:rPr>
          <w:rFonts w:ascii="Times New Roman" w:eastAsia="仿宋_GB2312" w:hAnsi="Times New Roman" w:hint="eastAsia"/>
          <w:snapToGrid w:val="0"/>
          <w:color w:val="000000" w:themeColor="text1"/>
          <w:kern w:val="0"/>
          <w:sz w:val="32"/>
          <w:szCs w:val="32"/>
        </w:rPr>
        <w:t>28</w:t>
      </w:r>
      <w:r w:rsidRPr="004B3C68">
        <w:rPr>
          <w:rFonts w:ascii="Times New Roman" w:eastAsia="仿宋_GB2312" w:hAnsi="Times New Roman" w:hint="eastAsia"/>
          <w:snapToGrid w:val="0"/>
          <w:color w:val="000000" w:themeColor="text1"/>
          <w:kern w:val="0"/>
          <w:sz w:val="32"/>
          <w:szCs w:val="32"/>
        </w:rPr>
        <w:t>家，</w:t>
      </w:r>
      <w:r w:rsidRPr="004B3C68">
        <w:rPr>
          <w:rFonts w:ascii="Times New Roman" w:eastAsia="仿宋_GB2312" w:hAnsi="Times New Roman"/>
          <w:snapToGrid w:val="0"/>
          <w:color w:val="000000" w:themeColor="text1"/>
          <w:kern w:val="0"/>
          <w:sz w:val="32"/>
          <w:szCs w:val="32"/>
        </w:rPr>
        <w:t>责令停止学科培训的非学科类机构</w:t>
      </w:r>
      <w:r w:rsidRPr="004B3C68">
        <w:rPr>
          <w:rFonts w:ascii="Times New Roman" w:eastAsia="仿宋_GB2312" w:hAnsi="Times New Roman"/>
          <w:snapToGrid w:val="0"/>
          <w:color w:val="000000" w:themeColor="text1"/>
          <w:kern w:val="0"/>
          <w:sz w:val="32"/>
          <w:szCs w:val="32"/>
        </w:rPr>
        <w:t>36</w:t>
      </w:r>
      <w:r w:rsidRPr="004B3C68">
        <w:rPr>
          <w:rFonts w:ascii="Times New Roman" w:eastAsia="仿宋_GB2312" w:hAnsi="Times New Roman"/>
          <w:snapToGrid w:val="0"/>
          <w:color w:val="000000" w:themeColor="text1"/>
          <w:kern w:val="0"/>
          <w:sz w:val="32"/>
          <w:szCs w:val="32"/>
        </w:rPr>
        <w:t>家</w:t>
      </w:r>
      <w:r w:rsidRPr="004B3C68">
        <w:rPr>
          <w:rFonts w:ascii="Times New Roman" w:eastAsia="仿宋_GB2312" w:hAnsi="Times New Roman" w:hint="eastAsia"/>
          <w:snapToGrid w:val="0"/>
          <w:color w:val="000000" w:themeColor="text1"/>
          <w:kern w:val="0"/>
          <w:sz w:val="32"/>
          <w:szCs w:val="32"/>
        </w:rPr>
        <w:t>。</w:t>
      </w:r>
      <w:r w:rsidRPr="004B3C68">
        <w:rPr>
          <w:rFonts w:ascii="Times New Roman" w:eastAsia="仿宋_GB2312" w:hAnsi="Times New Roman" w:hint="eastAsia"/>
          <w:b/>
          <w:bCs/>
          <w:snapToGrid w:val="0"/>
          <w:color w:val="000000" w:themeColor="text1"/>
          <w:kern w:val="0"/>
          <w:sz w:val="32"/>
          <w:szCs w:val="32"/>
        </w:rPr>
        <w:t>三是检查时间常态化。</w:t>
      </w:r>
      <w:r w:rsidRPr="004B3C68">
        <w:rPr>
          <w:rFonts w:ascii="Times New Roman" w:eastAsia="仿宋_GB2312" w:hAnsi="Times New Roman" w:hint="eastAsia"/>
          <w:snapToGrid w:val="0"/>
          <w:color w:val="000000" w:themeColor="text1"/>
          <w:kern w:val="0"/>
          <w:sz w:val="32"/>
          <w:szCs w:val="32"/>
        </w:rPr>
        <w:t>无论是</w:t>
      </w:r>
      <w:r w:rsidRPr="004B3C68">
        <w:rPr>
          <w:rFonts w:ascii="Times New Roman" w:eastAsia="仿宋_GB2312" w:hAnsi="Times New Roman" w:hint="eastAsia"/>
          <w:snapToGrid w:val="0"/>
          <w:color w:val="000000" w:themeColor="text1"/>
          <w:kern w:val="0"/>
          <w:sz w:val="32"/>
          <w:szCs w:val="32"/>
        </w:rPr>
        <w:t>2021</w:t>
      </w:r>
      <w:r w:rsidRPr="004B3C68">
        <w:rPr>
          <w:rFonts w:ascii="Times New Roman" w:eastAsia="仿宋_GB2312" w:hAnsi="Times New Roman" w:hint="eastAsia"/>
          <w:snapToGrid w:val="0"/>
          <w:color w:val="000000" w:themeColor="text1"/>
          <w:kern w:val="0"/>
          <w:sz w:val="32"/>
          <w:szCs w:val="32"/>
        </w:rPr>
        <w:t>年的暑假、中秋、国庆及</w:t>
      </w:r>
      <w:r w:rsidRPr="004B3C68">
        <w:rPr>
          <w:rFonts w:ascii="Times New Roman" w:eastAsia="仿宋_GB2312" w:hAnsi="Times New Roman" w:hint="eastAsia"/>
          <w:snapToGrid w:val="0"/>
          <w:color w:val="000000" w:themeColor="text1"/>
          <w:kern w:val="0"/>
          <w:sz w:val="32"/>
          <w:szCs w:val="32"/>
        </w:rPr>
        <w:t>2022</w:t>
      </w:r>
      <w:r w:rsidRPr="004B3C68">
        <w:rPr>
          <w:rFonts w:ascii="Times New Roman" w:eastAsia="仿宋_GB2312" w:hAnsi="Times New Roman" w:hint="eastAsia"/>
          <w:snapToGrid w:val="0"/>
          <w:color w:val="000000" w:themeColor="text1"/>
          <w:kern w:val="0"/>
          <w:sz w:val="32"/>
          <w:szCs w:val="32"/>
        </w:rPr>
        <w:t>年元旦假期和寒假，还是工作日晚上和周末，对培训机构的检查都一直进行。</w:t>
      </w:r>
      <w:r w:rsidRPr="004B3C68">
        <w:rPr>
          <w:rFonts w:ascii="Times New Roman" w:eastAsia="仿宋_GB2312" w:hAnsi="Times New Roman" w:hint="eastAsia"/>
          <w:b/>
          <w:bCs/>
          <w:snapToGrid w:val="0"/>
          <w:color w:val="000000" w:themeColor="text1"/>
          <w:kern w:val="0"/>
          <w:sz w:val="32"/>
          <w:szCs w:val="32"/>
        </w:rPr>
        <w:t>四是检查范围全覆盖。</w:t>
      </w:r>
      <w:r w:rsidRPr="004B3C68">
        <w:rPr>
          <w:rFonts w:ascii="Times New Roman" w:eastAsia="仿宋_GB2312" w:hAnsi="Times New Roman" w:hint="eastAsia"/>
          <w:snapToGrid w:val="0"/>
          <w:color w:val="000000" w:themeColor="text1"/>
          <w:kern w:val="0"/>
          <w:sz w:val="32"/>
          <w:szCs w:val="32"/>
        </w:rPr>
        <w:t>构建“区、街道、社区”三级网格化检查机制，实现全区</w:t>
      </w:r>
      <w:r w:rsidRPr="004B3C68">
        <w:rPr>
          <w:rFonts w:ascii="Times New Roman" w:eastAsia="仿宋_GB2312" w:hAnsi="Times New Roman" w:hint="eastAsia"/>
          <w:snapToGrid w:val="0"/>
          <w:color w:val="000000" w:themeColor="text1"/>
          <w:kern w:val="0"/>
          <w:sz w:val="32"/>
          <w:szCs w:val="32"/>
        </w:rPr>
        <w:t>21</w:t>
      </w:r>
      <w:r w:rsidRPr="004B3C68">
        <w:rPr>
          <w:rFonts w:ascii="Times New Roman" w:eastAsia="仿宋_GB2312" w:hAnsi="Times New Roman" w:hint="eastAsia"/>
          <w:snapToGrid w:val="0"/>
          <w:color w:val="000000" w:themeColor="text1"/>
          <w:kern w:val="0"/>
          <w:sz w:val="32"/>
          <w:szCs w:val="32"/>
        </w:rPr>
        <w:t>个街道巡查全覆盖。</w:t>
      </w:r>
    </w:p>
    <w:p w:rsidR="00A16170" w:rsidRPr="004B3C68" w:rsidRDefault="00A16170" w:rsidP="004B3C68">
      <w:pPr>
        <w:pStyle w:val="a4"/>
        <w:spacing w:line="560" w:lineRule="exact"/>
        <w:ind w:firstLine="0"/>
        <w:rPr>
          <w:rFonts w:ascii="Times New Roman" w:eastAsia="仿宋_GB2312" w:hAnsi="Times New Roman"/>
          <w:snapToGrid w:val="0"/>
          <w:color w:val="000000" w:themeColor="text1"/>
          <w:kern w:val="0"/>
          <w:sz w:val="32"/>
          <w:szCs w:val="32"/>
        </w:rPr>
      </w:pPr>
    </w:p>
    <w:p w:rsidR="00A16170" w:rsidRPr="004B3C68" w:rsidRDefault="004B3C68" w:rsidP="004B3C68">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4B3C68">
        <w:rPr>
          <w:rFonts w:ascii="Times New Roman" w:eastAsia="仿宋_GB2312" w:hAnsi="Times New Roman" w:hint="eastAsia"/>
          <w:b/>
          <w:bCs/>
          <w:snapToGrid w:val="0"/>
          <w:color w:val="000000" w:themeColor="text1"/>
          <w:kern w:val="0"/>
          <w:sz w:val="32"/>
          <w:szCs w:val="32"/>
        </w:rPr>
        <w:t>2.</w:t>
      </w:r>
      <w:r w:rsidRPr="004B3C68">
        <w:rPr>
          <w:rFonts w:ascii="Times New Roman" w:eastAsia="仿宋_GB2312" w:hAnsi="Times New Roman" w:hint="eastAsia"/>
          <w:b/>
          <w:bCs/>
          <w:snapToGrid w:val="0"/>
          <w:color w:val="000000" w:themeColor="text1"/>
          <w:kern w:val="0"/>
          <w:sz w:val="32"/>
          <w:szCs w:val="32"/>
        </w:rPr>
        <w:t>白云区教育局：规范开展校外培训学科类和非学科类项目鉴定。一是成立校外培训</w:t>
      </w:r>
      <w:r w:rsidRPr="004B3C68">
        <w:rPr>
          <w:rFonts w:ascii="Times New Roman" w:eastAsia="仿宋_GB2312" w:hAnsi="Times New Roman" w:hint="eastAsia"/>
          <w:b/>
          <w:bCs/>
          <w:snapToGrid w:val="0"/>
          <w:color w:val="000000" w:themeColor="text1"/>
          <w:kern w:val="0"/>
          <w:sz w:val="32"/>
          <w:szCs w:val="32"/>
        </w:rPr>
        <w:t>项目鉴定专家委员会。</w:t>
      </w:r>
      <w:r w:rsidRPr="004B3C68">
        <w:rPr>
          <w:rFonts w:ascii="Times New Roman" w:eastAsia="仿宋_GB2312" w:hAnsi="Times New Roman" w:hint="eastAsia"/>
          <w:snapToGrid w:val="0"/>
          <w:color w:val="000000" w:themeColor="text1"/>
          <w:kern w:val="0"/>
          <w:sz w:val="32"/>
          <w:szCs w:val="32"/>
        </w:rPr>
        <w:t>建设项目类别齐全的专家库，</w:t>
      </w:r>
      <w:r w:rsidRPr="004B3C68">
        <w:rPr>
          <w:rFonts w:ascii="Times New Roman" w:eastAsia="仿宋_GB2312" w:hAnsi="Times New Roman" w:hint="eastAsia"/>
          <w:snapToGrid w:val="0"/>
          <w:color w:val="000000" w:themeColor="text1"/>
          <w:kern w:val="0"/>
          <w:sz w:val="32"/>
          <w:szCs w:val="32"/>
        </w:rPr>
        <w:t>22</w:t>
      </w:r>
      <w:r w:rsidRPr="004B3C68">
        <w:rPr>
          <w:rFonts w:ascii="Times New Roman" w:eastAsia="仿宋_GB2312" w:hAnsi="Times New Roman" w:hint="eastAsia"/>
          <w:snapToGrid w:val="0"/>
          <w:color w:val="000000" w:themeColor="text1"/>
          <w:kern w:val="0"/>
          <w:sz w:val="32"/>
          <w:szCs w:val="32"/>
        </w:rPr>
        <w:t>个不同学科、</w:t>
      </w:r>
      <w:proofErr w:type="gramStart"/>
      <w:r w:rsidRPr="004B3C68">
        <w:rPr>
          <w:rFonts w:ascii="Times New Roman" w:eastAsia="仿宋_GB2312" w:hAnsi="Times New Roman" w:hint="eastAsia"/>
          <w:snapToGrid w:val="0"/>
          <w:color w:val="000000" w:themeColor="text1"/>
          <w:kern w:val="0"/>
          <w:sz w:val="32"/>
          <w:szCs w:val="32"/>
        </w:rPr>
        <w:t>不</w:t>
      </w:r>
      <w:proofErr w:type="gramEnd"/>
      <w:r w:rsidRPr="004B3C68">
        <w:rPr>
          <w:rFonts w:ascii="Times New Roman" w:eastAsia="仿宋_GB2312" w:hAnsi="Times New Roman" w:hint="eastAsia"/>
          <w:snapToGrid w:val="0"/>
          <w:color w:val="000000" w:themeColor="text1"/>
          <w:kern w:val="0"/>
          <w:sz w:val="32"/>
          <w:szCs w:val="32"/>
        </w:rPr>
        <w:t>同学段、不同研究领域的专家组</w:t>
      </w:r>
      <w:r w:rsidRPr="004B3C68">
        <w:rPr>
          <w:rFonts w:ascii="Times New Roman" w:eastAsia="仿宋_GB2312" w:hAnsi="Times New Roman" w:hint="eastAsia"/>
          <w:snapToGrid w:val="0"/>
          <w:color w:val="000000" w:themeColor="text1"/>
          <w:kern w:val="0"/>
          <w:sz w:val="32"/>
          <w:szCs w:val="32"/>
        </w:rPr>
        <w:lastRenderedPageBreak/>
        <w:t>成员经“专家自荐</w:t>
      </w:r>
      <w:r w:rsidRPr="004B3C68">
        <w:rPr>
          <w:rFonts w:ascii="Times New Roman" w:eastAsia="仿宋_GB2312" w:hAnsi="Times New Roman" w:hint="eastAsia"/>
          <w:snapToGrid w:val="0"/>
          <w:color w:val="000000" w:themeColor="text1"/>
          <w:kern w:val="0"/>
          <w:sz w:val="32"/>
          <w:szCs w:val="32"/>
        </w:rPr>
        <w:t>-</w:t>
      </w:r>
      <w:r w:rsidRPr="004B3C68">
        <w:rPr>
          <w:rFonts w:ascii="Times New Roman" w:eastAsia="仿宋_GB2312" w:hAnsi="Times New Roman" w:hint="eastAsia"/>
          <w:snapToGrid w:val="0"/>
          <w:color w:val="000000" w:themeColor="text1"/>
          <w:kern w:val="0"/>
          <w:sz w:val="32"/>
          <w:szCs w:val="32"/>
        </w:rPr>
        <w:t>学校推荐</w:t>
      </w:r>
      <w:r w:rsidRPr="004B3C68">
        <w:rPr>
          <w:rFonts w:ascii="Times New Roman" w:eastAsia="仿宋_GB2312" w:hAnsi="Times New Roman" w:hint="eastAsia"/>
          <w:snapToGrid w:val="0"/>
          <w:color w:val="000000" w:themeColor="text1"/>
          <w:kern w:val="0"/>
          <w:sz w:val="32"/>
          <w:szCs w:val="32"/>
        </w:rPr>
        <w:t>-</w:t>
      </w:r>
      <w:r w:rsidRPr="004B3C68">
        <w:rPr>
          <w:rFonts w:ascii="Times New Roman" w:eastAsia="仿宋_GB2312" w:hAnsi="Times New Roman" w:hint="eastAsia"/>
          <w:snapToGrid w:val="0"/>
          <w:color w:val="000000" w:themeColor="text1"/>
          <w:kern w:val="0"/>
          <w:sz w:val="32"/>
          <w:szCs w:val="32"/>
        </w:rPr>
        <w:t>区教育研究院遴选”程序，择优组成。</w:t>
      </w:r>
      <w:r w:rsidRPr="004B3C68">
        <w:rPr>
          <w:rFonts w:ascii="Times New Roman" w:eastAsia="仿宋_GB2312" w:hAnsi="Times New Roman" w:hint="eastAsia"/>
          <w:b/>
          <w:bCs/>
          <w:snapToGrid w:val="0"/>
          <w:color w:val="000000" w:themeColor="text1"/>
          <w:kern w:val="0"/>
          <w:sz w:val="32"/>
          <w:szCs w:val="32"/>
        </w:rPr>
        <w:t>二是开展专家培训。</w:t>
      </w:r>
      <w:r w:rsidRPr="004B3C68">
        <w:rPr>
          <w:rFonts w:ascii="Times New Roman" w:eastAsia="仿宋_GB2312" w:hAnsi="Times New Roman" w:hint="eastAsia"/>
          <w:snapToGrid w:val="0"/>
          <w:color w:val="000000" w:themeColor="text1"/>
          <w:kern w:val="0"/>
          <w:sz w:val="32"/>
          <w:szCs w:val="32"/>
        </w:rPr>
        <w:t>组织专家学习上级部门印发的政策文件和鉴定指南。</w:t>
      </w:r>
      <w:r w:rsidRPr="004B3C68">
        <w:rPr>
          <w:rFonts w:ascii="Times New Roman" w:eastAsia="仿宋_GB2312" w:hAnsi="Times New Roman" w:hint="eastAsia"/>
          <w:b/>
          <w:bCs/>
          <w:snapToGrid w:val="0"/>
          <w:color w:val="000000" w:themeColor="text1"/>
          <w:kern w:val="0"/>
          <w:sz w:val="32"/>
          <w:szCs w:val="32"/>
        </w:rPr>
        <w:t>三是明确鉴定流程。</w:t>
      </w:r>
      <w:r w:rsidRPr="004B3C68">
        <w:rPr>
          <w:rFonts w:ascii="Times New Roman" w:eastAsia="仿宋_GB2312" w:hAnsi="Times New Roman" w:hint="eastAsia"/>
          <w:snapToGrid w:val="0"/>
          <w:color w:val="000000" w:themeColor="text1"/>
          <w:kern w:val="0"/>
          <w:sz w:val="32"/>
          <w:szCs w:val="32"/>
        </w:rPr>
        <w:t>首先，机构自查判断，对于不明确类别的校外培训机构如实报送材料申请鉴别，审核结果未明确前，</w:t>
      </w:r>
      <w:proofErr w:type="gramStart"/>
      <w:r w:rsidRPr="004B3C68">
        <w:rPr>
          <w:rFonts w:ascii="Times New Roman" w:eastAsia="仿宋_GB2312" w:hAnsi="Times New Roman" w:hint="eastAsia"/>
          <w:snapToGrid w:val="0"/>
          <w:color w:val="000000" w:themeColor="text1"/>
          <w:kern w:val="0"/>
          <w:sz w:val="32"/>
          <w:szCs w:val="32"/>
        </w:rPr>
        <w:t>暂时按</w:t>
      </w:r>
      <w:proofErr w:type="gramEnd"/>
      <w:r w:rsidRPr="004B3C68">
        <w:rPr>
          <w:rFonts w:ascii="Times New Roman" w:eastAsia="仿宋_GB2312" w:hAnsi="Times New Roman" w:hint="eastAsia"/>
          <w:snapToGrid w:val="0"/>
          <w:color w:val="000000" w:themeColor="text1"/>
          <w:kern w:val="0"/>
          <w:sz w:val="32"/>
          <w:szCs w:val="32"/>
        </w:rPr>
        <w:t>学科类管理。其次，初审材料，并初步按学科类、艺术类、体育类、综合实践活动类、交叉学科类等进行归类。最后，组成相应鉴定专家小组，从培训目的、培训内容、培训方式、评价方式等维度进行综合鉴</w:t>
      </w:r>
      <w:r w:rsidRPr="004B3C68">
        <w:rPr>
          <w:rFonts w:ascii="Times New Roman" w:eastAsia="仿宋_GB2312" w:hAnsi="Times New Roman" w:hint="eastAsia"/>
          <w:snapToGrid w:val="0"/>
          <w:color w:val="000000" w:themeColor="text1"/>
          <w:kern w:val="0"/>
          <w:sz w:val="32"/>
          <w:szCs w:val="32"/>
        </w:rPr>
        <w:t>定。</w:t>
      </w:r>
      <w:r w:rsidRPr="004B3C68">
        <w:rPr>
          <w:rFonts w:ascii="Times New Roman" w:eastAsia="仿宋_GB2312" w:hAnsi="Times New Roman" w:hint="eastAsia"/>
          <w:b/>
          <w:bCs/>
          <w:snapToGrid w:val="0"/>
          <w:color w:val="000000" w:themeColor="text1"/>
          <w:kern w:val="0"/>
          <w:sz w:val="32"/>
          <w:szCs w:val="32"/>
        </w:rPr>
        <w:t>四是前置审查材料意识形态。</w:t>
      </w:r>
      <w:r w:rsidRPr="004B3C68">
        <w:rPr>
          <w:rFonts w:ascii="Times New Roman" w:eastAsia="仿宋_GB2312" w:hAnsi="Times New Roman" w:hint="eastAsia"/>
          <w:snapToGrid w:val="0"/>
          <w:color w:val="000000" w:themeColor="text1"/>
          <w:kern w:val="0"/>
          <w:sz w:val="32"/>
          <w:szCs w:val="32"/>
        </w:rPr>
        <w:t>对涉及意识形态问题的材料实行一票否决。截至</w:t>
      </w:r>
      <w:r w:rsidRPr="004B3C68">
        <w:rPr>
          <w:rFonts w:ascii="Times New Roman" w:eastAsia="仿宋_GB2312" w:hAnsi="Times New Roman" w:hint="eastAsia"/>
          <w:snapToGrid w:val="0"/>
          <w:color w:val="000000" w:themeColor="text1"/>
          <w:kern w:val="0"/>
          <w:sz w:val="32"/>
          <w:szCs w:val="32"/>
        </w:rPr>
        <w:t>2022</w:t>
      </w:r>
      <w:r w:rsidRPr="004B3C68">
        <w:rPr>
          <w:rFonts w:ascii="Times New Roman" w:eastAsia="仿宋_GB2312" w:hAnsi="Times New Roman" w:hint="eastAsia"/>
          <w:snapToGrid w:val="0"/>
          <w:color w:val="000000" w:themeColor="text1"/>
          <w:kern w:val="0"/>
          <w:sz w:val="32"/>
          <w:szCs w:val="32"/>
        </w:rPr>
        <w:t>年</w:t>
      </w:r>
      <w:r w:rsidRPr="004B3C68">
        <w:rPr>
          <w:rFonts w:ascii="Times New Roman" w:eastAsia="仿宋_GB2312" w:hAnsi="Times New Roman" w:hint="eastAsia"/>
          <w:snapToGrid w:val="0"/>
          <w:color w:val="000000" w:themeColor="text1"/>
          <w:kern w:val="0"/>
          <w:sz w:val="32"/>
          <w:szCs w:val="32"/>
        </w:rPr>
        <w:t>1</w:t>
      </w:r>
      <w:r w:rsidRPr="004B3C68">
        <w:rPr>
          <w:rFonts w:ascii="Times New Roman" w:eastAsia="仿宋_GB2312" w:hAnsi="Times New Roman" w:hint="eastAsia"/>
          <w:snapToGrid w:val="0"/>
          <w:color w:val="000000" w:themeColor="text1"/>
          <w:kern w:val="0"/>
          <w:sz w:val="32"/>
          <w:szCs w:val="32"/>
        </w:rPr>
        <w:t>月底，全区</w:t>
      </w:r>
      <w:r w:rsidRPr="004B3C68">
        <w:rPr>
          <w:rFonts w:ascii="Times New Roman" w:eastAsia="仿宋_GB2312" w:hAnsi="Times New Roman" w:hint="eastAsia"/>
          <w:snapToGrid w:val="0"/>
          <w:color w:val="000000" w:themeColor="text1"/>
          <w:kern w:val="0"/>
          <w:sz w:val="32"/>
          <w:szCs w:val="32"/>
        </w:rPr>
        <w:t>23</w:t>
      </w:r>
      <w:r w:rsidRPr="004B3C68">
        <w:rPr>
          <w:rFonts w:ascii="Times New Roman" w:eastAsia="仿宋_GB2312" w:hAnsi="Times New Roman" w:hint="eastAsia"/>
          <w:snapToGrid w:val="0"/>
          <w:color w:val="000000" w:themeColor="text1"/>
          <w:kern w:val="0"/>
          <w:sz w:val="32"/>
          <w:szCs w:val="32"/>
        </w:rPr>
        <w:t>家持证机构自主申请，共提交了鉴定材料</w:t>
      </w:r>
      <w:r w:rsidRPr="004B3C68">
        <w:rPr>
          <w:rFonts w:ascii="Times New Roman" w:eastAsia="仿宋_GB2312" w:hAnsi="Times New Roman" w:hint="eastAsia"/>
          <w:snapToGrid w:val="0"/>
          <w:color w:val="000000" w:themeColor="text1"/>
          <w:kern w:val="0"/>
          <w:sz w:val="32"/>
          <w:szCs w:val="32"/>
        </w:rPr>
        <w:t>136</w:t>
      </w:r>
      <w:r w:rsidRPr="004B3C68">
        <w:rPr>
          <w:rFonts w:ascii="Times New Roman" w:eastAsia="仿宋_GB2312" w:hAnsi="Times New Roman" w:hint="eastAsia"/>
          <w:snapToGrid w:val="0"/>
          <w:color w:val="000000" w:themeColor="text1"/>
          <w:kern w:val="0"/>
          <w:sz w:val="32"/>
          <w:szCs w:val="32"/>
        </w:rPr>
        <w:t>份，初审</w:t>
      </w:r>
      <w:r w:rsidRPr="004B3C68">
        <w:rPr>
          <w:rFonts w:ascii="Times New Roman" w:eastAsia="仿宋_GB2312" w:hAnsi="Times New Roman" w:hint="eastAsia"/>
          <w:snapToGrid w:val="0"/>
          <w:color w:val="000000" w:themeColor="text1"/>
          <w:kern w:val="0"/>
          <w:sz w:val="32"/>
          <w:szCs w:val="32"/>
        </w:rPr>
        <w:t>1</w:t>
      </w:r>
      <w:r w:rsidRPr="004B3C68">
        <w:rPr>
          <w:rFonts w:ascii="Times New Roman" w:eastAsia="仿宋_GB2312" w:hAnsi="Times New Roman" w:hint="eastAsia"/>
          <w:snapToGrid w:val="0"/>
          <w:color w:val="000000" w:themeColor="text1"/>
          <w:kern w:val="0"/>
          <w:sz w:val="32"/>
          <w:szCs w:val="32"/>
        </w:rPr>
        <w:t>家机构提交的材料与办学内容不相符不予鉴定、</w:t>
      </w:r>
      <w:r w:rsidRPr="004B3C68">
        <w:rPr>
          <w:rFonts w:ascii="Times New Roman" w:eastAsia="仿宋_GB2312" w:hAnsi="Times New Roman" w:hint="eastAsia"/>
          <w:snapToGrid w:val="0"/>
          <w:color w:val="000000" w:themeColor="text1"/>
          <w:kern w:val="0"/>
          <w:sz w:val="32"/>
          <w:szCs w:val="32"/>
        </w:rPr>
        <w:t>2</w:t>
      </w:r>
      <w:r w:rsidRPr="004B3C68">
        <w:rPr>
          <w:rFonts w:ascii="Times New Roman" w:eastAsia="仿宋_GB2312" w:hAnsi="Times New Roman" w:hint="eastAsia"/>
          <w:snapToGrid w:val="0"/>
          <w:color w:val="000000" w:themeColor="text1"/>
          <w:kern w:val="0"/>
          <w:sz w:val="32"/>
          <w:szCs w:val="32"/>
        </w:rPr>
        <w:t>家机构提交的材料不充分无法鉴定、</w:t>
      </w:r>
      <w:r w:rsidRPr="004B3C68">
        <w:rPr>
          <w:rFonts w:ascii="Times New Roman" w:eastAsia="仿宋_GB2312" w:hAnsi="Times New Roman" w:hint="eastAsia"/>
          <w:snapToGrid w:val="0"/>
          <w:color w:val="000000" w:themeColor="text1"/>
          <w:kern w:val="0"/>
          <w:sz w:val="32"/>
          <w:szCs w:val="32"/>
        </w:rPr>
        <w:t>1</w:t>
      </w:r>
      <w:r w:rsidRPr="004B3C68">
        <w:rPr>
          <w:rFonts w:ascii="Times New Roman" w:eastAsia="仿宋_GB2312" w:hAnsi="Times New Roman" w:hint="eastAsia"/>
          <w:snapToGrid w:val="0"/>
          <w:color w:val="000000" w:themeColor="text1"/>
          <w:kern w:val="0"/>
          <w:sz w:val="32"/>
          <w:szCs w:val="32"/>
        </w:rPr>
        <w:t>家机构提交了成人类培训材料无需鉴定，专家组对其余</w:t>
      </w:r>
      <w:r w:rsidRPr="004B3C68">
        <w:rPr>
          <w:rFonts w:ascii="Times New Roman" w:eastAsia="仿宋_GB2312" w:hAnsi="Times New Roman" w:hint="eastAsia"/>
          <w:snapToGrid w:val="0"/>
          <w:color w:val="000000" w:themeColor="text1"/>
          <w:kern w:val="0"/>
          <w:sz w:val="32"/>
          <w:szCs w:val="32"/>
        </w:rPr>
        <w:t>19</w:t>
      </w:r>
      <w:r w:rsidRPr="004B3C68">
        <w:rPr>
          <w:rFonts w:ascii="Times New Roman" w:eastAsia="仿宋_GB2312" w:hAnsi="Times New Roman" w:hint="eastAsia"/>
          <w:snapToGrid w:val="0"/>
          <w:color w:val="000000" w:themeColor="text1"/>
          <w:kern w:val="0"/>
          <w:sz w:val="32"/>
          <w:szCs w:val="32"/>
        </w:rPr>
        <w:t>家机构的</w:t>
      </w:r>
      <w:r w:rsidRPr="004B3C68">
        <w:rPr>
          <w:rFonts w:ascii="Times New Roman" w:eastAsia="仿宋_GB2312" w:hAnsi="Times New Roman" w:hint="eastAsia"/>
          <w:snapToGrid w:val="0"/>
          <w:color w:val="000000" w:themeColor="text1"/>
          <w:kern w:val="0"/>
          <w:sz w:val="32"/>
          <w:szCs w:val="32"/>
        </w:rPr>
        <w:t>56</w:t>
      </w:r>
      <w:r w:rsidRPr="004B3C68">
        <w:rPr>
          <w:rFonts w:ascii="Times New Roman" w:eastAsia="仿宋_GB2312" w:hAnsi="Times New Roman" w:hint="eastAsia"/>
          <w:snapToGrid w:val="0"/>
          <w:color w:val="000000" w:themeColor="text1"/>
          <w:kern w:val="0"/>
          <w:sz w:val="32"/>
          <w:szCs w:val="32"/>
        </w:rPr>
        <w:t>个培训项目进行了综合鉴定。</w:t>
      </w:r>
    </w:p>
    <w:p w:rsidR="00A16170" w:rsidRPr="004B3C68" w:rsidRDefault="00A16170" w:rsidP="004B3C68">
      <w:pPr>
        <w:pStyle w:val="a4"/>
        <w:spacing w:line="560" w:lineRule="exact"/>
        <w:ind w:firstLine="0"/>
        <w:rPr>
          <w:rFonts w:ascii="Times New Roman" w:eastAsia="仿宋_GB2312" w:hAnsi="Times New Roman"/>
          <w:snapToGrid w:val="0"/>
          <w:color w:val="000000" w:themeColor="text1"/>
          <w:kern w:val="0"/>
          <w:sz w:val="32"/>
          <w:szCs w:val="32"/>
        </w:rPr>
      </w:pPr>
    </w:p>
    <w:p w:rsidR="00A16170" w:rsidRPr="004B3C68" w:rsidRDefault="004B3C68" w:rsidP="004B3C68">
      <w:pPr>
        <w:suppressAutoHyphens w:val="0"/>
        <w:spacing w:line="560" w:lineRule="exact"/>
        <w:ind w:firstLineChars="200" w:firstLine="640"/>
        <w:rPr>
          <w:rFonts w:ascii="Times New Roman" w:eastAsia="黑体" w:hAnsi="Times New Roman"/>
          <w:snapToGrid w:val="0"/>
          <w:color w:val="000000" w:themeColor="text1"/>
          <w:kern w:val="0"/>
          <w:sz w:val="32"/>
          <w:szCs w:val="32"/>
        </w:rPr>
      </w:pPr>
      <w:r w:rsidRPr="004B3C68">
        <w:rPr>
          <w:rFonts w:ascii="Times New Roman" w:eastAsia="黑体" w:hAnsi="Times New Roman"/>
          <w:snapToGrid w:val="0"/>
          <w:color w:val="000000" w:themeColor="text1"/>
          <w:kern w:val="0"/>
          <w:sz w:val="32"/>
          <w:szCs w:val="32"/>
        </w:rPr>
        <w:t>二、作业管理</w:t>
      </w:r>
    </w:p>
    <w:p w:rsidR="00A16170" w:rsidRPr="004B3C68" w:rsidRDefault="004B3C68" w:rsidP="004B3C68">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4B3C68">
        <w:rPr>
          <w:rFonts w:ascii="Times New Roman" w:eastAsia="仿宋_GB2312" w:hAnsi="Times New Roman" w:hint="eastAsia"/>
          <w:b/>
          <w:bCs/>
          <w:snapToGrid w:val="0"/>
          <w:color w:val="000000" w:themeColor="text1"/>
          <w:kern w:val="0"/>
          <w:sz w:val="32"/>
          <w:szCs w:val="32"/>
        </w:rPr>
        <w:t>3.</w:t>
      </w:r>
      <w:r w:rsidRPr="004B3C68">
        <w:rPr>
          <w:rFonts w:ascii="Times New Roman" w:eastAsia="仿宋_GB2312" w:hAnsi="Times New Roman" w:hint="eastAsia"/>
          <w:b/>
          <w:bCs/>
          <w:snapToGrid w:val="0"/>
          <w:color w:val="000000" w:themeColor="text1"/>
          <w:kern w:val="0"/>
          <w:sz w:val="32"/>
          <w:szCs w:val="32"/>
        </w:rPr>
        <w:t>增城区石滩镇塘头小学：将个性化英语作业“藏”进生活。一是搜集类作业“藏”单词。</w:t>
      </w:r>
      <w:r w:rsidRPr="004B3C68">
        <w:rPr>
          <w:rFonts w:ascii="Times New Roman" w:eastAsia="仿宋_GB2312" w:hAnsi="Times New Roman" w:hint="eastAsia"/>
          <w:snapToGrid w:val="0"/>
          <w:color w:val="000000" w:themeColor="text1"/>
          <w:kern w:val="0"/>
          <w:sz w:val="32"/>
          <w:szCs w:val="32"/>
        </w:rPr>
        <w:t>如“生活英语大搜索”作业，让学生留意身边的英语；“交通工具主题”作业，让学生尝试了解交通背后所蕴含的人文和地理背景。</w:t>
      </w:r>
      <w:r w:rsidRPr="004B3C68">
        <w:rPr>
          <w:rFonts w:ascii="Times New Roman" w:eastAsia="仿宋_GB2312" w:hAnsi="Times New Roman" w:hint="eastAsia"/>
          <w:b/>
          <w:bCs/>
          <w:snapToGrid w:val="0"/>
          <w:color w:val="000000" w:themeColor="text1"/>
          <w:kern w:val="0"/>
          <w:sz w:val="32"/>
          <w:szCs w:val="32"/>
        </w:rPr>
        <w:t>二是制作类作业“藏”思维。</w:t>
      </w:r>
      <w:r w:rsidRPr="004B3C68">
        <w:rPr>
          <w:rFonts w:ascii="Times New Roman" w:eastAsia="仿宋_GB2312" w:hAnsi="Times New Roman" w:hint="eastAsia"/>
          <w:snapToGrid w:val="0"/>
          <w:color w:val="000000" w:themeColor="text1"/>
          <w:kern w:val="0"/>
          <w:sz w:val="32"/>
          <w:szCs w:val="32"/>
        </w:rPr>
        <w:t>如词汇教学中用彩色卡纸制作单词卡，培养学生分类思维；通过让学生绘制单元学习的思维导图、知识树，提高自主归纳与总结知识点的能力。</w:t>
      </w:r>
      <w:r w:rsidRPr="004B3C68">
        <w:rPr>
          <w:rFonts w:ascii="Times New Roman" w:eastAsia="仿宋_GB2312" w:hAnsi="Times New Roman" w:hint="eastAsia"/>
          <w:b/>
          <w:bCs/>
          <w:snapToGrid w:val="0"/>
          <w:color w:val="000000" w:themeColor="text1"/>
          <w:kern w:val="0"/>
          <w:sz w:val="32"/>
          <w:szCs w:val="32"/>
        </w:rPr>
        <w:t>三是创编类作业“藏”句型。</w:t>
      </w:r>
      <w:r w:rsidRPr="004B3C68">
        <w:rPr>
          <w:rFonts w:ascii="Times New Roman" w:eastAsia="仿宋_GB2312" w:hAnsi="Times New Roman" w:hint="eastAsia"/>
          <w:snapToGrid w:val="0"/>
          <w:color w:val="000000" w:themeColor="text1"/>
          <w:kern w:val="0"/>
          <w:sz w:val="32"/>
          <w:szCs w:val="32"/>
        </w:rPr>
        <w:t>如利用教材中一些简单有趣的歌曲或童谣，将作业设计为替换歌词，让学生在音乐</w:t>
      </w:r>
      <w:r w:rsidRPr="004B3C68">
        <w:rPr>
          <w:rFonts w:ascii="Times New Roman" w:eastAsia="仿宋_GB2312" w:hAnsi="Times New Roman" w:hint="eastAsia"/>
          <w:snapToGrid w:val="0"/>
          <w:color w:val="000000" w:themeColor="text1"/>
          <w:kern w:val="0"/>
          <w:sz w:val="32"/>
          <w:szCs w:val="32"/>
        </w:rPr>
        <w:lastRenderedPageBreak/>
        <w:t>中进一步巩固句型。</w:t>
      </w:r>
      <w:r w:rsidRPr="004B3C68">
        <w:rPr>
          <w:rFonts w:ascii="Times New Roman" w:eastAsia="仿宋_GB2312" w:hAnsi="Times New Roman" w:hint="eastAsia"/>
          <w:b/>
          <w:bCs/>
          <w:snapToGrid w:val="0"/>
          <w:color w:val="000000" w:themeColor="text1"/>
          <w:kern w:val="0"/>
          <w:sz w:val="32"/>
          <w:szCs w:val="32"/>
        </w:rPr>
        <w:t>四是设计类作业“藏”口语。</w:t>
      </w:r>
      <w:r w:rsidRPr="004B3C68">
        <w:rPr>
          <w:rFonts w:ascii="Times New Roman" w:eastAsia="仿宋_GB2312" w:hAnsi="Times New Roman" w:hint="eastAsia"/>
          <w:snapToGrid w:val="0"/>
          <w:color w:val="000000" w:themeColor="text1"/>
          <w:kern w:val="0"/>
          <w:sz w:val="32"/>
          <w:szCs w:val="32"/>
        </w:rPr>
        <w:t>如学生自主设计</w:t>
      </w:r>
      <w:r w:rsidRPr="004B3C68">
        <w:rPr>
          <w:rFonts w:ascii="Times New Roman" w:eastAsia="仿宋_GB2312" w:hAnsi="Times New Roman" w:hint="eastAsia"/>
          <w:snapToGrid w:val="0"/>
          <w:color w:val="000000" w:themeColor="text1"/>
          <w:kern w:val="0"/>
          <w:sz w:val="32"/>
          <w:szCs w:val="32"/>
        </w:rPr>
        <w:t>school</w:t>
      </w:r>
      <w:r w:rsidRPr="004B3C68">
        <w:rPr>
          <w:rFonts w:ascii="Times New Roman" w:eastAsia="仿宋_GB2312" w:hAnsi="Times New Roman" w:hint="eastAsia"/>
          <w:snapToGrid w:val="0"/>
          <w:color w:val="000000" w:themeColor="text1"/>
          <w:kern w:val="0"/>
          <w:sz w:val="32"/>
          <w:szCs w:val="32"/>
        </w:rPr>
        <w:t>、</w:t>
      </w:r>
      <w:r w:rsidRPr="004B3C68">
        <w:rPr>
          <w:rFonts w:ascii="Times New Roman" w:eastAsia="仿宋_GB2312" w:hAnsi="Times New Roman" w:hint="eastAsia"/>
          <w:snapToGrid w:val="0"/>
          <w:color w:val="000000" w:themeColor="text1"/>
          <w:kern w:val="0"/>
          <w:sz w:val="32"/>
          <w:szCs w:val="32"/>
        </w:rPr>
        <w:t>hospital</w:t>
      </w:r>
      <w:r w:rsidRPr="004B3C68">
        <w:rPr>
          <w:rFonts w:ascii="Times New Roman" w:eastAsia="仿宋_GB2312" w:hAnsi="Times New Roman" w:hint="eastAsia"/>
          <w:snapToGrid w:val="0"/>
          <w:color w:val="000000" w:themeColor="text1"/>
          <w:kern w:val="0"/>
          <w:sz w:val="32"/>
          <w:szCs w:val="32"/>
        </w:rPr>
        <w:t>等场所，并在每个区域标注相应英文单词，课堂上将自己的设计成</w:t>
      </w:r>
      <w:r w:rsidRPr="004B3C68">
        <w:rPr>
          <w:rFonts w:ascii="Times New Roman" w:eastAsia="仿宋_GB2312" w:hAnsi="Times New Roman" w:hint="eastAsia"/>
          <w:snapToGrid w:val="0"/>
          <w:color w:val="000000" w:themeColor="text1"/>
          <w:kern w:val="0"/>
          <w:sz w:val="32"/>
          <w:szCs w:val="32"/>
        </w:rPr>
        <w:t>果与同学进行分享与交流。</w:t>
      </w:r>
      <w:r w:rsidRPr="004B3C68">
        <w:rPr>
          <w:rFonts w:ascii="Times New Roman" w:eastAsia="仿宋_GB2312" w:hAnsi="Times New Roman" w:hint="eastAsia"/>
          <w:b/>
          <w:bCs/>
          <w:snapToGrid w:val="0"/>
          <w:color w:val="000000" w:themeColor="text1"/>
          <w:kern w:val="0"/>
          <w:sz w:val="32"/>
          <w:szCs w:val="32"/>
        </w:rPr>
        <w:t>五是跨学科类作业“藏”拓展。</w:t>
      </w:r>
      <w:r w:rsidRPr="004B3C68">
        <w:rPr>
          <w:rFonts w:ascii="Times New Roman" w:eastAsia="仿宋_GB2312" w:hAnsi="Times New Roman" w:hint="eastAsia"/>
          <w:snapToGrid w:val="0"/>
          <w:color w:val="000000" w:themeColor="text1"/>
          <w:kern w:val="0"/>
          <w:sz w:val="32"/>
          <w:szCs w:val="32"/>
        </w:rPr>
        <w:t>如英语与数学结合，做英语计算；英语与美术结合，制作英文小报；英语与体育结合，做英语韵律操；英语与语文结合，开展英文版唐诗宋词和传统民间故事阅读等。</w:t>
      </w:r>
    </w:p>
    <w:p w:rsidR="00A16170" w:rsidRPr="004B3C68" w:rsidRDefault="00A16170" w:rsidP="004B3C68">
      <w:pPr>
        <w:suppressAutoHyphens w:val="0"/>
        <w:spacing w:line="560" w:lineRule="exact"/>
        <w:rPr>
          <w:rFonts w:ascii="Times New Roman" w:eastAsia="仿宋_GB2312" w:hAnsi="Times New Roman"/>
          <w:snapToGrid w:val="0"/>
          <w:color w:val="000000" w:themeColor="text1"/>
          <w:kern w:val="0"/>
          <w:sz w:val="32"/>
          <w:szCs w:val="32"/>
        </w:rPr>
      </w:pPr>
    </w:p>
    <w:p w:rsidR="00A16170" w:rsidRPr="004B3C68" w:rsidRDefault="004B3C68" w:rsidP="004B3C68">
      <w:pPr>
        <w:suppressAutoHyphens w:val="0"/>
        <w:spacing w:line="560" w:lineRule="exact"/>
        <w:ind w:firstLineChars="200" w:firstLine="640"/>
        <w:rPr>
          <w:rFonts w:ascii="Times New Roman" w:eastAsia="黑体" w:hAnsi="Times New Roman"/>
          <w:snapToGrid w:val="0"/>
          <w:color w:val="000000" w:themeColor="text1"/>
          <w:kern w:val="0"/>
          <w:sz w:val="32"/>
          <w:szCs w:val="32"/>
        </w:rPr>
      </w:pPr>
      <w:r w:rsidRPr="004B3C68">
        <w:rPr>
          <w:rFonts w:ascii="Times New Roman" w:eastAsia="黑体" w:hAnsi="Times New Roman"/>
          <w:snapToGrid w:val="0"/>
          <w:color w:val="000000" w:themeColor="text1"/>
          <w:kern w:val="0"/>
          <w:sz w:val="32"/>
          <w:szCs w:val="32"/>
        </w:rPr>
        <w:t>三、课后服务</w:t>
      </w:r>
    </w:p>
    <w:p w:rsidR="00A16170" w:rsidRPr="004B3C68" w:rsidRDefault="004B3C68" w:rsidP="004B3C68">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4B3C68">
        <w:rPr>
          <w:rFonts w:ascii="Times New Roman" w:eastAsia="仿宋_GB2312" w:hAnsi="Times New Roman" w:hint="eastAsia"/>
          <w:b/>
          <w:bCs/>
          <w:snapToGrid w:val="0"/>
          <w:color w:val="000000" w:themeColor="text1"/>
          <w:kern w:val="0"/>
          <w:sz w:val="32"/>
          <w:szCs w:val="32"/>
        </w:rPr>
        <w:t>4.</w:t>
      </w:r>
      <w:r w:rsidRPr="004B3C68">
        <w:rPr>
          <w:rFonts w:ascii="Times New Roman" w:eastAsia="仿宋_GB2312" w:hAnsi="Times New Roman" w:hint="eastAsia"/>
          <w:b/>
          <w:bCs/>
          <w:snapToGrid w:val="0"/>
          <w:color w:val="000000" w:themeColor="text1"/>
          <w:kern w:val="0"/>
          <w:sz w:val="32"/>
          <w:szCs w:val="32"/>
        </w:rPr>
        <w:t>海珠</w:t>
      </w:r>
      <w:proofErr w:type="gramStart"/>
      <w:r w:rsidRPr="004B3C68">
        <w:rPr>
          <w:rFonts w:ascii="Times New Roman" w:eastAsia="仿宋_GB2312" w:hAnsi="Times New Roman" w:hint="eastAsia"/>
          <w:b/>
          <w:bCs/>
          <w:snapToGrid w:val="0"/>
          <w:color w:val="000000" w:themeColor="text1"/>
          <w:kern w:val="0"/>
          <w:sz w:val="32"/>
          <w:szCs w:val="32"/>
        </w:rPr>
        <w:t>区华洲实验</w:t>
      </w:r>
      <w:proofErr w:type="gramEnd"/>
      <w:r w:rsidRPr="004B3C68">
        <w:rPr>
          <w:rFonts w:ascii="Times New Roman" w:eastAsia="仿宋_GB2312" w:hAnsi="Times New Roman" w:hint="eastAsia"/>
          <w:b/>
          <w:bCs/>
          <w:snapToGrid w:val="0"/>
          <w:color w:val="000000" w:themeColor="text1"/>
          <w:kern w:val="0"/>
          <w:sz w:val="32"/>
          <w:szCs w:val="32"/>
        </w:rPr>
        <w:t>学校：以“三联党建”妥善解决偏远学生安全出行难题。</w:t>
      </w:r>
      <w:r w:rsidRPr="004B3C68">
        <w:rPr>
          <w:rFonts w:ascii="Times New Roman" w:eastAsia="仿宋_GB2312" w:hAnsi="Times New Roman" w:hint="eastAsia"/>
          <w:snapToGrid w:val="0"/>
          <w:color w:val="000000" w:themeColor="text1"/>
          <w:kern w:val="0"/>
          <w:sz w:val="32"/>
          <w:szCs w:val="32"/>
          <w:lang w:eastAsia="zh-Hans"/>
        </w:rPr>
        <w:t>学校与公交公司、派出所三单位党委联合成立课后服务工作专班，</w:t>
      </w:r>
      <w:r w:rsidRPr="004B3C68">
        <w:rPr>
          <w:rFonts w:ascii="Times New Roman" w:eastAsia="仿宋_GB2312" w:hAnsi="Times New Roman" w:hint="eastAsia"/>
          <w:snapToGrid w:val="0"/>
          <w:color w:val="000000" w:themeColor="text1"/>
          <w:kern w:val="0"/>
          <w:sz w:val="32"/>
          <w:szCs w:val="32"/>
        </w:rPr>
        <w:t>保障学生课后托管安全出行</w:t>
      </w:r>
      <w:r w:rsidRPr="004B3C68">
        <w:rPr>
          <w:rFonts w:ascii="Times New Roman" w:eastAsia="仿宋_GB2312" w:hAnsi="Times New Roman" w:hint="eastAsia"/>
          <w:snapToGrid w:val="0"/>
          <w:color w:val="000000" w:themeColor="text1"/>
          <w:kern w:val="0"/>
          <w:sz w:val="32"/>
          <w:szCs w:val="32"/>
          <w:lang w:eastAsia="zh-Hans"/>
        </w:rPr>
        <w:t>。</w:t>
      </w:r>
      <w:r w:rsidRPr="004B3C68">
        <w:rPr>
          <w:rFonts w:ascii="Times New Roman" w:eastAsia="仿宋_GB2312" w:hAnsi="Times New Roman" w:hint="eastAsia"/>
          <w:b/>
          <w:bCs/>
          <w:snapToGrid w:val="0"/>
          <w:color w:val="000000" w:themeColor="text1"/>
          <w:kern w:val="0"/>
          <w:sz w:val="32"/>
          <w:szCs w:val="32"/>
          <w:lang w:eastAsia="zh-Hans"/>
        </w:rPr>
        <w:t>一是</w:t>
      </w:r>
      <w:r w:rsidRPr="004B3C68">
        <w:rPr>
          <w:rFonts w:ascii="Times New Roman" w:eastAsia="仿宋_GB2312" w:hAnsi="Times New Roman" w:hint="eastAsia"/>
          <w:snapToGrid w:val="0"/>
          <w:color w:val="000000" w:themeColor="text1"/>
          <w:kern w:val="0"/>
          <w:sz w:val="32"/>
          <w:szCs w:val="32"/>
        </w:rPr>
        <w:t>多次召开课后服务工作专班会议</w:t>
      </w:r>
      <w:r w:rsidRPr="004B3C68">
        <w:rPr>
          <w:rFonts w:ascii="Times New Roman" w:eastAsia="仿宋_GB2312" w:hAnsi="Times New Roman" w:hint="eastAsia"/>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rPr>
        <w:t>进一步强化</w:t>
      </w:r>
      <w:r w:rsidRPr="004B3C68">
        <w:rPr>
          <w:rFonts w:ascii="Times New Roman" w:eastAsia="仿宋_GB2312" w:hAnsi="Times New Roman" w:hint="eastAsia"/>
          <w:snapToGrid w:val="0"/>
          <w:color w:val="000000" w:themeColor="text1"/>
          <w:kern w:val="0"/>
          <w:sz w:val="32"/>
          <w:szCs w:val="32"/>
          <w:lang w:eastAsia="zh-Hans"/>
        </w:rPr>
        <w:t>教师、司机、安保人员</w:t>
      </w:r>
      <w:r w:rsidRPr="004B3C68">
        <w:rPr>
          <w:rFonts w:ascii="Times New Roman" w:eastAsia="仿宋_GB2312" w:hAnsi="Times New Roman" w:hint="eastAsia"/>
          <w:snapToGrid w:val="0"/>
          <w:color w:val="000000" w:themeColor="text1"/>
          <w:kern w:val="0"/>
          <w:sz w:val="32"/>
          <w:szCs w:val="32"/>
        </w:rPr>
        <w:t>的责任担当意识。</w:t>
      </w:r>
      <w:r w:rsidRPr="004B3C68">
        <w:rPr>
          <w:rFonts w:ascii="Times New Roman" w:eastAsia="仿宋_GB2312" w:hAnsi="Times New Roman" w:hint="eastAsia"/>
          <w:b/>
          <w:bCs/>
          <w:snapToGrid w:val="0"/>
          <w:color w:val="000000" w:themeColor="text1"/>
          <w:kern w:val="0"/>
          <w:sz w:val="32"/>
          <w:szCs w:val="32"/>
        </w:rPr>
        <w:t>二是</w:t>
      </w:r>
      <w:r w:rsidRPr="004B3C68">
        <w:rPr>
          <w:rFonts w:ascii="Times New Roman" w:eastAsia="仿宋_GB2312" w:hAnsi="Times New Roman" w:hint="eastAsia"/>
          <w:snapToGrid w:val="0"/>
          <w:color w:val="000000" w:themeColor="text1"/>
          <w:kern w:val="0"/>
          <w:sz w:val="32"/>
          <w:szCs w:val="32"/>
        </w:rPr>
        <w:t>设置“护学岗”，派出所适时</w:t>
      </w:r>
      <w:proofErr w:type="gramStart"/>
      <w:r w:rsidRPr="004B3C68">
        <w:rPr>
          <w:rFonts w:ascii="Times New Roman" w:eastAsia="仿宋_GB2312" w:hAnsi="Times New Roman" w:hint="eastAsia"/>
          <w:snapToGrid w:val="0"/>
          <w:color w:val="000000" w:themeColor="text1"/>
          <w:kern w:val="0"/>
          <w:sz w:val="32"/>
          <w:szCs w:val="32"/>
        </w:rPr>
        <w:t>增派护学值岗</w:t>
      </w:r>
      <w:proofErr w:type="gramEnd"/>
      <w:r w:rsidRPr="004B3C68">
        <w:rPr>
          <w:rFonts w:ascii="Times New Roman" w:eastAsia="仿宋_GB2312" w:hAnsi="Times New Roman" w:hint="eastAsia"/>
          <w:snapToGrid w:val="0"/>
          <w:color w:val="000000" w:themeColor="text1"/>
          <w:kern w:val="0"/>
          <w:sz w:val="32"/>
          <w:szCs w:val="32"/>
        </w:rPr>
        <w:t>安保人员，实行“学校</w:t>
      </w:r>
      <w:r w:rsidRPr="004B3C68">
        <w:rPr>
          <w:rFonts w:ascii="Times New Roman" w:eastAsia="仿宋_GB2312" w:hAnsi="Times New Roman" w:hint="eastAsia"/>
          <w:snapToGrid w:val="0"/>
          <w:color w:val="000000" w:themeColor="text1"/>
          <w:kern w:val="0"/>
          <w:sz w:val="32"/>
          <w:szCs w:val="32"/>
        </w:rPr>
        <w:t>+</w:t>
      </w:r>
      <w:r w:rsidRPr="004B3C68">
        <w:rPr>
          <w:rFonts w:ascii="Times New Roman" w:eastAsia="仿宋_GB2312" w:hAnsi="Times New Roman" w:hint="eastAsia"/>
          <w:snapToGrid w:val="0"/>
          <w:color w:val="000000" w:themeColor="text1"/>
          <w:kern w:val="0"/>
          <w:sz w:val="32"/>
          <w:szCs w:val="32"/>
        </w:rPr>
        <w:t>派出所”模式护送学生上车，实现“无缝”安全管理。</w:t>
      </w:r>
      <w:r w:rsidRPr="004B3C68">
        <w:rPr>
          <w:rFonts w:ascii="Times New Roman" w:eastAsia="仿宋_GB2312" w:hAnsi="Times New Roman" w:hint="eastAsia"/>
          <w:b/>
          <w:bCs/>
          <w:snapToGrid w:val="0"/>
          <w:color w:val="000000" w:themeColor="text1"/>
          <w:kern w:val="0"/>
          <w:sz w:val="32"/>
          <w:szCs w:val="32"/>
        </w:rPr>
        <w:t>三是</w:t>
      </w:r>
      <w:r w:rsidRPr="004B3C68">
        <w:rPr>
          <w:rFonts w:ascii="Times New Roman" w:eastAsia="仿宋_GB2312" w:hAnsi="Times New Roman" w:hint="eastAsia"/>
          <w:snapToGrid w:val="0"/>
          <w:color w:val="000000" w:themeColor="text1"/>
          <w:kern w:val="0"/>
          <w:sz w:val="32"/>
          <w:szCs w:val="32"/>
        </w:rPr>
        <w:t>在不同放学时段增发“如约巴士”专线</w:t>
      </w:r>
      <w:r w:rsidRPr="004B3C68">
        <w:rPr>
          <w:rFonts w:ascii="Times New Roman" w:eastAsia="仿宋_GB2312" w:hAnsi="Times New Roman" w:hint="eastAsia"/>
          <w:snapToGrid w:val="0"/>
          <w:color w:val="000000" w:themeColor="text1"/>
          <w:kern w:val="0"/>
          <w:sz w:val="32"/>
          <w:szCs w:val="32"/>
          <w:lang w:eastAsia="zh-Hans"/>
        </w:rPr>
        <w:t>，从学校门口一站直达地铁站，减少偏远学生在放学路上的时间和安全隐患。</w:t>
      </w:r>
    </w:p>
    <w:p w:rsidR="00A16170" w:rsidRPr="004B3C68" w:rsidRDefault="00A16170" w:rsidP="004B3C68">
      <w:pPr>
        <w:suppressAutoHyphens w:val="0"/>
        <w:spacing w:line="560" w:lineRule="exact"/>
        <w:rPr>
          <w:rFonts w:ascii="Times New Roman" w:eastAsia="仿宋_GB2312" w:hAnsi="Times New Roman"/>
          <w:b/>
          <w:bCs/>
          <w:snapToGrid w:val="0"/>
          <w:color w:val="000000" w:themeColor="text1"/>
          <w:kern w:val="0"/>
          <w:sz w:val="32"/>
          <w:szCs w:val="32"/>
        </w:rPr>
      </w:pPr>
    </w:p>
    <w:p w:rsidR="00A16170" w:rsidRPr="004B3C68" w:rsidRDefault="004B3C68" w:rsidP="004B3C68">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4B3C68">
        <w:rPr>
          <w:rFonts w:ascii="Times New Roman" w:eastAsia="仿宋_GB2312" w:hAnsi="Times New Roman" w:hint="eastAsia"/>
          <w:b/>
          <w:bCs/>
          <w:snapToGrid w:val="0"/>
          <w:color w:val="000000" w:themeColor="text1"/>
          <w:kern w:val="0"/>
          <w:sz w:val="32"/>
          <w:szCs w:val="32"/>
        </w:rPr>
        <w:t>5.</w:t>
      </w:r>
      <w:r w:rsidRPr="004B3C68">
        <w:rPr>
          <w:rFonts w:ascii="Times New Roman" w:eastAsia="仿宋_GB2312" w:hAnsi="Times New Roman" w:hint="eastAsia"/>
          <w:b/>
          <w:bCs/>
          <w:snapToGrid w:val="0"/>
          <w:color w:val="000000" w:themeColor="text1"/>
          <w:kern w:val="0"/>
          <w:sz w:val="32"/>
          <w:szCs w:val="32"/>
        </w:rPr>
        <w:t>花都区科技工业商务和信息化局：以形式多样的科普活动丰富学生课余生活。</w:t>
      </w:r>
      <w:r w:rsidRPr="004B3C68">
        <w:rPr>
          <w:rFonts w:ascii="Times New Roman" w:eastAsia="仿宋_GB2312" w:hAnsi="Times New Roman" w:hint="eastAsia"/>
          <w:snapToGrid w:val="0"/>
          <w:color w:val="000000" w:themeColor="text1"/>
          <w:kern w:val="0"/>
          <w:sz w:val="32"/>
          <w:szCs w:val="32"/>
        </w:rPr>
        <w:t>全区已建成涵盖气象天文、防震减灾、中医药、箱包文化等多领域各具特色的科普基地，助力“双减”提升课后服务水平，全面促进青少年科学素养与创新能力的培养。</w:t>
      </w:r>
      <w:r w:rsidRPr="004B3C68">
        <w:rPr>
          <w:rFonts w:ascii="Times New Roman" w:eastAsia="仿宋_GB2312" w:hAnsi="Times New Roman" w:hint="eastAsia"/>
          <w:b/>
          <w:bCs/>
          <w:snapToGrid w:val="0"/>
          <w:color w:val="000000" w:themeColor="text1"/>
          <w:kern w:val="0"/>
          <w:sz w:val="32"/>
          <w:szCs w:val="32"/>
        </w:rPr>
        <w:t>一是举办“科学之夜”活动。</w:t>
      </w:r>
      <w:r w:rsidRPr="004B3C68">
        <w:rPr>
          <w:rFonts w:ascii="Times New Roman" w:eastAsia="仿宋_GB2312" w:hAnsi="Times New Roman" w:hint="eastAsia"/>
          <w:snapToGrid w:val="0"/>
          <w:color w:val="000000" w:themeColor="text1"/>
          <w:kern w:val="0"/>
          <w:sz w:val="32"/>
          <w:szCs w:val="32"/>
        </w:rPr>
        <w:t>通过区气象天文科普馆组织“仰望星</w:t>
      </w:r>
      <w:r w:rsidRPr="004B3C68">
        <w:rPr>
          <w:rFonts w:ascii="Times New Roman" w:eastAsia="仿宋_GB2312" w:hAnsi="Times New Roman" w:hint="eastAsia"/>
          <w:snapToGrid w:val="0"/>
          <w:color w:val="000000" w:themeColor="text1"/>
          <w:kern w:val="0"/>
          <w:sz w:val="32"/>
          <w:szCs w:val="32"/>
        </w:rPr>
        <w:lastRenderedPageBreak/>
        <w:t>空，魅力无限”璀璨星空天文活动，让天文小爱好者更深入了解天文学科、掌握天文知</w:t>
      </w:r>
      <w:r w:rsidRPr="004B3C68">
        <w:rPr>
          <w:rFonts w:ascii="Times New Roman" w:eastAsia="仿宋_GB2312" w:hAnsi="Times New Roman" w:hint="eastAsia"/>
          <w:snapToGrid w:val="0"/>
          <w:color w:val="000000" w:themeColor="text1"/>
          <w:kern w:val="0"/>
          <w:sz w:val="32"/>
          <w:szCs w:val="32"/>
        </w:rPr>
        <w:t>识、提高科学素养；通过市中西医结合医院</w:t>
      </w:r>
      <w:proofErr w:type="gramStart"/>
      <w:r w:rsidRPr="004B3C68">
        <w:rPr>
          <w:rFonts w:ascii="Times New Roman" w:eastAsia="仿宋_GB2312" w:hAnsi="Times New Roman" w:hint="eastAsia"/>
          <w:snapToGrid w:val="0"/>
          <w:color w:val="000000" w:themeColor="text1"/>
          <w:kern w:val="0"/>
          <w:sz w:val="32"/>
          <w:szCs w:val="32"/>
        </w:rPr>
        <w:t>荟</w:t>
      </w:r>
      <w:proofErr w:type="gramEnd"/>
      <w:r w:rsidRPr="004B3C68">
        <w:rPr>
          <w:rFonts w:ascii="Times New Roman" w:eastAsia="仿宋_GB2312" w:hAnsi="Times New Roman" w:hint="eastAsia"/>
          <w:snapToGrid w:val="0"/>
          <w:color w:val="000000" w:themeColor="text1"/>
          <w:kern w:val="0"/>
          <w:sz w:val="32"/>
          <w:szCs w:val="32"/>
        </w:rPr>
        <w:t>春园科普基地开展中医药知识科普活动，普及中医药知识以及新冠肺炎的防控知识，加深孩子对中华传统优秀医学文化的了解。</w:t>
      </w:r>
      <w:r w:rsidRPr="004B3C68">
        <w:rPr>
          <w:rFonts w:ascii="Times New Roman" w:eastAsia="仿宋_GB2312" w:hAnsi="Times New Roman" w:hint="eastAsia"/>
          <w:b/>
          <w:bCs/>
          <w:snapToGrid w:val="0"/>
          <w:color w:val="000000" w:themeColor="text1"/>
          <w:kern w:val="0"/>
          <w:sz w:val="32"/>
          <w:szCs w:val="32"/>
        </w:rPr>
        <w:t>二是开展“科普游”活动。</w:t>
      </w:r>
      <w:r w:rsidRPr="004B3C68">
        <w:rPr>
          <w:rFonts w:ascii="Times New Roman" w:eastAsia="仿宋_GB2312" w:hAnsi="Times New Roman" w:hint="eastAsia"/>
          <w:snapToGrid w:val="0"/>
          <w:color w:val="000000" w:themeColor="text1"/>
          <w:kern w:val="0"/>
          <w:sz w:val="32"/>
          <w:szCs w:val="32"/>
        </w:rPr>
        <w:t>协调区内高水平科普基地、协会及旅游、教育部门，统筹整合各方资源，推出</w:t>
      </w:r>
      <w:r w:rsidRPr="004B3C68">
        <w:rPr>
          <w:rFonts w:ascii="Times New Roman" w:eastAsia="仿宋_GB2312" w:hAnsi="Times New Roman" w:hint="eastAsia"/>
          <w:snapToGrid w:val="0"/>
          <w:color w:val="000000" w:themeColor="text1"/>
          <w:kern w:val="0"/>
          <w:sz w:val="32"/>
          <w:szCs w:val="32"/>
        </w:rPr>
        <w:t>4</w:t>
      </w:r>
      <w:r w:rsidRPr="004B3C68">
        <w:rPr>
          <w:rFonts w:ascii="Times New Roman" w:eastAsia="仿宋_GB2312" w:hAnsi="Times New Roman" w:hint="eastAsia"/>
          <w:snapToGrid w:val="0"/>
          <w:color w:val="000000" w:themeColor="text1"/>
          <w:kern w:val="0"/>
          <w:sz w:val="32"/>
          <w:szCs w:val="32"/>
        </w:rPr>
        <w:t>条不同主题的精品科普游路线（气象体验科普游、田园农业科普游、芳香休闲科普游、工业体验科普游），通过天文探索、防灾减灾演练、农业科普、果蔬采摘、动植物科普、珠宝及灰</w:t>
      </w:r>
      <w:proofErr w:type="gramStart"/>
      <w:r w:rsidRPr="004B3C68">
        <w:rPr>
          <w:rFonts w:ascii="Times New Roman" w:eastAsia="仿宋_GB2312" w:hAnsi="Times New Roman" w:hint="eastAsia"/>
          <w:snapToGrid w:val="0"/>
          <w:color w:val="000000" w:themeColor="text1"/>
          <w:kern w:val="0"/>
          <w:sz w:val="32"/>
          <w:szCs w:val="32"/>
        </w:rPr>
        <w:t>塑制作</w:t>
      </w:r>
      <w:proofErr w:type="gramEnd"/>
      <w:r w:rsidRPr="004B3C68">
        <w:rPr>
          <w:rFonts w:ascii="Times New Roman" w:eastAsia="仿宋_GB2312" w:hAnsi="Times New Roman" w:hint="eastAsia"/>
          <w:snapToGrid w:val="0"/>
          <w:color w:val="000000" w:themeColor="text1"/>
          <w:kern w:val="0"/>
          <w:sz w:val="32"/>
          <w:szCs w:val="32"/>
        </w:rPr>
        <w:t>等多种形式的科普游内容，实现寓教于乐和参与式的体验学习。</w:t>
      </w:r>
      <w:r w:rsidRPr="004B3C68">
        <w:rPr>
          <w:rFonts w:ascii="Times New Roman" w:eastAsia="仿宋_GB2312" w:hAnsi="Times New Roman" w:hint="eastAsia"/>
          <w:b/>
          <w:bCs/>
          <w:snapToGrid w:val="0"/>
          <w:color w:val="000000" w:themeColor="text1"/>
          <w:kern w:val="0"/>
          <w:sz w:val="32"/>
          <w:szCs w:val="32"/>
        </w:rPr>
        <w:t>三是开展科普进校园活动。</w:t>
      </w:r>
      <w:r w:rsidRPr="004B3C68">
        <w:rPr>
          <w:rFonts w:ascii="Times New Roman" w:eastAsia="仿宋_GB2312" w:hAnsi="Times New Roman" w:hint="eastAsia"/>
          <w:snapToGrid w:val="0"/>
          <w:color w:val="000000" w:themeColor="text1"/>
          <w:kern w:val="0"/>
          <w:sz w:val="32"/>
          <w:szCs w:val="32"/>
        </w:rPr>
        <w:t>联合区教育局在学校开展科普讲解员大赛和科技大赛进校园系列活动，并组织红色科技模型暨国防教育模型竞赛、青少年创新大赛、创意机器人赛、</w:t>
      </w:r>
      <w:r w:rsidRPr="004B3C68">
        <w:rPr>
          <w:rFonts w:ascii="Times New Roman" w:eastAsia="仿宋_GB2312" w:hAnsi="Times New Roman" w:hint="eastAsia"/>
          <w:snapToGrid w:val="0"/>
          <w:color w:val="000000" w:themeColor="text1"/>
          <w:kern w:val="0"/>
          <w:sz w:val="32"/>
          <w:szCs w:val="32"/>
        </w:rPr>
        <w:t> </w:t>
      </w:r>
      <w:r w:rsidRPr="004B3C68">
        <w:rPr>
          <w:rFonts w:ascii="Times New Roman" w:eastAsia="仿宋_GB2312" w:hAnsi="Times New Roman" w:hint="eastAsia"/>
          <w:snapToGrid w:val="0"/>
          <w:color w:val="000000" w:themeColor="text1"/>
          <w:kern w:val="0"/>
          <w:sz w:val="32"/>
          <w:szCs w:val="32"/>
        </w:rPr>
        <w:t>科幻绘画赛、</w:t>
      </w:r>
      <w:r w:rsidRPr="004B3C68">
        <w:rPr>
          <w:rFonts w:ascii="Times New Roman" w:eastAsia="仿宋_GB2312" w:hAnsi="Times New Roman" w:hint="eastAsia"/>
          <w:snapToGrid w:val="0"/>
          <w:color w:val="000000" w:themeColor="text1"/>
          <w:kern w:val="0"/>
          <w:sz w:val="32"/>
          <w:szCs w:val="32"/>
        </w:rPr>
        <w:t>3D</w:t>
      </w:r>
      <w:r w:rsidRPr="004B3C68">
        <w:rPr>
          <w:rFonts w:ascii="Times New Roman" w:eastAsia="仿宋_GB2312" w:hAnsi="Times New Roman" w:hint="eastAsia"/>
          <w:snapToGrid w:val="0"/>
          <w:color w:val="000000" w:themeColor="text1"/>
          <w:kern w:val="0"/>
          <w:sz w:val="32"/>
          <w:szCs w:val="32"/>
        </w:rPr>
        <w:t>打印设计大赛等活动。</w:t>
      </w:r>
    </w:p>
    <w:p w:rsidR="00A16170" w:rsidRPr="004B3C68" w:rsidRDefault="00A16170" w:rsidP="004B3C68">
      <w:pPr>
        <w:suppressAutoHyphens w:val="0"/>
        <w:spacing w:line="560" w:lineRule="exact"/>
        <w:rPr>
          <w:rFonts w:ascii="Times New Roman" w:eastAsia="仿宋_GB2312" w:hAnsi="Times New Roman"/>
          <w:b/>
          <w:bCs/>
          <w:snapToGrid w:val="0"/>
          <w:color w:val="000000" w:themeColor="text1"/>
          <w:kern w:val="0"/>
          <w:sz w:val="32"/>
          <w:szCs w:val="32"/>
        </w:rPr>
      </w:pPr>
    </w:p>
    <w:p w:rsidR="00A16170" w:rsidRPr="004B3C68" w:rsidRDefault="004B3C68" w:rsidP="004B3C68">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4B3C68">
        <w:rPr>
          <w:rFonts w:ascii="Times New Roman" w:eastAsia="仿宋_GB2312" w:hAnsi="Times New Roman" w:hint="eastAsia"/>
          <w:b/>
          <w:bCs/>
          <w:snapToGrid w:val="0"/>
          <w:color w:val="000000" w:themeColor="text1"/>
          <w:kern w:val="0"/>
          <w:sz w:val="32"/>
          <w:szCs w:val="32"/>
        </w:rPr>
        <w:t>6.</w:t>
      </w:r>
      <w:r w:rsidRPr="004B3C68">
        <w:rPr>
          <w:rFonts w:ascii="Times New Roman" w:eastAsia="仿宋_GB2312" w:hAnsi="Times New Roman" w:hint="eastAsia"/>
          <w:b/>
          <w:bCs/>
          <w:snapToGrid w:val="0"/>
          <w:color w:val="000000" w:themeColor="text1"/>
          <w:kern w:val="0"/>
          <w:sz w:val="32"/>
          <w:szCs w:val="32"/>
        </w:rPr>
        <w:t>增城区增江小学</w:t>
      </w:r>
      <w:r w:rsidRPr="004B3C68">
        <w:rPr>
          <w:rFonts w:ascii="Times New Roman" w:eastAsia="仿宋_GB2312" w:hAnsi="Times New Roman" w:hint="eastAsia"/>
          <w:b/>
          <w:bCs/>
          <w:snapToGrid w:val="0"/>
          <w:color w:val="000000" w:themeColor="text1"/>
          <w:kern w:val="0"/>
          <w:sz w:val="32"/>
          <w:szCs w:val="32"/>
        </w:rPr>
        <w:t>:</w:t>
      </w:r>
      <w:r w:rsidRPr="004B3C68">
        <w:rPr>
          <w:rFonts w:ascii="Times New Roman" w:eastAsia="仿宋_GB2312" w:hAnsi="Times New Roman" w:hint="eastAsia"/>
          <w:b/>
          <w:bCs/>
          <w:snapToGrid w:val="0"/>
          <w:color w:val="000000" w:themeColor="text1"/>
          <w:kern w:val="0"/>
          <w:sz w:val="32"/>
          <w:szCs w:val="32"/>
        </w:rPr>
        <w:t>“四举措”做实中午托管服务。一是餐中聆听经典。</w:t>
      </w:r>
      <w:r w:rsidRPr="004B3C68">
        <w:rPr>
          <w:rFonts w:ascii="Times New Roman" w:eastAsia="仿宋_GB2312" w:hAnsi="Times New Roman" w:hint="eastAsia"/>
          <w:snapToGrid w:val="0"/>
          <w:color w:val="000000" w:themeColor="text1"/>
          <w:kern w:val="0"/>
          <w:sz w:val="32"/>
          <w:szCs w:val="32"/>
        </w:rPr>
        <w:t>学生在用午餐时，播放粤语经典，浸润广府文化，增强学生文化自信。</w:t>
      </w:r>
      <w:r w:rsidRPr="004B3C68">
        <w:rPr>
          <w:rFonts w:ascii="Times New Roman" w:eastAsia="仿宋_GB2312" w:hAnsi="Times New Roman" w:hint="eastAsia"/>
          <w:b/>
          <w:bCs/>
          <w:snapToGrid w:val="0"/>
          <w:color w:val="000000" w:themeColor="text1"/>
          <w:kern w:val="0"/>
          <w:sz w:val="32"/>
          <w:szCs w:val="32"/>
        </w:rPr>
        <w:t>二是餐后素质拓展。</w:t>
      </w:r>
      <w:r w:rsidRPr="004B3C68">
        <w:rPr>
          <w:rFonts w:ascii="Times New Roman" w:eastAsia="仿宋_GB2312" w:hAnsi="Times New Roman" w:hint="eastAsia"/>
          <w:snapToGrid w:val="0"/>
          <w:color w:val="000000" w:themeColor="text1"/>
          <w:kern w:val="0"/>
          <w:sz w:val="32"/>
          <w:szCs w:val="32"/>
        </w:rPr>
        <w:t>午餐后，老师组织学生开展“地域特色劳动</w:t>
      </w:r>
      <w:r w:rsidRPr="004B3C68">
        <w:rPr>
          <w:rFonts w:ascii="Times New Roman" w:eastAsia="仿宋_GB2312" w:hAnsi="Times New Roman" w:hint="eastAsia"/>
          <w:snapToGrid w:val="0"/>
          <w:color w:val="000000" w:themeColor="text1"/>
          <w:kern w:val="0"/>
          <w:sz w:val="32"/>
          <w:szCs w:val="32"/>
        </w:rPr>
        <w:t>STEM+</w:t>
      </w:r>
      <w:r w:rsidRPr="004B3C68">
        <w:rPr>
          <w:rFonts w:ascii="Times New Roman" w:eastAsia="仿宋_GB2312" w:hAnsi="Times New Roman" w:hint="eastAsia"/>
          <w:snapToGrid w:val="0"/>
          <w:color w:val="000000" w:themeColor="text1"/>
          <w:kern w:val="0"/>
          <w:sz w:val="32"/>
          <w:szCs w:val="32"/>
        </w:rPr>
        <w:t>”活动，如餐后</w:t>
      </w:r>
      <w:proofErr w:type="gramStart"/>
      <w:r w:rsidRPr="004B3C68">
        <w:rPr>
          <w:rFonts w:ascii="Times New Roman" w:eastAsia="仿宋_GB2312" w:hAnsi="Times New Roman" w:hint="eastAsia"/>
          <w:snapToGrid w:val="0"/>
          <w:color w:val="000000" w:themeColor="text1"/>
          <w:kern w:val="0"/>
          <w:sz w:val="32"/>
          <w:szCs w:val="32"/>
        </w:rPr>
        <w:t>厨余堆肥</w:t>
      </w:r>
      <w:proofErr w:type="gramEnd"/>
      <w:r w:rsidRPr="004B3C68">
        <w:rPr>
          <w:rFonts w:ascii="Times New Roman" w:eastAsia="仿宋_GB2312" w:hAnsi="Times New Roman" w:hint="eastAsia"/>
          <w:snapToGrid w:val="0"/>
          <w:color w:val="000000" w:themeColor="text1"/>
          <w:kern w:val="0"/>
          <w:sz w:val="32"/>
          <w:szCs w:val="32"/>
        </w:rPr>
        <w:t>、饲养蚯蚓改良土壤，</w:t>
      </w:r>
      <w:proofErr w:type="gramStart"/>
      <w:r w:rsidRPr="004B3C68">
        <w:rPr>
          <w:rFonts w:ascii="Times New Roman" w:eastAsia="仿宋_GB2312" w:hAnsi="Times New Roman" w:hint="eastAsia"/>
          <w:snapToGrid w:val="0"/>
          <w:color w:val="000000" w:themeColor="text1"/>
          <w:kern w:val="0"/>
          <w:sz w:val="32"/>
          <w:szCs w:val="32"/>
        </w:rPr>
        <w:t>践行</w:t>
      </w:r>
      <w:proofErr w:type="gramEnd"/>
      <w:r w:rsidRPr="004B3C68">
        <w:rPr>
          <w:rFonts w:ascii="Times New Roman" w:eastAsia="仿宋_GB2312" w:hAnsi="Times New Roman" w:hint="eastAsia"/>
          <w:snapToGrid w:val="0"/>
          <w:color w:val="000000" w:themeColor="text1"/>
          <w:kern w:val="0"/>
          <w:sz w:val="32"/>
          <w:szCs w:val="32"/>
        </w:rPr>
        <w:t>绿色环保理念；采收食用菊花、晒茶、学习冲泡花茶，品味花茶文化；制作乌榄角、柿子饼、红糖姜片等点心，领</w:t>
      </w:r>
      <w:r w:rsidRPr="004B3C68">
        <w:rPr>
          <w:rFonts w:ascii="Times New Roman" w:eastAsia="仿宋_GB2312" w:hAnsi="Times New Roman" w:hint="eastAsia"/>
          <w:snapToGrid w:val="0"/>
          <w:color w:val="000000" w:themeColor="text1"/>
          <w:kern w:val="0"/>
          <w:sz w:val="32"/>
          <w:szCs w:val="32"/>
        </w:rPr>
        <w:t>略</w:t>
      </w:r>
      <w:proofErr w:type="gramStart"/>
      <w:r w:rsidRPr="004B3C68">
        <w:rPr>
          <w:rFonts w:ascii="Times New Roman" w:eastAsia="仿宋_GB2312" w:hAnsi="Times New Roman" w:hint="eastAsia"/>
          <w:snapToGrid w:val="0"/>
          <w:color w:val="000000" w:themeColor="text1"/>
          <w:kern w:val="0"/>
          <w:sz w:val="32"/>
          <w:szCs w:val="32"/>
        </w:rPr>
        <w:t>荔</w:t>
      </w:r>
      <w:proofErr w:type="gramEnd"/>
      <w:r w:rsidRPr="004B3C68">
        <w:rPr>
          <w:rFonts w:ascii="Times New Roman" w:eastAsia="仿宋_GB2312" w:hAnsi="Times New Roman" w:hint="eastAsia"/>
          <w:snapToGrid w:val="0"/>
          <w:color w:val="000000" w:themeColor="text1"/>
          <w:kern w:val="0"/>
          <w:sz w:val="32"/>
          <w:szCs w:val="32"/>
        </w:rPr>
        <w:t>乡传统美食文化等。</w:t>
      </w:r>
      <w:r w:rsidRPr="004B3C68">
        <w:rPr>
          <w:rFonts w:ascii="Times New Roman" w:eastAsia="仿宋_GB2312" w:hAnsi="Times New Roman" w:hint="eastAsia"/>
          <w:b/>
          <w:bCs/>
          <w:snapToGrid w:val="0"/>
          <w:color w:val="000000" w:themeColor="text1"/>
          <w:kern w:val="0"/>
          <w:sz w:val="32"/>
          <w:szCs w:val="32"/>
        </w:rPr>
        <w:t>三是睡前静心阅读。</w:t>
      </w:r>
      <w:r w:rsidRPr="004B3C68">
        <w:rPr>
          <w:rFonts w:ascii="Times New Roman" w:eastAsia="仿宋_GB2312" w:hAnsi="Times New Roman" w:hint="eastAsia"/>
          <w:snapToGrid w:val="0"/>
          <w:color w:val="000000" w:themeColor="text1"/>
          <w:kern w:val="0"/>
          <w:sz w:val="32"/>
          <w:szCs w:val="32"/>
        </w:rPr>
        <w:t>从文化经典中获取养分，提高学生文化品味和人文素养，并养成每天按时阅读的良好习惯。</w:t>
      </w:r>
      <w:r w:rsidRPr="004B3C68">
        <w:rPr>
          <w:rFonts w:ascii="Times New Roman" w:eastAsia="仿宋_GB2312" w:hAnsi="Times New Roman" w:hint="eastAsia"/>
          <w:b/>
          <w:bCs/>
          <w:snapToGrid w:val="0"/>
          <w:color w:val="000000" w:themeColor="text1"/>
          <w:kern w:val="0"/>
          <w:sz w:val="32"/>
          <w:szCs w:val="32"/>
        </w:rPr>
        <w:t>四是睡后养成教育。</w:t>
      </w:r>
      <w:r w:rsidRPr="004B3C68">
        <w:rPr>
          <w:rFonts w:ascii="Times New Roman" w:eastAsia="仿宋_GB2312" w:hAnsi="Times New Roman" w:hint="eastAsia"/>
          <w:snapToGrid w:val="0"/>
          <w:color w:val="000000" w:themeColor="text1"/>
          <w:kern w:val="0"/>
          <w:sz w:val="32"/>
          <w:szCs w:val="32"/>
        </w:rPr>
        <w:t>睡前，学生们脱鞋、摆鞋、测温、阅读、归置；睡后，学生们叠被、穿鞋，再</w:t>
      </w:r>
      <w:proofErr w:type="gramStart"/>
      <w:r w:rsidRPr="004B3C68">
        <w:rPr>
          <w:rFonts w:ascii="Times New Roman" w:eastAsia="仿宋_GB2312" w:hAnsi="Times New Roman" w:hint="eastAsia"/>
          <w:snapToGrid w:val="0"/>
          <w:color w:val="000000" w:themeColor="text1"/>
          <w:kern w:val="0"/>
          <w:sz w:val="32"/>
          <w:szCs w:val="32"/>
        </w:rPr>
        <w:t>列队回</w:t>
      </w:r>
      <w:proofErr w:type="gramEnd"/>
      <w:r w:rsidRPr="004B3C68">
        <w:rPr>
          <w:rFonts w:ascii="Times New Roman" w:eastAsia="仿宋_GB2312" w:hAnsi="Times New Roman" w:hint="eastAsia"/>
          <w:snapToGrid w:val="0"/>
          <w:color w:val="000000" w:themeColor="text1"/>
          <w:kern w:val="0"/>
          <w:sz w:val="32"/>
          <w:szCs w:val="32"/>
        </w:rPr>
        <w:t>课室。学校对每一个细节严格要求，提高学生的自理能力和纪律意识。</w:t>
      </w:r>
    </w:p>
    <w:p w:rsidR="00A16170" w:rsidRPr="004B3C68" w:rsidRDefault="00A16170" w:rsidP="004B3C68">
      <w:pPr>
        <w:suppressAutoHyphens w:val="0"/>
        <w:spacing w:line="560" w:lineRule="exact"/>
        <w:rPr>
          <w:rFonts w:ascii="Times New Roman" w:eastAsia="黑体" w:hAnsi="Times New Roman"/>
          <w:snapToGrid w:val="0"/>
          <w:color w:val="000000" w:themeColor="text1"/>
          <w:kern w:val="0"/>
          <w:sz w:val="32"/>
          <w:szCs w:val="32"/>
        </w:rPr>
      </w:pPr>
    </w:p>
    <w:p w:rsidR="00A16170" w:rsidRPr="004B3C68" w:rsidRDefault="004B3C68" w:rsidP="004B3C68">
      <w:pPr>
        <w:suppressAutoHyphens w:val="0"/>
        <w:spacing w:line="560" w:lineRule="exact"/>
        <w:ind w:firstLineChars="200" w:firstLine="640"/>
        <w:rPr>
          <w:rFonts w:ascii="Times New Roman" w:eastAsia="仿宋_GB2312" w:hAnsi="Times New Roman"/>
          <w:b/>
          <w:bCs/>
          <w:snapToGrid w:val="0"/>
          <w:color w:val="000000" w:themeColor="text1"/>
          <w:kern w:val="0"/>
          <w:sz w:val="32"/>
          <w:szCs w:val="32"/>
        </w:rPr>
      </w:pPr>
      <w:r w:rsidRPr="004B3C68">
        <w:rPr>
          <w:rFonts w:ascii="Times New Roman" w:eastAsia="黑体" w:hAnsi="Times New Roman"/>
          <w:snapToGrid w:val="0"/>
          <w:color w:val="000000" w:themeColor="text1"/>
          <w:kern w:val="0"/>
          <w:sz w:val="32"/>
          <w:szCs w:val="32"/>
        </w:rPr>
        <w:t>四、校内教育教学</w:t>
      </w:r>
    </w:p>
    <w:p w:rsidR="00A16170" w:rsidRPr="004B3C68" w:rsidRDefault="004B3C68" w:rsidP="004B3C68">
      <w:pPr>
        <w:suppressAutoHyphens w:val="0"/>
        <w:spacing w:line="560" w:lineRule="exact"/>
        <w:ind w:firstLineChars="200" w:firstLine="643"/>
        <w:rPr>
          <w:rFonts w:ascii="Times New Roman" w:eastAsia="仿宋_GB2312" w:hAnsi="Times New Roman"/>
          <w:b/>
          <w:bCs/>
          <w:snapToGrid w:val="0"/>
          <w:color w:val="000000" w:themeColor="text1"/>
          <w:kern w:val="0"/>
          <w:sz w:val="32"/>
          <w:szCs w:val="32"/>
        </w:rPr>
      </w:pPr>
      <w:r w:rsidRPr="004B3C68">
        <w:rPr>
          <w:rFonts w:ascii="Times New Roman" w:eastAsia="仿宋_GB2312" w:hAnsi="Times New Roman" w:hint="eastAsia"/>
          <w:b/>
          <w:bCs/>
          <w:snapToGrid w:val="0"/>
          <w:color w:val="000000" w:themeColor="text1"/>
          <w:kern w:val="0"/>
          <w:sz w:val="32"/>
          <w:szCs w:val="32"/>
        </w:rPr>
        <w:t>7.</w:t>
      </w:r>
      <w:proofErr w:type="gramStart"/>
      <w:r w:rsidRPr="004B3C68">
        <w:rPr>
          <w:rFonts w:ascii="Times New Roman" w:eastAsia="仿宋_GB2312" w:hAnsi="Times New Roman" w:hint="eastAsia"/>
          <w:b/>
          <w:bCs/>
          <w:snapToGrid w:val="0"/>
          <w:color w:val="000000" w:themeColor="text1"/>
          <w:kern w:val="0"/>
          <w:sz w:val="32"/>
          <w:szCs w:val="32"/>
        </w:rPr>
        <w:t>荔</w:t>
      </w:r>
      <w:proofErr w:type="gramEnd"/>
      <w:r w:rsidRPr="004B3C68">
        <w:rPr>
          <w:rFonts w:ascii="Times New Roman" w:eastAsia="仿宋_GB2312" w:hAnsi="Times New Roman" w:hint="eastAsia"/>
          <w:b/>
          <w:bCs/>
          <w:snapToGrid w:val="0"/>
          <w:color w:val="000000" w:themeColor="text1"/>
          <w:kern w:val="0"/>
          <w:sz w:val="32"/>
          <w:szCs w:val="32"/>
        </w:rPr>
        <w:t>湾区教育发展研究院小教中心：探索区域一年级“四位一体”教育评价方式。一是</w:t>
      </w:r>
      <w:r w:rsidRPr="004B3C68">
        <w:rPr>
          <w:rFonts w:ascii="Times New Roman" w:eastAsia="仿宋_GB2312" w:hAnsi="Times New Roman" w:hint="eastAsia"/>
          <w:snapToGrid w:val="0"/>
          <w:color w:val="000000" w:themeColor="text1"/>
          <w:kern w:val="0"/>
          <w:sz w:val="32"/>
          <w:szCs w:val="32"/>
        </w:rPr>
        <w:t>学期初召开教材分析和教学工作指导会议，提出“改进结果评价，强化过程性评价”的教学要求。</w:t>
      </w:r>
      <w:r w:rsidRPr="004B3C68">
        <w:rPr>
          <w:rFonts w:ascii="Times New Roman" w:eastAsia="仿宋_GB2312" w:hAnsi="Times New Roman" w:hint="eastAsia"/>
          <w:b/>
          <w:bCs/>
          <w:snapToGrid w:val="0"/>
          <w:color w:val="000000" w:themeColor="text1"/>
          <w:kern w:val="0"/>
          <w:sz w:val="32"/>
          <w:szCs w:val="32"/>
        </w:rPr>
        <w:t>二是</w:t>
      </w:r>
      <w:r w:rsidRPr="004B3C68">
        <w:rPr>
          <w:rFonts w:ascii="Times New Roman" w:eastAsia="仿宋_GB2312" w:hAnsi="Times New Roman" w:hint="eastAsia"/>
          <w:snapToGrid w:val="0"/>
          <w:color w:val="000000" w:themeColor="text1"/>
          <w:kern w:val="0"/>
          <w:sz w:val="32"/>
          <w:szCs w:val="32"/>
        </w:rPr>
        <w:t>指导使用学业评价档案，探索增值性评价的方式。</w:t>
      </w:r>
      <w:r w:rsidRPr="004B3C68">
        <w:rPr>
          <w:rFonts w:ascii="Times New Roman" w:eastAsia="仿宋_GB2312" w:hAnsi="Times New Roman" w:hint="eastAsia"/>
          <w:b/>
          <w:bCs/>
          <w:snapToGrid w:val="0"/>
          <w:color w:val="000000" w:themeColor="text1"/>
          <w:kern w:val="0"/>
          <w:sz w:val="32"/>
          <w:szCs w:val="32"/>
        </w:rPr>
        <w:t>三是</w:t>
      </w:r>
      <w:r w:rsidRPr="004B3C68">
        <w:rPr>
          <w:rFonts w:ascii="Times New Roman" w:eastAsia="仿宋_GB2312" w:hAnsi="Times New Roman" w:hint="eastAsia"/>
          <w:snapToGrid w:val="0"/>
          <w:color w:val="000000" w:themeColor="text1"/>
          <w:kern w:val="0"/>
          <w:sz w:val="32"/>
          <w:szCs w:val="32"/>
        </w:rPr>
        <w:t>学</w:t>
      </w:r>
      <w:proofErr w:type="gramStart"/>
      <w:r w:rsidRPr="004B3C68">
        <w:rPr>
          <w:rFonts w:ascii="Times New Roman" w:eastAsia="仿宋_GB2312" w:hAnsi="Times New Roman" w:hint="eastAsia"/>
          <w:snapToGrid w:val="0"/>
          <w:color w:val="000000" w:themeColor="text1"/>
          <w:kern w:val="0"/>
          <w:sz w:val="32"/>
          <w:szCs w:val="32"/>
        </w:rPr>
        <w:t>期末以</w:t>
      </w:r>
      <w:proofErr w:type="gramEnd"/>
      <w:r w:rsidRPr="004B3C68">
        <w:rPr>
          <w:rFonts w:ascii="Times New Roman" w:eastAsia="仿宋_GB2312" w:hAnsi="Times New Roman" w:hint="eastAsia"/>
          <w:snapToGrid w:val="0"/>
          <w:color w:val="000000" w:themeColor="text1"/>
          <w:kern w:val="0"/>
          <w:sz w:val="32"/>
          <w:szCs w:val="32"/>
        </w:rPr>
        <w:t>课例示范下发学业评价建议，尝试综合性评价。</w:t>
      </w:r>
      <w:r w:rsidRPr="004B3C68">
        <w:rPr>
          <w:rFonts w:ascii="Times New Roman" w:eastAsia="仿宋_GB2312" w:hAnsi="Times New Roman" w:hint="eastAsia"/>
          <w:b/>
          <w:bCs/>
          <w:snapToGrid w:val="0"/>
          <w:color w:val="000000" w:themeColor="text1"/>
          <w:kern w:val="0"/>
          <w:sz w:val="32"/>
          <w:szCs w:val="32"/>
        </w:rPr>
        <w:t>四是</w:t>
      </w:r>
      <w:r w:rsidRPr="004B3C68">
        <w:rPr>
          <w:rFonts w:ascii="Times New Roman" w:eastAsia="仿宋_GB2312" w:hAnsi="Times New Roman" w:hint="eastAsia"/>
          <w:snapToGrid w:val="0"/>
          <w:color w:val="000000" w:themeColor="text1"/>
          <w:kern w:val="0"/>
          <w:sz w:val="32"/>
          <w:szCs w:val="32"/>
        </w:rPr>
        <w:t>教师给予学生客观、详细的寄语作为最终评价结果。</w:t>
      </w:r>
    </w:p>
    <w:p w:rsidR="00A16170" w:rsidRPr="004B3C68" w:rsidRDefault="00A16170" w:rsidP="004B3C68">
      <w:pPr>
        <w:suppressAutoHyphens w:val="0"/>
        <w:spacing w:line="560" w:lineRule="exact"/>
        <w:rPr>
          <w:rFonts w:ascii="Times New Roman" w:eastAsia="仿宋_GB2312" w:hAnsi="Times New Roman"/>
          <w:b/>
          <w:bCs/>
          <w:snapToGrid w:val="0"/>
          <w:color w:val="000000" w:themeColor="text1"/>
          <w:kern w:val="0"/>
          <w:sz w:val="32"/>
          <w:szCs w:val="32"/>
        </w:rPr>
      </w:pPr>
      <w:bookmarkStart w:id="0" w:name="_GoBack"/>
      <w:bookmarkEnd w:id="0"/>
    </w:p>
    <w:p w:rsidR="00A16170" w:rsidRPr="004B3C68" w:rsidRDefault="004B3C68" w:rsidP="004B3C68">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4B3C68">
        <w:rPr>
          <w:rFonts w:ascii="Times New Roman" w:eastAsia="仿宋_GB2312" w:hAnsi="Times New Roman" w:hint="eastAsia"/>
          <w:b/>
          <w:bCs/>
          <w:snapToGrid w:val="0"/>
          <w:color w:val="000000" w:themeColor="text1"/>
          <w:kern w:val="0"/>
          <w:sz w:val="32"/>
          <w:szCs w:val="32"/>
        </w:rPr>
        <w:t>8.</w:t>
      </w:r>
      <w:r w:rsidRPr="004B3C68">
        <w:rPr>
          <w:rFonts w:ascii="Times New Roman" w:eastAsia="仿宋_GB2312" w:hAnsi="Times New Roman" w:hint="eastAsia"/>
          <w:b/>
          <w:bCs/>
          <w:snapToGrid w:val="0"/>
          <w:color w:val="000000" w:themeColor="text1"/>
          <w:kern w:val="0"/>
          <w:sz w:val="32"/>
          <w:szCs w:val="32"/>
        </w:rPr>
        <w:t>黄埔区广州开发区第一小学：以多元评价创新教学质量监测模式。</w:t>
      </w:r>
      <w:r w:rsidRPr="004B3C68">
        <w:rPr>
          <w:rFonts w:ascii="Times New Roman" w:eastAsia="仿宋_GB2312" w:hAnsi="Times New Roman" w:hint="eastAsia"/>
          <w:b/>
          <w:bCs/>
          <w:snapToGrid w:val="0"/>
          <w:color w:val="000000" w:themeColor="text1"/>
          <w:kern w:val="0"/>
          <w:sz w:val="32"/>
          <w:szCs w:val="32"/>
          <w:lang w:eastAsia="zh-Hans"/>
        </w:rPr>
        <w:t>一</w:t>
      </w:r>
      <w:r w:rsidRPr="004B3C68">
        <w:rPr>
          <w:rFonts w:ascii="Times New Roman" w:eastAsia="仿宋_GB2312" w:hAnsi="Times New Roman" w:hint="eastAsia"/>
          <w:b/>
          <w:bCs/>
          <w:snapToGrid w:val="0"/>
          <w:color w:val="000000" w:themeColor="text1"/>
          <w:kern w:val="0"/>
          <w:sz w:val="32"/>
          <w:szCs w:val="32"/>
        </w:rPr>
        <w:t>是</w:t>
      </w:r>
      <w:r w:rsidRPr="004B3C68">
        <w:rPr>
          <w:rFonts w:ascii="Times New Roman" w:eastAsia="仿宋_GB2312" w:hAnsi="Times New Roman" w:hint="eastAsia"/>
          <w:b/>
          <w:bCs/>
          <w:snapToGrid w:val="0"/>
          <w:color w:val="000000" w:themeColor="text1"/>
          <w:kern w:val="0"/>
          <w:sz w:val="32"/>
          <w:szCs w:val="32"/>
          <w:lang w:eastAsia="zh-Hans"/>
        </w:rPr>
        <w:t>评价模式多元化</w:t>
      </w:r>
      <w:r w:rsidRPr="004B3C68">
        <w:rPr>
          <w:rFonts w:ascii="Times New Roman" w:eastAsia="仿宋_GB2312" w:hAnsi="Times New Roman" w:hint="eastAsia"/>
          <w:b/>
          <w:bCs/>
          <w:snapToGrid w:val="0"/>
          <w:color w:val="000000" w:themeColor="text1"/>
          <w:kern w:val="0"/>
          <w:sz w:val="32"/>
          <w:szCs w:val="32"/>
        </w:rPr>
        <w:t>。</w:t>
      </w:r>
      <w:r w:rsidRPr="004B3C68">
        <w:rPr>
          <w:rFonts w:ascii="Times New Roman" w:eastAsia="仿宋_GB2312" w:hAnsi="Times New Roman" w:hint="eastAsia"/>
          <w:snapToGrid w:val="0"/>
          <w:color w:val="000000" w:themeColor="text1"/>
          <w:kern w:val="0"/>
          <w:sz w:val="32"/>
          <w:szCs w:val="32"/>
          <w:lang w:eastAsia="zh-Hans"/>
        </w:rPr>
        <w:t>针对一</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二年级非纸笔考试要求</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探索</w:t>
      </w:r>
      <w:r w:rsidRPr="004B3C68">
        <w:rPr>
          <w:rFonts w:ascii="Times New Roman" w:eastAsia="仿宋_GB2312" w:hAnsi="Times New Roman" w:hint="eastAsia"/>
          <w:snapToGrid w:val="0"/>
          <w:color w:val="000000" w:themeColor="text1"/>
          <w:kern w:val="0"/>
          <w:sz w:val="32"/>
          <w:szCs w:val="32"/>
        </w:rPr>
        <w:t>研</w:t>
      </w:r>
      <w:r w:rsidRPr="004B3C68">
        <w:rPr>
          <w:rFonts w:ascii="Times New Roman" w:eastAsia="仿宋_GB2312" w:hAnsi="Times New Roman" w:hint="eastAsia"/>
          <w:snapToGrid w:val="0"/>
          <w:color w:val="000000" w:themeColor="text1"/>
          <w:kern w:val="0"/>
          <w:sz w:val="32"/>
          <w:szCs w:val="32"/>
          <w:lang w:eastAsia="zh-Hans"/>
        </w:rPr>
        <w:t>制多元化评价</w:t>
      </w:r>
      <w:r w:rsidRPr="004B3C68">
        <w:rPr>
          <w:rFonts w:ascii="Times New Roman" w:eastAsia="仿宋_GB2312" w:hAnsi="Times New Roman" w:hint="eastAsia"/>
          <w:snapToGrid w:val="0"/>
          <w:color w:val="000000" w:themeColor="text1"/>
          <w:kern w:val="0"/>
          <w:sz w:val="32"/>
          <w:szCs w:val="32"/>
        </w:rPr>
        <w:t>方</w:t>
      </w:r>
      <w:r w:rsidRPr="004B3C68">
        <w:rPr>
          <w:rFonts w:ascii="Times New Roman" w:eastAsia="仿宋_GB2312" w:hAnsi="Times New Roman" w:hint="eastAsia"/>
          <w:snapToGrid w:val="0"/>
          <w:color w:val="000000" w:themeColor="text1"/>
          <w:kern w:val="0"/>
          <w:sz w:val="32"/>
          <w:szCs w:val="32"/>
          <w:lang w:eastAsia="zh-Hans"/>
        </w:rPr>
        <w:t>式</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rPr>
        <w:t>其中</w:t>
      </w:r>
      <w:r w:rsidRPr="004B3C68">
        <w:rPr>
          <w:rFonts w:ascii="Times New Roman" w:eastAsia="仿宋_GB2312" w:hAnsi="Times New Roman" w:hint="eastAsia"/>
          <w:snapToGrid w:val="0"/>
          <w:color w:val="000000" w:themeColor="text1"/>
          <w:kern w:val="0"/>
          <w:sz w:val="32"/>
          <w:szCs w:val="32"/>
          <w:lang w:eastAsia="zh-Hans"/>
        </w:rPr>
        <w:t>过程性评价占比期末总成绩</w:t>
      </w:r>
      <w:r w:rsidRPr="004B3C68">
        <w:rPr>
          <w:rFonts w:ascii="Times New Roman" w:eastAsia="仿宋_GB2312" w:hAnsi="Times New Roman"/>
          <w:snapToGrid w:val="0"/>
          <w:color w:val="000000" w:themeColor="text1"/>
          <w:kern w:val="0"/>
          <w:sz w:val="32"/>
          <w:szCs w:val="32"/>
          <w:lang w:eastAsia="zh-Hans"/>
        </w:rPr>
        <w:t>30%-35%</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总结性评价占比期末总成绩</w:t>
      </w:r>
      <w:r w:rsidRPr="004B3C68">
        <w:rPr>
          <w:rFonts w:ascii="Times New Roman" w:eastAsia="仿宋_GB2312" w:hAnsi="Times New Roman"/>
          <w:snapToGrid w:val="0"/>
          <w:color w:val="000000" w:themeColor="text1"/>
          <w:kern w:val="0"/>
          <w:sz w:val="32"/>
          <w:szCs w:val="32"/>
          <w:lang w:eastAsia="zh-Hans"/>
        </w:rPr>
        <w:t>65%-70%</w:t>
      </w:r>
      <w:r w:rsidRPr="004B3C68">
        <w:rPr>
          <w:rFonts w:ascii="Times New Roman" w:eastAsia="仿宋_GB2312" w:hAnsi="Times New Roman" w:hint="eastAsia"/>
          <w:snapToGrid w:val="0"/>
          <w:color w:val="000000" w:themeColor="text1"/>
          <w:kern w:val="0"/>
          <w:sz w:val="32"/>
          <w:szCs w:val="32"/>
        </w:rPr>
        <w:t>，同时配套</w:t>
      </w:r>
      <w:r w:rsidRPr="004B3C68">
        <w:rPr>
          <w:rFonts w:ascii="Times New Roman" w:eastAsia="仿宋_GB2312" w:hAnsi="Times New Roman" w:hint="eastAsia"/>
          <w:snapToGrid w:val="0"/>
          <w:color w:val="000000" w:themeColor="text1"/>
          <w:kern w:val="0"/>
          <w:sz w:val="32"/>
          <w:szCs w:val="32"/>
          <w:lang w:eastAsia="zh-Hans"/>
        </w:rPr>
        <w:t>过程性评价的量化标准</w:t>
      </w:r>
      <w:r w:rsidRPr="004B3C68">
        <w:rPr>
          <w:rFonts w:ascii="Times New Roman" w:eastAsia="仿宋_GB2312" w:hAnsi="Times New Roman" w:hint="eastAsia"/>
          <w:snapToGrid w:val="0"/>
          <w:color w:val="000000" w:themeColor="text1"/>
          <w:kern w:val="0"/>
          <w:sz w:val="32"/>
          <w:szCs w:val="32"/>
        </w:rPr>
        <w:t>及</w:t>
      </w:r>
      <w:r w:rsidRPr="004B3C68">
        <w:rPr>
          <w:rFonts w:ascii="Times New Roman" w:eastAsia="仿宋_GB2312" w:hAnsi="Times New Roman" w:hint="eastAsia"/>
          <w:snapToGrid w:val="0"/>
          <w:color w:val="000000" w:themeColor="text1"/>
          <w:kern w:val="0"/>
          <w:sz w:val="32"/>
          <w:szCs w:val="32"/>
          <w:lang w:eastAsia="zh-Hans"/>
        </w:rPr>
        <w:t>总结性评价的方向和框架</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b/>
          <w:bCs/>
          <w:snapToGrid w:val="0"/>
          <w:color w:val="000000" w:themeColor="text1"/>
          <w:kern w:val="0"/>
          <w:sz w:val="32"/>
          <w:szCs w:val="32"/>
          <w:lang w:eastAsia="zh-Hans"/>
        </w:rPr>
        <w:t>二</w:t>
      </w:r>
      <w:r w:rsidRPr="004B3C68">
        <w:rPr>
          <w:rFonts w:ascii="Times New Roman" w:eastAsia="仿宋_GB2312" w:hAnsi="Times New Roman" w:hint="eastAsia"/>
          <w:b/>
          <w:bCs/>
          <w:snapToGrid w:val="0"/>
          <w:color w:val="000000" w:themeColor="text1"/>
          <w:kern w:val="0"/>
          <w:sz w:val="32"/>
          <w:szCs w:val="32"/>
        </w:rPr>
        <w:t>是</w:t>
      </w:r>
      <w:r w:rsidRPr="004B3C68">
        <w:rPr>
          <w:rFonts w:ascii="Times New Roman" w:eastAsia="仿宋_GB2312" w:hAnsi="Times New Roman" w:hint="eastAsia"/>
          <w:b/>
          <w:bCs/>
          <w:snapToGrid w:val="0"/>
          <w:color w:val="000000" w:themeColor="text1"/>
          <w:kern w:val="0"/>
          <w:sz w:val="32"/>
          <w:szCs w:val="32"/>
          <w:lang w:eastAsia="zh-Hans"/>
        </w:rPr>
        <w:t>评价量表多层化</w:t>
      </w:r>
      <w:r w:rsidRPr="004B3C68">
        <w:rPr>
          <w:rFonts w:ascii="Times New Roman" w:eastAsia="仿宋_GB2312" w:hAnsi="Times New Roman" w:hint="eastAsia"/>
          <w:b/>
          <w:bCs/>
          <w:snapToGrid w:val="0"/>
          <w:color w:val="000000" w:themeColor="text1"/>
          <w:kern w:val="0"/>
          <w:sz w:val="32"/>
          <w:szCs w:val="32"/>
        </w:rPr>
        <w:t>。</w:t>
      </w:r>
      <w:r w:rsidRPr="004B3C68">
        <w:rPr>
          <w:rFonts w:ascii="Times New Roman" w:eastAsia="仿宋_GB2312" w:hAnsi="Times New Roman" w:hint="eastAsia"/>
          <w:snapToGrid w:val="0"/>
          <w:color w:val="000000" w:themeColor="text1"/>
          <w:kern w:val="0"/>
          <w:sz w:val="32"/>
          <w:szCs w:val="32"/>
          <w:lang w:eastAsia="zh-Hans"/>
        </w:rPr>
        <w:t>学生自我评价要点为课前准备</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学习兴趣</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rPr>
        <w:t>学习任务完成度、合作意识、探究意识、客观评价能力等；</w:t>
      </w:r>
      <w:r w:rsidRPr="004B3C68">
        <w:rPr>
          <w:rFonts w:ascii="Times New Roman" w:eastAsia="仿宋_GB2312" w:hAnsi="Times New Roman" w:hint="eastAsia"/>
          <w:snapToGrid w:val="0"/>
          <w:color w:val="000000" w:themeColor="text1"/>
          <w:kern w:val="0"/>
          <w:sz w:val="32"/>
          <w:szCs w:val="32"/>
          <w:lang w:eastAsia="zh-Hans"/>
        </w:rPr>
        <w:t>教师评价要点为学习态度</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解决问题能力</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合作意识</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探究意识</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情感态度价值观等</w:t>
      </w:r>
      <w:r w:rsidRPr="004B3C68">
        <w:rPr>
          <w:rFonts w:ascii="Times New Roman" w:eastAsia="仿宋_GB2312" w:hAnsi="Times New Roman" w:hint="eastAsia"/>
          <w:snapToGrid w:val="0"/>
          <w:color w:val="000000" w:themeColor="text1"/>
          <w:kern w:val="0"/>
          <w:sz w:val="32"/>
          <w:szCs w:val="32"/>
        </w:rPr>
        <w:t>；学生小组评价要点为组内互评、组间互评、小组合作过程评价、小组合作效果评价等。</w:t>
      </w:r>
      <w:r w:rsidRPr="004B3C68">
        <w:rPr>
          <w:rFonts w:ascii="Times New Roman" w:eastAsia="仿宋_GB2312" w:hAnsi="Times New Roman" w:hint="eastAsia"/>
          <w:b/>
          <w:bCs/>
          <w:snapToGrid w:val="0"/>
          <w:color w:val="000000" w:themeColor="text1"/>
          <w:kern w:val="0"/>
          <w:sz w:val="32"/>
          <w:szCs w:val="32"/>
          <w:lang w:eastAsia="zh-Hans"/>
        </w:rPr>
        <w:t>三</w:t>
      </w:r>
      <w:r w:rsidRPr="004B3C68">
        <w:rPr>
          <w:rFonts w:ascii="Times New Roman" w:eastAsia="仿宋_GB2312" w:hAnsi="Times New Roman" w:hint="eastAsia"/>
          <w:b/>
          <w:bCs/>
          <w:snapToGrid w:val="0"/>
          <w:color w:val="000000" w:themeColor="text1"/>
          <w:kern w:val="0"/>
          <w:sz w:val="32"/>
          <w:szCs w:val="32"/>
        </w:rPr>
        <w:t>是</w:t>
      </w:r>
      <w:r w:rsidRPr="004B3C68">
        <w:rPr>
          <w:rFonts w:ascii="Times New Roman" w:eastAsia="仿宋_GB2312" w:hAnsi="Times New Roman" w:hint="eastAsia"/>
          <w:b/>
          <w:bCs/>
          <w:snapToGrid w:val="0"/>
          <w:color w:val="000000" w:themeColor="text1"/>
          <w:kern w:val="0"/>
          <w:sz w:val="32"/>
          <w:szCs w:val="32"/>
          <w:lang w:eastAsia="zh-Hans"/>
        </w:rPr>
        <w:t>评价过程趣味化</w:t>
      </w:r>
      <w:r w:rsidRPr="004B3C68">
        <w:rPr>
          <w:rFonts w:ascii="Times New Roman" w:eastAsia="仿宋_GB2312" w:hAnsi="Times New Roman" w:hint="eastAsia"/>
          <w:b/>
          <w:bCs/>
          <w:snapToGrid w:val="0"/>
          <w:color w:val="000000" w:themeColor="text1"/>
          <w:kern w:val="0"/>
          <w:sz w:val="32"/>
          <w:szCs w:val="32"/>
        </w:rPr>
        <w:t>。</w:t>
      </w:r>
      <w:r w:rsidRPr="004B3C68">
        <w:rPr>
          <w:rFonts w:ascii="Times New Roman" w:eastAsia="仿宋_GB2312" w:hAnsi="Times New Roman" w:hint="eastAsia"/>
          <w:snapToGrid w:val="0"/>
          <w:color w:val="000000" w:themeColor="text1"/>
          <w:kern w:val="0"/>
          <w:sz w:val="32"/>
          <w:szCs w:val="32"/>
        </w:rPr>
        <w:t>总结性评价主要采取趣味闯关模式，各学科教师根据教学内容和核心素养培养要求，紧扣学科课程标准，充分考虑闯关活动的层次性、趣味性、</w:t>
      </w:r>
      <w:r w:rsidRPr="004B3C68">
        <w:rPr>
          <w:rFonts w:ascii="Times New Roman" w:eastAsia="仿宋_GB2312" w:hAnsi="Times New Roman" w:hint="eastAsia"/>
          <w:snapToGrid w:val="0"/>
          <w:color w:val="000000" w:themeColor="text1"/>
          <w:kern w:val="0"/>
          <w:sz w:val="32"/>
          <w:szCs w:val="32"/>
          <w:lang w:eastAsia="zh-Hans"/>
        </w:rPr>
        <w:t>互动性</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可操作性</w:t>
      </w:r>
      <w:r w:rsidRPr="004B3C68">
        <w:rPr>
          <w:rFonts w:ascii="Times New Roman" w:eastAsia="仿宋_GB2312" w:hAnsi="Times New Roman" w:hint="eastAsia"/>
          <w:snapToGrid w:val="0"/>
          <w:color w:val="000000" w:themeColor="text1"/>
          <w:kern w:val="0"/>
          <w:sz w:val="32"/>
          <w:szCs w:val="32"/>
        </w:rPr>
        <w:t>，精心</w:t>
      </w:r>
      <w:r w:rsidRPr="004B3C68">
        <w:rPr>
          <w:rFonts w:ascii="Times New Roman" w:eastAsia="仿宋_GB2312" w:hAnsi="Times New Roman" w:hint="eastAsia"/>
          <w:snapToGrid w:val="0"/>
          <w:color w:val="000000" w:themeColor="text1"/>
          <w:kern w:val="0"/>
          <w:sz w:val="32"/>
          <w:szCs w:val="32"/>
          <w:lang w:eastAsia="zh-Hans"/>
        </w:rPr>
        <w:t>布置闯关现场</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rPr>
        <w:t>做好评价前的宣传工作，让</w:t>
      </w:r>
      <w:r w:rsidRPr="004B3C68">
        <w:rPr>
          <w:rFonts w:ascii="Times New Roman" w:eastAsia="仿宋_GB2312" w:hAnsi="Times New Roman" w:hint="eastAsia"/>
          <w:snapToGrid w:val="0"/>
          <w:color w:val="000000" w:themeColor="text1"/>
          <w:kern w:val="0"/>
          <w:sz w:val="32"/>
          <w:szCs w:val="32"/>
          <w:lang w:eastAsia="zh-Hans"/>
        </w:rPr>
        <w:t>学生提前了解闯关规则</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rPr>
        <w:t>提高参与热情</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根据闯关中的观察</w:t>
      </w:r>
      <w:r w:rsidRPr="004B3C68">
        <w:rPr>
          <w:rFonts w:ascii="Times New Roman" w:eastAsia="仿宋_GB2312" w:hAnsi="Times New Roman" w:hint="eastAsia"/>
          <w:snapToGrid w:val="0"/>
          <w:color w:val="000000" w:themeColor="text1"/>
          <w:kern w:val="0"/>
          <w:sz w:val="32"/>
          <w:szCs w:val="32"/>
        </w:rPr>
        <w:t>和</w:t>
      </w:r>
      <w:r w:rsidRPr="004B3C68">
        <w:rPr>
          <w:rFonts w:ascii="Times New Roman" w:eastAsia="仿宋_GB2312" w:hAnsi="Times New Roman" w:hint="eastAsia"/>
          <w:snapToGrid w:val="0"/>
          <w:color w:val="000000" w:themeColor="text1"/>
          <w:kern w:val="0"/>
          <w:sz w:val="32"/>
          <w:szCs w:val="32"/>
          <w:lang w:eastAsia="zh-Hans"/>
        </w:rPr>
        <w:t>闯关结果</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lang w:eastAsia="zh-Hans"/>
        </w:rPr>
        <w:t>形成总结性评价报告</w:t>
      </w:r>
      <w:r w:rsidRPr="004B3C68">
        <w:rPr>
          <w:rFonts w:ascii="Times New Roman" w:eastAsia="仿宋_GB2312" w:hAnsi="Times New Roman"/>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rPr>
        <w:t>并</w:t>
      </w:r>
      <w:r w:rsidRPr="004B3C68">
        <w:rPr>
          <w:rFonts w:ascii="Times New Roman" w:eastAsia="仿宋_GB2312" w:hAnsi="Times New Roman" w:hint="eastAsia"/>
          <w:snapToGrid w:val="0"/>
          <w:color w:val="000000" w:themeColor="text1"/>
          <w:kern w:val="0"/>
          <w:sz w:val="32"/>
          <w:szCs w:val="32"/>
          <w:lang w:eastAsia="zh-Hans"/>
        </w:rPr>
        <w:t>结合过程性评价生成学生的总评</w:t>
      </w:r>
      <w:r w:rsidRPr="004B3C68">
        <w:rPr>
          <w:rFonts w:ascii="Times New Roman" w:eastAsia="仿宋_GB2312" w:hAnsi="Times New Roman"/>
          <w:snapToGrid w:val="0"/>
          <w:color w:val="000000" w:themeColor="text1"/>
          <w:kern w:val="0"/>
          <w:sz w:val="32"/>
          <w:szCs w:val="32"/>
          <w:lang w:eastAsia="zh-Hans"/>
        </w:rPr>
        <w:t>。</w:t>
      </w:r>
    </w:p>
    <w:p w:rsidR="00A16170" w:rsidRPr="004B3C68" w:rsidRDefault="00A16170" w:rsidP="004B3C68">
      <w:pPr>
        <w:suppressAutoHyphens w:val="0"/>
        <w:spacing w:line="560" w:lineRule="exact"/>
        <w:rPr>
          <w:rFonts w:ascii="Times New Roman" w:eastAsia="仿宋_GB2312" w:hAnsi="Times New Roman"/>
          <w:b/>
          <w:bCs/>
          <w:snapToGrid w:val="0"/>
          <w:color w:val="000000" w:themeColor="text1"/>
          <w:kern w:val="0"/>
          <w:sz w:val="32"/>
          <w:szCs w:val="32"/>
        </w:rPr>
      </w:pPr>
    </w:p>
    <w:p w:rsidR="00A16170" w:rsidRPr="004B3C68" w:rsidRDefault="004B3C68" w:rsidP="004B3C68">
      <w:pPr>
        <w:suppressAutoHyphens w:val="0"/>
        <w:spacing w:line="560" w:lineRule="exact"/>
        <w:ind w:firstLineChars="200" w:firstLine="643"/>
        <w:rPr>
          <w:rFonts w:ascii="Times New Roman" w:eastAsia="仿宋_GB2312" w:hAnsi="Times New Roman"/>
          <w:snapToGrid w:val="0"/>
          <w:color w:val="000000" w:themeColor="text1"/>
          <w:kern w:val="0"/>
          <w:sz w:val="32"/>
          <w:szCs w:val="32"/>
        </w:rPr>
      </w:pPr>
      <w:r w:rsidRPr="004B3C68">
        <w:rPr>
          <w:rFonts w:ascii="Times New Roman" w:eastAsia="仿宋_GB2312" w:hAnsi="Times New Roman" w:hint="eastAsia"/>
          <w:b/>
          <w:bCs/>
          <w:snapToGrid w:val="0"/>
          <w:color w:val="000000" w:themeColor="text1"/>
          <w:kern w:val="0"/>
          <w:sz w:val="32"/>
          <w:szCs w:val="32"/>
        </w:rPr>
        <w:t>9.</w:t>
      </w:r>
      <w:r w:rsidRPr="004B3C68">
        <w:rPr>
          <w:rFonts w:ascii="Times New Roman" w:eastAsia="仿宋_GB2312" w:hAnsi="Times New Roman" w:hint="eastAsia"/>
          <w:b/>
          <w:bCs/>
          <w:snapToGrid w:val="0"/>
          <w:color w:val="000000" w:themeColor="text1"/>
          <w:kern w:val="0"/>
          <w:sz w:val="32"/>
          <w:szCs w:val="32"/>
        </w:rPr>
        <w:t>花都区教育发展研究院：开展“以学为本”课堂提</w:t>
      </w:r>
      <w:proofErr w:type="gramStart"/>
      <w:r w:rsidRPr="004B3C68">
        <w:rPr>
          <w:rFonts w:ascii="Times New Roman" w:eastAsia="仿宋_GB2312" w:hAnsi="Times New Roman" w:hint="eastAsia"/>
          <w:b/>
          <w:bCs/>
          <w:snapToGrid w:val="0"/>
          <w:color w:val="000000" w:themeColor="text1"/>
          <w:kern w:val="0"/>
          <w:sz w:val="32"/>
          <w:szCs w:val="32"/>
        </w:rPr>
        <w:t>质行动</w:t>
      </w:r>
      <w:proofErr w:type="gramEnd"/>
      <w:r w:rsidRPr="004B3C68">
        <w:rPr>
          <w:rFonts w:ascii="Times New Roman" w:eastAsia="仿宋_GB2312" w:hAnsi="Times New Roman" w:hint="eastAsia"/>
          <w:b/>
          <w:bCs/>
          <w:snapToGrid w:val="0"/>
          <w:color w:val="000000" w:themeColor="text1"/>
          <w:kern w:val="0"/>
          <w:sz w:val="32"/>
          <w:szCs w:val="32"/>
        </w:rPr>
        <w:t>系列研究。</w:t>
      </w:r>
      <w:r w:rsidRPr="004B3C68">
        <w:rPr>
          <w:rFonts w:ascii="Times New Roman" w:eastAsia="仿宋_GB2312" w:hAnsi="Times New Roman" w:hint="eastAsia"/>
          <w:snapToGrid w:val="0"/>
          <w:color w:val="000000" w:themeColor="text1"/>
          <w:kern w:val="0"/>
          <w:sz w:val="32"/>
          <w:szCs w:val="32"/>
        </w:rPr>
        <w:t>基于“以学为本”的理念，促进全区课堂教学由“教”的课堂向“学”的课堂转型，由“知识传授”课堂向“知识建构”课堂转型，让“减负提质”真正落地见效。</w:t>
      </w:r>
      <w:r w:rsidRPr="004B3C68">
        <w:rPr>
          <w:rFonts w:ascii="Times New Roman" w:eastAsia="仿宋_GB2312" w:hAnsi="Times New Roman" w:hint="eastAsia"/>
          <w:b/>
          <w:bCs/>
          <w:snapToGrid w:val="0"/>
          <w:color w:val="000000" w:themeColor="text1"/>
          <w:kern w:val="0"/>
          <w:sz w:val="32"/>
          <w:szCs w:val="32"/>
        </w:rPr>
        <w:t>一是理论培训、试点推进。</w:t>
      </w:r>
      <w:r w:rsidRPr="004B3C68">
        <w:rPr>
          <w:rFonts w:ascii="Times New Roman" w:eastAsia="仿宋_GB2312" w:hAnsi="Times New Roman" w:hint="eastAsia"/>
          <w:snapToGrid w:val="0"/>
          <w:color w:val="000000" w:themeColor="text1"/>
          <w:kern w:val="0"/>
          <w:sz w:val="32"/>
          <w:szCs w:val="32"/>
        </w:rPr>
        <w:t>在试点校中开展“以学为本”系列理论专题培训。</w:t>
      </w:r>
      <w:r w:rsidRPr="004B3C68">
        <w:rPr>
          <w:rFonts w:ascii="Times New Roman" w:eastAsia="仿宋_GB2312" w:hAnsi="Times New Roman" w:hint="eastAsia"/>
          <w:b/>
          <w:bCs/>
          <w:snapToGrid w:val="0"/>
          <w:color w:val="000000" w:themeColor="text1"/>
          <w:kern w:val="0"/>
          <w:sz w:val="32"/>
          <w:szCs w:val="32"/>
        </w:rPr>
        <w:t>二是专题研讨、实操演练。</w:t>
      </w:r>
      <w:r w:rsidRPr="004B3C68">
        <w:rPr>
          <w:rFonts w:ascii="Times New Roman" w:eastAsia="仿宋_GB2312" w:hAnsi="Times New Roman" w:hint="eastAsia"/>
          <w:snapToGrid w:val="0"/>
          <w:color w:val="000000" w:themeColor="text1"/>
          <w:kern w:val="0"/>
          <w:sz w:val="32"/>
          <w:szCs w:val="32"/>
        </w:rPr>
        <w:t>组织试点校到名校观摩学习，开展“以学为本”课堂下的“有效合作、智慧导学”专题交流活动。</w:t>
      </w:r>
      <w:r w:rsidRPr="004B3C68">
        <w:rPr>
          <w:rFonts w:ascii="Times New Roman" w:eastAsia="仿宋_GB2312" w:hAnsi="Times New Roman" w:hint="eastAsia"/>
          <w:b/>
          <w:bCs/>
          <w:snapToGrid w:val="0"/>
          <w:color w:val="000000" w:themeColor="text1"/>
          <w:kern w:val="0"/>
          <w:sz w:val="32"/>
          <w:szCs w:val="32"/>
        </w:rPr>
        <w:t>三是蹲点引领、名师送教。</w:t>
      </w:r>
      <w:r w:rsidRPr="004B3C68">
        <w:rPr>
          <w:rFonts w:ascii="Times New Roman" w:eastAsia="仿宋_GB2312" w:hAnsi="Times New Roman" w:hint="eastAsia"/>
          <w:snapToGrid w:val="0"/>
          <w:color w:val="000000" w:themeColor="text1"/>
          <w:kern w:val="0"/>
          <w:sz w:val="32"/>
          <w:szCs w:val="32"/>
        </w:rPr>
        <w:t>开展教研员专题蹲点教研，引导学校开展“以学为本”课堂教学研究，并组织各学科名师围绕“以学为本”开展送教</w:t>
      </w:r>
      <w:r w:rsidRPr="004B3C68">
        <w:rPr>
          <w:rFonts w:ascii="Times New Roman" w:eastAsia="仿宋_GB2312" w:hAnsi="Times New Roman" w:hint="eastAsia"/>
          <w:snapToGrid w:val="0"/>
          <w:color w:val="000000" w:themeColor="text1"/>
          <w:kern w:val="0"/>
          <w:sz w:val="32"/>
          <w:szCs w:val="32"/>
        </w:rPr>
        <w:t>到校系列行动。</w:t>
      </w:r>
      <w:r w:rsidRPr="004B3C68">
        <w:rPr>
          <w:rFonts w:ascii="Times New Roman" w:eastAsia="仿宋_GB2312" w:hAnsi="Times New Roman" w:hint="eastAsia"/>
          <w:b/>
          <w:bCs/>
          <w:snapToGrid w:val="0"/>
          <w:color w:val="000000" w:themeColor="text1"/>
          <w:kern w:val="0"/>
          <w:sz w:val="32"/>
          <w:szCs w:val="32"/>
        </w:rPr>
        <w:t>四是作业配套、区域展示。</w:t>
      </w:r>
      <w:r w:rsidRPr="004B3C68">
        <w:rPr>
          <w:rFonts w:ascii="Times New Roman" w:eastAsia="仿宋_GB2312" w:hAnsi="Times New Roman" w:hint="eastAsia"/>
          <w:snapToGrid w:val="0"/>
          <w:color w:val="000000" w:themeColor="text1"/>
          <w:kern w:val="0"/>
          <w:sz w:val="32"/>
          <w:szCs w:val="32"/>
        </w:rPr>
        <w:t>开展“以学为本”理念下的“课前课中课后”作业研究，语</w:t>
      </w:r>
      <w:proofErr w:type="gramStart"/>
      <w:r w:rsidRPr="004B3C68">
        <w:rPr>
          <w:rFonts w:ascii="Times New Roman" w:eastAsia="仿宋_GB2312" w:hAnsi="Times New Roman" w:hint="eastAsia"/>
          <w:snapToGrid w:val="0"/>
          <w:color w:val="000000" w:themeColor="text1"/>
          <w:kern w:val="0"/>
          <w:sz w:val="32"/>
          <w:szCs w:val="32"/>
        </w:rPr>
        <w:t>数英各学科</w:t>
      </w:r>
      <w:proofErr w:type="gramEnd"/>
      <w:r w:rsidRPr="004B3C68">
        <w:rPr>
          <w:rFonts w:ascii="Times New Roman" w:eastAsia="仿宋_GB2312" w:hAnsi="Times New Roman" w:hint="eastAsia"/>
          <w:snapToGrid w:val="0"/>
          <w:color w:val="000000" w:themeColor="text1"/>
          <w:kern w:val="0"/>
          <w:sz w:val="32"/>
          <w:szCs w:val="32"/>
        </w:rPr>
        <w:t>分别面向全区开展“以学为本”课堂教学研讨活动。</w:t>
      </w:r>
      <w:r w:rsidRPr="004B3C68">
        <w:rPr>
          <w:rFonts w:ascii="Times New Roman" w:eastAsia="仿宋_GB2312" w:hAnsi="Times New Roman" w:hint="eastAsia"/>
          <w:b/>
          <w:bCs/>
          <w:snapToGrid w:val="0"/>
          <w:color w:val="000000" w:themeColor="text1"/>
          <w:kern w:val="0"/>
          <w:sz w:val="32"/>
          <w:szCs w:val="32"/>
        </w:rPr>
        <w:t>五是评价跟进、逐步推广。</w:t>
      </w:r>
      <w:r w:rsidRPr="004B3C68">
        <w:rPr>
          <w:rFonts w:ascii="Times New Roman" w:eastAsia="仿宋_GB2312" w:hAnsi="Times New Roman" w:hint="eastAsia"/>
          <w:snapToGrid w:val="0"/>
          <w:color w:val="000000" w:themeColor="text1"/>
          <w:kern w:val="0"/>
          <w:sz w:val="32"/>
          <w:szCs w:val="32"/>
        </w:rPr>
        <w:t>完善“以学为本”课堂评价，在区域范围内逐步扩大试点校，深入推进课堂提质行动。</w:t>
      </w:r>
      <w:r w:rsidRPr="004B3C68">
        <w:rPr>
          <w:rFonts w:ascii="Times New Roman" w:eastAsia="仿宋_GB2312" w:hAnsi="Times New Roman" w:hint="eastAsia"/>
          <w:b/>
          <w:bCs/>
          <w:snapToGrid w:val="0"/>
          <w:color w:val="000000" w:themeColor="text1"/>
          <w:kern w:val="0"/>
          <w:sz w:val="32"/>
          <w:szCs w:val="32"/>
        </w:rPr>
        <w:t>六是专家进驻、课堂诊断。</w:t>
      </w:r>
      <w:r w:rsidRPr="004B3C68">
        <w:rPr>
          <w:rFonts w:ascii="Times New Roman" w:eastAsia="仿宋_GB2312" w:hAnsi="Times New Roman" w:hint="eastAsia"/>
          <w:snapToGrid w:val="0"/>
          <w:color w:val="000000" w:themeColor="text1"/>
          <w:kern w:val="0"/>
          <w:sz w:val="32"/>
          <w:szCs w:val="32"/>
        </w:rPr>
        <w:t>引进中国教育科学院专家团队深入学校、蹲点课堂，开展课堂诊断与实操培训。</w:t>
      </w:r>
    </w:p>
    <w:p w:rsidR="00A16170" w:rsidRPr="004B3C68" w:rsidRDefault="00A16170" w:rsidP="004B3C68">
      <w:pPr>
        <w:suppressAutoHyphens w:val="0"/>
        <w:spacing w:line="560" w:lineRule="exact"/>
        <w:rPr>
          <w:rFonts w:ascii="Times New Roman" w:eastAsia="黑体" w:hAnsi="Times New Roman"/>
          <w:snapToGrid w:val="0"/>
          <w:color w:val="000000" w:themeColor="text1"/>
          <w:kern w:val="0"/>
          <w:sz w:val="32"/>
          <w:szCs w:val="32"/>
        </w:rPr>
      </w:pPr>
    </w:p>
    <w:p w:rsidR="00A16170" w:rsidRPr="004B3C68" w:rsidRDefault="004B3C68" w:rsidP="004B3C68">
      <w:pPr>
        <w:suppressAutoHyphens w:val="0"/>
        <w:spacing w:line="560" w:lineRule="exact"/>
        <w:ind w:firstLineChars="200" w:firstLine="640"/>
        <w:rPr>
          <w:rFonts w:ascii="Times New Roman" w:eastAsia="黑体" w:hAnsi="Times New Roman"/>
          <w:snapToGrid w:val="0"/>
          <w:color w:val="000000" w:themeColor="text1"/>
          <w:kern w:val="0"/>
          <w:sz w:val="32"/>
          <w:szCs w:val="32"/>
        </w:rPr>
      </w:pPr>
      <w:r w:rsidRPr="004B3C68">
        <w:rPr>
          <w:rFonts w:ascii="Times New Roman" w:eastAsia="黑体" w:hAnsi="Times New Roman"/>
          <w:snapToGrid w:val="0"/>
          <w:color w:val="000000" w:themeColor="text1"/>
          <w:kern w:val="0"/>
          <w:sz w:val="32"/>
          <w:szCs w:val="32"/>
        </w:rPr>
        <w:t>五、综合保障</w:t>
      </w:r>
    </w:p>
    <w:p w:rsidR="00A16170" w:rsidRPr="004B3C68" w:rsidRDefault="004B3C68" w:rsidP="004B3C68">
      <w:pPr>
        <w:suppressAutoHyphens w:val="0"/>
        <w:spacing w:line="560" w:lineRule="exact"/>
        <w:ind w:firstLineChars="200" w:firstLine="643"/>
        <w:rPr>
          <w:rFonts w:ascii="Times New Roman" w:eastAsia="仿宋_GB2312" w:hAnsi="Times New Roman"/>
          <w:snapToGrid w:val="0"/>
          <w:color w:val="000000" w:themeColor="text1"/>
          <w:kern w:val="0"/>
          <w:sz w:val="32"/>
          <w:szCs w:val="32"/>
          <w:lang w:eastAsia="zh-Hans"/>
        </w:rPr>
      </w:pPr>
      <w:r w:rsidRPr="004B3C68">
        <w:rPr>
          <w:rFonts w:ascii="Times New Roman" w:eastAsia="仿宋_GB2312" w:hAnsi="Times New Roman" w:hint="eastAsia"/>
          <w:b/>
          <w:bCs/>
          <w:snapToGrid w:val="0"/>
          <w:color w:val="000000" w:themeColor="text1"/>
          <w:kern w:val="0"/>
          <w:sz w:val="32"/>
          <w:szCs w:val="32"/>
        </w:rPr>
        <w:t>10.</w:t>
      </w:r>
      <w:r w:rsidRPr="004B3C68">
        <w:rPr>
          <w:rFonts w:ascii="Times New Roman" w:eastAsia="仿宋_GB2312" w:hAnsi="Times New Roman" w:hint="eastAsia"/>
          <w:b/>
          <w:bCs/>
          <w:snapToGrid w:val="0"/>
          <w:color w:val="000000" w:themeColor="text1"/>
          <w:kern w:val="0"/>
          <w:sz w:val="32"/>
          <w:szCs w:val="32"/>
          <w:lang w:eastAsia="zh-Hans"/>
        </w:rPr>
        <w:t>白云区</w:t>
      </w:r>
      <w:r w:rsidRPr="004B3C68">
        <w:rPr>
          <w:rFonts w:ascii="Times New Roman" w:eastAsia="仿宋_GB2312" w:hAnsi="Times New Roman" w:hint="eastAsia"/>
          <w:b/>
          <w:bCs/>
          <w:snapToGrid w:val="0"/>
          <w:color w:val="000000" w:themeColor="text1"/>
          <w:kern w:val="0"/>
          <w:sz w:val="32"/>
          <w:szCs w:val="32"/>
        </w:rPr>
        <w:t>教育局：</w:t>
      </w:r>
      <w:r w:rsidRPr="004B3C68">
        <w:rPr>
          <w:rFonts w:ascii="Times New Roman" w:eastAsia="仿宋_GB2312" w:hAnsi="Times New Roman" w:hint="eastAsia"/>
          <w:b/>
          <w:bCs/>
          <w:snapToGrid w:val="0"/>
          <w:color w:val="000000" w:themeColor="text1"/>
          <w:kern w:val="0"/>
          <w:sz w:val="32"/>
          <w:szCs w:val="32"/>
          <w:lang w:eastAsia="zh-Hans"/>
        </w:rPr>
        <w:t>党建引领</w:t>
      </w:r>
      <w:r w:rsidRPr="004B3C68">
        <w:rPr>
          <w:rFonts w:ascii="Times New Roman" w:eastAsia="仿宋_GB2312" w:hAnsi="Times New Roman" w:hint="eastAsia"/>
          <w:b/>
          <w:bCs/>
          <w:snapToGrid w:val="0"/>
          <w:color w:val="000000" w:themeColor="text1"/>
          <w:kern w:val="0"/>
          <w:sz w:val="32"/>
          <w:szCs w:val="32"/>
        </w:rPr>
        <w:t>“</w:t>
      </w:r>
      <w:r w:rsidRPr="004B3C68">
        <w:rPr>
          <w:rFonts w:ascii="Times New Roman" w:eastAsia="仿宋_GB2312" w:hAnsi="Times New Roman" w:hint="eastAsia"/>
          <w:b/>
          <w:bCs/>
          <w:snapToGrid w:val="0"/>
          <w:color w:val="000000" w:themeColor="text1"/>
          <w:kern w:val="0"/>
          <w:sz w:val="32"/>
          <w:szCs w:val="32"/>
          <w:lang w:eastAsia="zh-Hans"/>
        </w:rPr>
        <w:t>双减</w:t>
      </w:r>
      <w:r w:rsidRPr="004B3C68">
        <w:rPr>
          <w:rFonts w:ascii="Times New Roman" w:eastAsia="仿宋_GB2312" w:hAnsi="Times New Roman" w:hint="eastAsia"/>
          <w:b/>
          <w:bCs/>
          <w:snapToGrid w:val="0"/>
          <w:color w:val="000000" w:themeColor="text1"/>
          <w:kern w:val="0"/>
          <w:sz w:val="32"/>
          <w:szCs w:val="32"/>
        </w:rPr>
        <w:t>”工作</w:t>
      </w:r>
      <w:r w:rsidRPr="004B3C68">
        <w:rPr>
          <w:rFonts w:ascii="Times New Roman" w:eastAsia="仿宋_GB2312" w:hAnsi="Times New Roman" w:hint="eastAsia"/>
          <w:b/>
          <w:bCs/>
          <w:snapToGrid w:val="0"/>
          <w:color w:val="000000" w:themeColor="text1"/>
          <w:kern w:val="0"/>
          <w:sz w:val="32"/>
          <w:szCs w:val="32"/>
          <w:lang w:eastAsia="zh-Hans"/>
        </w:rPr>
        <w:t>提质增效</w:t>
      </w:r>
      <w:r w:rsidRPr="004B3C68">
        <w:rPr>
          <w:rFonts w:ascii="Times New Roman" w:eastAsia="仿宋_GB2312" w:hAnsi="Times New Roman" w:hint="eastAsia"/>
          <w:b/>
          <w:bCs/>
          <w:snapToGrid w:val="0"/>
          <w:color w:val="000000" w:themeColor="text1"/>
          <w:kern w:val="0"/>
          <w:sz w:val="32"/>
          <w:szCs w:val="32"/>
        </w:rPr>
        <w:t>。</w:t>
      </w:r>
      <w:r w:rsidRPr="004B3C68">
        <w:rPr>
          <w:rFonts w:ascii="Times New Roman" w:eastAsia="仿宋_GB2312" w:hAnsi="Times New Roman" w:hint="eastAsia"/>
          <w:b/>
          <w:bCs/>
          <w:snapToGrid w:val="0"/>
          <w:color w:val="000000" w:themeColor="text1"/>
          <w:kern w:val="0"/>
          <w:sz w:val="32"/>
          <w:szCs w:val="32"/>
          <w:lang w:eastAsia="zh-Hans"/>
        </w:rPr>
        <w:t>一是加强政治引领</w:t>
      </w:r>
      <w:r w:rsidRPr="004B3C68">
        <w:rPr>
          <w:rFonts w:ascii="Times New Roman" w:eastAsia="仿宋_GB2312" w:hAnsi="Times New Roman" w:hint="eastAsia"/>
          <w:b/>
          <w:bCs/>
          <w:snapToGrid w:val="0"/>
          <w:color w:val="000000" w:themeColor="text1"/>
          <w:kern w:val="0"/>
          <w:sz w:val="32"/>
          <w:szCs w:val="32"/>
        </w:rPr>
        <w:t>。</w:t>
      </w:r>
      <w:r w:rsidRPr="004B3C68">
        <w:rPr>
          <w:rFonts w:ascii="Times New Roman" w:eastAsia="仿宋_GB2312" w:hAnsi="Times New Roman" w:hint="eastAsia"/>
          <w:snapToGrid w:val="0"/>
          <w:color w:val="000000" w:themeColor="text1"/>
          <w:kern w:val="0"/>
          <w:sz w:val="32"/>
          <w:szCs w:val="32"/>
          <w:lang w:eastAsia="zh-Hans"/>
        </w:rPr>
        <w:t>建立“党委政府领导</w:t>
      </w:r>
      <w:r w:rsidRPr="004B3C68">
        <w:rPr>
          <w:rFonts w:ascii="Times New Roman" w:eastAsia="仿宋_GB2312" w:hAnsi="Times New Roman" w:hint="eastAsia"/>
          <w:snapToGrid w:val="0"/>
          <w:color w:val="000000" w:themeColor="text1"/>
          <w:kern w:val="0"/>
          <w:sz w:val="32"/>
          <w:szCs w:val="32"/>
        </w:rPr>
        <w:t>、</w:t>
      </w:r>
      <w:r w:rsidRPr="004B3C68">
        <w:rPr>
          <w:rFonts w:ascii="Times New Roman" w:eastAsia="仿宋_GB2312" w:hAnsi="Times New Roman" w:hint="eastAsia"/>
          <w:snapToGrid w:val="0"/>
          <w:color w:val="000000" w:themeColor="text1"/>
          <w:kern w:val="0"/>
          <w:sz w:val="32"/>
          <w:szCs w:val="32"/>
          <w:lang w:eastAsia="zh-Hans"/>
        </w:rPr>
        <w:t>教育牵头、部门协同、纪委监督、上下联动”</w:t>
      </w:r>
      <w:r w:rsidRPr="004B3C68">
        <w:rPr>
          <w:rFonts w:ascii="Times New Roman" w:eastAsia="仿宋_GB2312" w:hAnsi="Times New Roman" w:hint="eastAsia"/>
          <w:snapToGrid w:val="0"/>
          <w:color w:val="000000" w:themeColor="text1"/>
          <w:kern w:val="0"/>
          <w:sz w:val="32"/>
          <w:szCs w:val="32"/>
        </w:rPr>
        <w:t>的工作</w:t>
      </w:r>
      <w:r w:rsidRPr="004B3C68">
        <w:rPr>
          <w:rFonts w:ascii="Times New Roman" w:eastAsia="仿宋_GB2312" w:hAnsi="Times New Roman" w:hint="eastAsia"/>
          <w:snapToGrid w:val="0"/>
          <w:color w:val="000000" w:themeColor="text1"/>
          <w:kern w:val="0"/>
          <w:sz w:val="32"/>
          <w:szCs w:val="32"/>
          <w:lang w:eastAsia="zh-Hans"/>
        </w:rPr>
        <w:t>机制，举办政策解读宣</w:t>
      </w:r>
      <w:r w:rsidRPr="004B3C68">
        <w:rPr>
          <w:rFonts w:ascii="Times New Roman" w:eastAsia="仿宋_GB2312" w:hAnsi="Times New Roman" w:hint="eastAsia"/>
          <w:snapToGrid w:val="0"/>
          <w:color w:val="000000" w:themeColor="text1"/>
          <w:kern w:val="0"/>
          <w:sz w:val="32"/>
          <w:szCs w:val="32"/>
          <w:lang w:eastAsia="zh-Hans"/>
        </w:rPr>
        <w:t>讲</w:t>
      </w:r>
      <w:r w:rsidRPr="004B3C68">
        <w:rPr>
          <w:rFonts w:ascii="Times New Roman" w:eastAsia="仿宋_GB2312" w:hAnsi="Times New Roman" w:hint="eastAsia"/>
          <w:snapToGrid w:val="0"/>
          <w:color w:val="000000" w:themeColor="text1"/>
          <w:kern w:val="0"/>
          <w:sz w:val="32"/>
          <w:szCs w:val="32"/>
        </w:rPr>
        <w:t>会</w:t>
      </w:r>
      <w:r w:rsidRPr="004B3C68">
        <w:rPr>
          <w:rFonts w:ascii="Times New Roman" w:eastAsia="仿宋_GB2312" w:hAnsi="Times New Roman" w:hint="eastAsia"/>
          <w:snapToGrid w:val="0"/>
          <w:color w:val="000000" w:themeColor="text1"/>
          <w:kern w:val="0"/>
          <w:sz w:val="32"/>
          <w:szCs w:val="32"/>
          <w:lang w:eastAsia="zh-Hans"/>
        </w:rPr>
        <w:t>，以“双减”决心体现为民初心</w:t>
      </w:r>
      <w:r w:rsidRPr="004B3C68">
        <w:rPr>
          <w:rFonts w:ascii="Times New Roman" w:eastAsia="仿宋_GB2312" w:hAnsi="Times New Roman" w:hint="eastAsia"/>
          <w:snapToGrid w:val="0"/>
          <w:color w:val="000000" w:themeColor="text1"/>
          <w:kern w:val="0"/>
          <w:sz w:val="32"/>
          <w:szCs w:val="32"/>
        </w:rPr>
        <w:t>。</w:t>
      </w:r>
      <w:r w:rsidRPr="004B3C68">
        <w:rPr>
          <w:rFonts w:ascii="Times New Roman" w:eastAsia="仿宋_GB2312" w:hAnsi="Times New Roman" w:hint="eastAsia"/>
          <w:b/>
          <w:bCs/>
          <w:snapToGrid w:val="0"/>
          <w:color w:val="000000" w:themeColor="text1"/>
          <w:kern w:val="0"/>
          <w:sz w:val="32"/>
          <w:szCs w:val="32"/>
          <w:lang w:eastAsia="zh-Hans"/>
        </w:rPr>
        <w:t>二是完善组织建设。</w:t>
      </w:r>
      <w:r w:rsidRPr="004B3C68">
        <w:rPr>
          <w:rFonts w:ascii="Times New Roman" w:eastAsia="仿宋_GB2312" w:hAnsi="Times New Roman" w:hint="eastAsia"/>
          <w:snapToGrid w:val="0"/>
          <w:color w:val="000000" w:themeColor="text1"/>
          <w:kern w:val="0"/>
          <w:sz w:val="32"/>
          <w:szCs w:val="32"/>
          <w:lang w:eastAsia="zh-Hans"/>
        </w:rPr>
        <w:t>落实“应建尽建”，</w:t>
      </w:r>
      <w:r w:rsidRPr="004B3C68">
        <w:rPr>
          <w:rFonts w:ascii="Times New Roman" w:eastAsia="仿宋_GB2312" w:hAnsi="Times New Roman" w:hint="eastAsia"/>
          <w:snapToGrid w:val="0"/>
          <w:color w:val="000000" w:themeColor="text1"/>
          <w:kern w:val="0"/>
          <w:sz w:val="32"/>
          <w:szCs w:val="32"/>
        </w:rPr>
        <w:t>成立了</w:t>
      </w:r>
      <w:r w:rsidRPr="004B3C68">
        <w:rPr>
          <w:rFonts w:ascii="Times New Roman" w:eastAsia="仿宋_GB2312" w:hAnsi="Times New Roman" w:hint="eastAsia"/>
          <w:snapToGrid w:val="0"/>
          <w:color w:val="000000" w:themeColor="text1"/>
          <w:kern w:val="0"/>
          <w:sz w:val="32"/>
          <w:szCs w:val="32"/>
        </w:rPr>
        <w:t>3</w:t>
      </w:r>
      <w:r w:rsidRPr="004B3C68">
        <w:rPr>
          <w:rFonts w:ascii="Times New Roman" w:eastAsia="仿宋_GB2312" w:hAnsi="Times New Roman" w:hint="eastAsia"/>
          <w:snapToGrid w:val="0"/>
          <w:color w:val="000000" w:themeColor="text1"/>
          <w:kern w:val="0"/>
          <w:sz w:val="32"/>
          <w:szCs w:val="32"/>
        </w:rPr>
        <w:t>个校外培训机</w:t>
      </w:r>
      <w:r w:rsidRPr="004B3C68">
        <w:rPr>
          <w:rFonts w:ascii="Times New Roman" w:eastAsia="仿宋_GB2312" w:hAnsi="Times New Roman" w:hint="eastAsia"/>
          <w:snapToGrid w:val="0"/>
          <w:color w:val="000000" w:themeColor="text1"/>
          <w:kern w:val="0"/>
          <w:sz w:val="32"/>
          <w:szCs w:val="32"/>
          <w:lang w:eastAsia="zh-Hans"/>
        </w:rPr>
        <w:t>构党支部，隶属区教育系统民办教育行业党委，实现</w:t>
      </w:r>
      <w:r w:rsidRPr="004B3C68">
        <w:rPr>
          <w:rFonts w:ascii="Times New Roman" w:eastAsia="仿宋_GB2312" w:hAnsi="Times New Roman" w:hint="eastAsia"/>
          <w:snapToGrid w:val="0"/>
          <w:color w:val="000000" w:themeColor="text1"/>
          <w:kern w:val="0"/>
          <w:sz w:val="32"/>
          <w:szCs w:val="32"/>
        </w:rPr>
        <w:t>了</w:t>
      </w:r>
      <w:r w:rsidRPr="004B3C68">
        <w:rPr>
          <w:rFonts w:ascii="Times New Roman" w:eastAsia="仿宋_GB2312" w:hAnsi="Times New Roman" w:hint="eastAsia"/>
          <w:snapToGrid w:val="0"/>
          <w:color w:val="000000" w:themeColor="text1"/>
          <w:kern w:val="0"/>
          <w:sz w:val="32"/>
          <w:szCs w:val="32"/>
          <w:lang w:eastAsia="zh-Hans"/>
        </w:rPr>
        <w:t>有党员的培训机构党组织全覆盖。</w:t>
      </w:r>
      <w:r w:rsidRPr="004B3C68">
        <w:rPr>
          <w:rFonts w:ascii="Times New Roman" w:eastAsia="仿宋_GB2312" w:hAnsi="Times New Roman" w:hint="eastAsia"/>
          <w:b/>
          <w:bCs/>
          <w:snapToGrid w:val="0"/>
          <w:color w:val="000000" w:themeColor="text1"/>
          <w:kern w:val="0"/>
          <w:sz w:val="32"/>
          <w:szCs w:val="32"/>
        </w:rPr>
        <w:t>三</w:t>
      </w:r>
      <w:r w:rsidRPr="004B3C68">
        <w:rPr>
          <w:rFonts w:ascii="Times New Roman" w:eastAsia="仿宋_GB2312" w:hAnsi="Times New Roman" w:hint="eastAsia"/>
          <w:b/>
          <w:bCs/>
          <w:snapToGrid w:val="0"/>
          <w:color w:val="000000" w:themeColor="text1"/>
          <w:kern w:val="0"/>
          <w:sz w:val="32"/>
          <w:szCs w:val="32"/>
          <w:lang w:eastAsia="zh-Hans"/>
        </w:rPr>
        <w:t>是加强正向激励。</w:t>
      </w:r>
      <w:r w:rsidRPr="004B3C68">
        <w:rPr>
          <w:rFonts w:ascii="Times New Roman" w:eastAsia="仿宋_GB2312" w:hAnsi="Times New Roman" w:hint="eastAsia"/>
          <w:snapToGrid w:val="0"/>
          <w:color w:val="000000" w:themeColor="text1"/>
          <w:kern w:val="0"/>
          <w:sz w:val="32"/>
          <w:szCs w:val="32"/>
          <w:lang w:eastAsia="zh-Hans"/>
        </w:rPr>
        <w:t>设置“党员先锋岗”“党员示范课”“党员名师工作室”，以</w:t>
      </w:r>
      <w:r w:rsidRPr="004B3C68">
        <w:rPr>
          <w:rFonts w:ascii="Times New Roman" w:eastAsia="仿宋_GB2312" w:hAnsi="Times New Roman" w:hint="eastAsia"/>
          <w:snapToGrid w:val="0"/>
          <w:color w:val="000000" w:themeColor="text1"/>
          <w:kern w:val="0"/>
          <w:sz w:val="32"/>
          <w:szCs w:val="32"/>
        </w:rPr>
        <w:t>落实“双减”实际行动</w:t>
      </w:r>
      <w:r w:rsidRPr="004B3C68">
        <w:rPr>
          <w:rFonts w:ascii="Times New Roman" w:eastAsia="仿宋_GB2312" w:hAnsi="Times New Roman" w:hint="eastAsia"/>
          <w:snapToGrid w:val="0"/>
          <w:color w:val="000000" w:themeColor="text1"/>
          <w:kern w:val="0"/>
          <w:sz w:val="32"/>
          <w:szCs w:val="32"/>
          <w:lang w:eastAsia="zh-Hans"/>
        </w:rPr>
        <w:t>展示</w:t>
      </w:r>
      <w:r w:rsidRPr="004B3C68">
        <w:rPr>
          <w:rFonts w:ascii="Times New Roman" w:eastAsia="仿宋_GB2312" w:hAnsi="Times New Roman" w:hint="eastAsia"/>
          <w:snapToGrid w:val="0"/>
          <w:color w:val="000000" w:themeColor="text1"/>
          <w:kern w:val="0"/>
          <w:sz w:val="32"/>
          <w:szCs w:val="32"/>
        </w:rPr>
        <w:t>党员</w:t>
      </w:r>
      <w:r w:rsidRPr="004B3C68">
        <w:rPr>
          <w:rFonts w:ascii="Times New Roman" w:eastAsia="仿宋_GB2312" w:hAnsi="Times New Roman" w:hint="eastAsia"/>
          <w:snapToGrid w:val="0"/>
          <w:color w:val="000000" w:themeColor="text1"/>
          <w:kern w:val="0"/>
          <w:sz w:val="32"/>
          <w:szCs w:val="32"/>
          <w:lang w:eastAsia="zh-Hans"/>
        </w:rPr>
        <w:t>先进性。</w:t>
      </w:r>
      <w:r w:rsidRPr="004B3C68">
        <w:rPr>
          <w:rFonts w:ascii="Times New Roman" w:eastAsia="仿宋_GB2312" w:hAnsi="Times New Roman" w:hint="eastAsia"/>
          <w:snapToGrid w:val="0"/>
          <w:color w:val="000000" w:themeColor="text1"/>
          <w:kern w:val="0"/>
          <w:sz w:val="32"/>
          <w:szCs w:val="32"/>
        </w:rPr>
        <w:t>号召</w:t>
      </w:r>
      <w:r w:rsidRPr="004B3C68">
        <w:rPr>
          <w:rFonts w:ascii="Times New Roman" w:eastAsia="仿宋_GB2312" w:hAnsi="Times New Roman" w:hint="eastAsia"/>
          <w:snapToGrid w:val="0"/>
          <w:color w:val="000000" w:themeColor="text1"/>
          <w:kern w:val="0"/>
          <w:sz w:val="32"/>
          <w:szCs w:val="32"/>
          <w:lang w:eastAsia="zh-Hans"/>
        </w:rPr>
        <w:t>党组织覆盖的培训机构和</w:t>
      </w:r>
      <w:r w:rsidRPr="004B3C68">
        <w:rPr>
          <w:rFonts w:ascii="Times New Roman" w:eastAsia="仿宋_GB2312" w:hAnsi="Times New Roman" w:hint="eastAsia"/>
          <w:snapToGrid w:val="0"/>
          <w:color w:val="000000" w:themeColor="text1"/>
          <w:kern w:val="0"/>
          <w:sz w:val="32"/>
          <w:szCs w:val="32"/>
        </w:rPr>
        <w:t>机构中</w:t>
      </w:r>
      <w:r w:rsidRPr="004B3C68">
        <w:rPr>
          <w:rFonts w:ascii="Times New Roman" w:eastAsia="仿宋_GB2312" w:hAnsi="Times New Roman" w:hint="eastAsia"/>
          <w:snapToGrid w:val="0"/>
          <w:color w:val="000000" w:themeColor="text1"/>
          <w:kern w:val="0"/>
          <w:sz w:val="32"/>
          <w:szCs w:val="32"/>
          <w:lang w:eastAsia="zh-Hans"/>
        </w:rPr>
        <w:t>的党员在机构规范办学</w:t>
      </w:r>
      <w:r w:rsidRPr="004B3C68">
        <w:rPr>
          <w:rFonts w:ascii="Times New Roman" w:eastAsia="仿宋_GB2312" w:hAnsi="Times New Roman" w:hint="eastAsia"/>
          <w:snapToGrid w:val="0"/>
          <w:color w:val="000000" w:themeColor="text1"/>
          <w:kern w:val="0"/>
          <w:sz w:val="32"/>
          <w:szCs w:val="32"/>
        </w:rPr>
        <w:t>中做表率</w:t>
      </w:r>
      <w:r w:rsidRPr="004B3C68">
        <w:rPr>
          <w:rFonts w:ascii="Times New Roman" w:eastAsia="仿宋_GB2312" w:hAnsi="Times New Roman" w:hint="eastAsia"/>
          <w:snapToGrid w:val="0"/>
          <w:color w:val="000000" w:themeColor="text1"/>
          <w:kern w:val="0"/>
          <w:sz w:val="32"/>
          <w:szCs w:val="32"/>
          <w:lang w:eastAsia="zh-Hans"/>
        </w:rPr>
        <w:t>。</w:t>
      </w:r>
      <w:r w:rsidRPr="004B3C68">
        <w:rPr>
          <w:rFonts w:ascii="Times New Roman" w:eastAsia="仿宋_GB2312" w:hAnsi="Times New Roman" w:hint="eastAsia"/>
          <w:snapToGrid w:val="0"/>
          <w:color w:val="000000" w:themeColor="text1"/>
          <w:kern w:val="0"/>
          <w:sz w:val="32"/>
          <w:szCs w:val="32"/>
        </w:rPr>
        <w:t>如</w:t>
      </w:r>
      <w:r w:rsidRPr="004B3C68">
        <w:rPr>
          <w:rFonts w:ascii="Times New Roman" w:eastAsia="仿宋_GB2312" w:hAnsi="Times New Roman" w:hint="eastAsia"/>
          <w:snapToGrid w:val="0"/>
          <w:color w:val="000000" w:themeColor="text1"/>
          <w:kern w:val="0"/>
          <w:sz w:val="32"/>
          <w:szCs w:val="32"/>
          <w:lang w:eastAsia="zh-Hans"/>
        </w:rPr>
        <w:t>白云区状元教育培训中心有限公司党支部</w:t>
      </w:r>
      <w:r w:rsidRPr="004B3C68">
        <w:rPr>
          <w:rFonts w:ascii="Times New Roman" w:eastAsia="仿宋_GB2312" w:hAnsi="Times New Roman" w:hint="eastAsia"/>
          <w:snapToGrid w:val="0"/>
          <w:color w:val="000000" w:themeColor="text1"/>
          <w:kern w:val="0"/>
          <w:sz w:val="32"/>
          <w:szCs w:val="32"/>
        </w:rPr>
        <w:t>带头响应，</w:t>
      </w:r>
      <w:r w:rsidRPr="004B3C68">
        <w:rPr>
          <w:rFonts w:ascii="Times New Roman" w:eastAsia="仿宋_GB2312" w:hAnsi="Times New Roman" w:hint="eastAsia"/>
          <w:snapToGrid w:val="0"/>
          <w:color w:val="000000" w:themeColor="text1"/>
          <w:kern w:val="0"/>
          <w:sz w:val="32"/>
          <w:szCs w:val="32"/>
          <w:lang w:eastAsia="zh-Hans"/>
        </w:rPr>
        <w:t>主动转型</w:t>
      </w:r>
      <w:r w:rsidRPr="004B3C68">
        <w:rPr>
          <w:rFonts w:ascii="Times New Roman" w:eastAsia="仿宋_GB2312" w:hAnsi="Times New Roman" w:hint="eastAsia"/>
          <w:snapToGrid w:val="0"/>
          <w:color w:val="000000" w:themeColor="text1"/>
          <w:kern w:val="0"/>
          <w:sz w:val="32"/>
          <w:szCs w:val="32"/>
        </w:rPr>
        <w:t>并</w:t>
      </w:r>
      <w:r w:rsidRPr="004B3C68">
        <w:rPr>
          <w:rFonts w:ascii="Times New Roman" w:eastAsia="仿宋_GB2312" w:hAnsi="Times New Roman" w:hint="eastAsia"/>
          <w:snapToGrid w:val="0"/>
          <w:color w:val="000000" w:themeColor="text1"/>
          <w:kern w:val="0"/>
          <w:sz w:val="32"/>
          <w:szCs w:val="32"/>
          <w:lang w:eastAsia="zh-Hans"/>
        </w:rPr>
        <w:t>组织师生开展公益活动，传承红色基因、增强社会责任感。</w:t>
      </w:r>
      <w:r w:rsidRPr="004B3C68">
        <w:rPr>
          <w:rFonts w:ascii="Times New Roman" w:eastAsia="仿宋_GB2312" w:hAnsi="Times New Roman" w:hint="eastAsia"/>
          <w:b/>
          <w:bCs/>
          <w:snapToGrid w:val="0"/>
          <w:color w:val="000000" w:themeColor="text1"/>
          <w:kern w:val="0"/>
          <w:sz w:val="32"/>
          <w:szCs w:val="32"/>
        </w:rPr>
        <w:t>四</w:t>
      </w:r>
      <w:r w:rsidRPr="004B3C68">
        <w:rPr>
          <w:rFonts w:ascii="Times New Roman" w:eastAsia="仿宋_GB2312" w:hAnsi="Times New Roman" w:hint="eastAsia"/>
          <w:b/>
          <w:bCs/>
          <w:snapToGrid w:val="0"/>
          <w:color w:val="000000" w:themeColor="text1"/>
          <w:kern w:val="0"/>
          <w:sz w:val="32"/>
          <w:szCs w:val="32"/>
          <w:lang w:eastAsia="zh-Hans"/>
        </w:rPr>
        <w:t>是助力</w:t>
      </w:r>
      <w:r w:rsidRPr="004B3C68">
        <w:rPr>
          <w:rFonts w:ascii="Times New Roman" w:eastAsia="仿宋_GB2312" w:hAnsi="Times New Roman" w:hint="eastAsia"/>
          <w:b/>
          <w:bCs/>
          <w:snapToGrid w:val="0"/>
          <w:color w:val="000000" w:themeColor="text1"/>
          <w:kern w:val="0"/>
          <w:sz w:val="32"/>
          <w:szCs w:val="32"/>
        </w:rPr>
        <w:t>机构</w:t>
      </w:r>
      <w:r w:rsidRPr="004B3C68">
        <w:rPr>
          <w:rFonts w:ascii="Times New Roman" w:eastAsia="仿宋_GB2312" w:hAnsi="Times New Roman" w:hint="eastAsia"/>
          <w:b/>
          <w:bCs/>
          <w:snapToGrid w:val="0"/>
          <w:color w:val="000000" w:themeColor="text1"/>
          <w:kern w:val="0"/>
          <w:sz w:val="32"/>
          <w:szCs w:val="32"/>
          <w:lang w:eastAsia="zh-Hans"/>
        </w:rPr>
        <w:t>平稳过渡。</w:t>
      </w:r>
      <w:r w:rsidRPr="004B3C68">
        <w:rPr>
          <w:rFonts w:ascii="Times New Roman" w:eastAsia="仿宋_GB2312" w:hAnsi="Times New Roman" w:hint="eastAsia"/>
          <w:snapToGrid w:val="0"/>
          <w:color w:val="000000" w:themeColor="text1"/>
          <w:kern w:val="0"/>
          <w:sz w:val="32"/>
          <w:szCs w:val="32"/>
        </w:rPr>
        <w:t>培训</w:t>
      </w:r>
      <w:r w:rsidRPr="004B3C68">
        <w:rPr>
          <w:rFonts w:ascii="Times New Roman" w:eastAsia="仿宋_GB2312" w:hAnsi="Times New Roman" w:hint="eastAsia"/>
          <w:snapToGrid w:val="0"/>
          <w:color w:val="000000" w:themeColor="text1"/>
          <w:kern w:val="0"/>
          <w:sz w:val="32"/>
          <w:szCs w:val="32"/>
          <w:lang w:eastAsia="zh-Hans"/>
        </w:rPr>
        <w:t>机构</w:t>
      </w:r>
      <w:r w:rsidRPr="004B3C68">
        <w:rPr>
          <w:rFonts w:ascii="Times New Roman" w:eastAsia="仿宋_GB2312" w:hAnsi="Times New Roman" w:hint="eastAsia"/>
          <w:snapToGrid w:val="0"/>
          <w:color w:val="000000" w:themeColor="text1"/>
          <w:kern w:val="0"/>
          <w:sz w:val="32"/>
          <w:szCs w:val="32"/>
        </w:rPr>
        <w:t>中的</w:t>
      </w:r>
      <w:r w:rsidRPr="004B3C68">
        <w:rPr>
          <w:rFonts w:ascii="Times New Roman" w:eastAsia="仿宋_GB2312" w:hAnsi="Times New Roman" w:hint="eastAsia"/>
          <w:snapToGrid w:val="0"/>
          <w:color w:val="000000" w:themeColor="text1"/>
          <w:kern w:val="0"/>
          <w:sz w:val="32"/>
          <w:szCs w:val="32"/>
          <w:lang w:eastAsia="zh-Hans"/>
        </w:rPr>
        <w:t>党员搭建同行互助信息共享平台，</w:t>
      </w:r>
      <w:r w:rsidRPr="004B3C68">
        <w:rPr>
          <w:rFonts w:ascii="Times New Roman" w:eastAsia="仿宋_GB2312" w:hAnsi="Times New Roman" w:hint="eastAsia"/>
          <w:snapToGrid w:val="0"/>
          <w:color w:val="000000" w:themeColor="text1"/>
          <w:kern w:val="0"/>
          <w:sz w:val="32"/>
          <w:szCs w:val="32"/>
        </w:rPr>
        <w:t>助力</w:t>
      </w:r>
      <w:r w:rsidRPr="004B3C68">
        <w:rPr>
          <w:rFonts w:ascii="Times New Roman" w:eastAsia="仿宋_GB2312" w:hAnsi="Times New Roman" w:hint="eastAsia"/>
          <w:snapToGrid w:val="0"/>
          <w:color w:val="000000" w:themeColor="text1"/>
          <w:kern w:val="0"/>
          <w:sz w:val="32"/>
          <w:szCs w:val="32"/>
          <w:lang w:eastAsia="zh-Hans"/>
        </w:rPr>
        <w:t>资源共享，优势互补，消退课互助，共同化解风险矛盾。</w:t>
      </w:r>
      <w:r w:rsidRPr="004B3C68">
        <w:rPr>
          <w:rFonts w:ascii="Times New Roman" w:eastAsia="仿宋_GB2312" w:hAnsi="Times New Roman" w:hint="eastAsia"/>
          <w:b/>
          <w:bCs/>
          <w:snapToGrid w:val="0"/>
          <w:color w:val="000000" w:themeColor="text1"/>
          <w:kern w:val="0"/>
          <w:sz w:val="32"/>
          <w:szCs w:val="32"/>
        </w:rPr>
        <w:t>五</w:t>
      </w:r>
      <w:r w:rsidRPr="004B3C68">
        <w:rPr>
          <w:rFonts w:ascii="Times New Roman" w:eastAsia="仿宋_GB2312" w:hAnsi="Times New Roman" w:hint="eastAsia"/>
          <w:b/>
          <w:bCs/>
          <w:snapToGrid w:val="0"/>
          <w:color w:val="000000" w:themeColor="text1"/>
          <w:kern w:val="0"/>
          <w:sz w:val="32"/>
          <w:szCs w:val="32"/>
          <w:lang w:eastAsia="zh-Hans"/>
        </w:rPr>
        <w:t>是强化监督保障。</w:t>
      </w:r>
      <w:r w:rsidRPr="004B3C68">
        <w:rPr>
          <w:rFonts w:ascii="Times New Roman" w:eastAsia="仿宋_GB2312" w:hAnsi="Times New Roman" w:hint="eastAsia"/>
          <w:snapToGrid w:val="0"/>
          <w:color w:val="000000" w:themeColor="text1"/>
          <w:kern w:val="0"/>
          <w:sz w:val="32"/>
          <w:szCs w:val="32"/>
          <w:lang w:eastAsia="zh-Hans"/>
        </w:rPr>
        <w:t>建立定期通报工作进展制度和责任追究机制，把落实“双减”工作情况纳入领导班子年度考核、党组织书记述职评议、个人年度考核重要内容。</w:t>
      </w:r>
    </w:p>
    <w:p w:rsidR="00A16170" w:rsidRPr="004B3C68" w:rsidRDefault="00A16170" w:rsidP="004B3C68">
      <w:pPr>
        <w:spacing w:line="560" w:lineRule="exact"/>
        <w:rPr>
          <w:color w:val="000000" w:themeColor="text1"/>
        </w:rPr>
      </w:pPr>
    </w:p>
    <w:sectPr w:rsidR="00A16170" w:rsidRPr="004B3C68" w:rsidSect="004B3C68">
      <w:footerReference w:type="default" r:id="rId8"/>
      <w:pgSz w:w="11906" w:h="16838" w:code="9"/>
      <w:pgMar w:top="1928" w:right="1474" w:bottom="1928" w:left="1474"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3C68">
      <w:r>
        <w:separator/>
      </w:r>
    </w:p>
  </w:endnote>
  <w:endnote w:type="continuationSeparator" w:id="0">
    <w:p w:rsidR="00000000" w:rsidRDefault="004B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70" w:rsidRDefault="00A16170">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3C68">
      <w:r>
        <w:separator/>
      </w:r>
    </w:p>
  </w:footnote>
  <w:footnote w:type="continuationSeparator" w:id="0">
    <w:p w:rsidR="00000000" w:rsidRDefault="004B3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E5"/>
    <w:rsid w:val="00194BBC"/>
    <w:rsid w:val="004B3C68"/>
    <w:rsid w:val="007E6550"/>
    <w:rsid w:val="00A16170"/>
    <w:rsid w:val="00D336E5"/>
    <w:rsid w:val="00FE0127"/>
    <w:rsid w:val="18531519"/>
    <w:rsid w:val="1B565FBA"/>
    <w:rsid w:val="29F03968"/>
    <w:rsid w:val="6471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qFormat="1"/>
    <w:lsdException w:name="Subtitle" w:semiHidden="0" w:unhideWhenUsed="0" w:qFormat="1"/>
    <w:lsdException w:name="Salutation" w:semiHidden="0" w:unhideWhenUsed="0"/>
    <w:lsdException w:name="Date" w:semiHidden="0" w:unhideWhenUsed="0"/>
    <w:lsdException w:name="Body Text First Indent"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uppressAutoHyphens/>
      <w:jc w:val="both"/>
    </w:pPr>
    <w:rPr>
      <w:rFonts w:ascii="Calibri" w:eastAsia="宋体" w:hAnsi="Calibri" w:cs="Times New Roman"/>
      <w:kern w:val="2"/>
      <w:sz w:val="21"/>
      <w:szCs w:val="2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unhideWhenUsed/>
    <w:qFormat/>
    <w:pPr>
      <w:ind w:firstLineChars="100" w:firstLine="420"/>
    </w:pPr>
  </w:style>
  <w:style w:type="paragraph" w:styleId="a4">
    <w:name w:val="Normal Indent"/>
    <w:basedOn w:val="a"/>
    <w:qFormat/>
    <w:pPr>
      <w:ind w:firstLine="630"/>
    </w:pPr>
  </w:style>
  <w:style w:type="paragraph" w:styleId="a5">
    <w:name w:val="Body Text"/>
    <w:basedOn w:val="a"/>
    <w:unhideWhenUsed/>
    <w:qFormat/>
    <w:pPr>
      <w:spacing w:after="120"/>
    </w:pPr>
    <w:rPr>
      <w:szCs w:val="22"/>
    </w:rPr>
  </w:style>
  <w:style w:type="paragraph" w:styleId="a6">
    <w:name w:val="footer"/>
    <w:basedOn w:val="a"/>
    <w:uiPriority w:val="99"/>
    <w:unhideWhenUsed/>
    <w:qFormat/>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qFormat="1"/>
    <w:lsdException w:name="Subtitle" w:semiHidden="0" w:unhideWhenUsed="0" w:qFormat="1"/>
    <w:lsdException w:name="Salutation" w:semiHidden="0" w:unhideWhenUsed="0"/>
    <w:lsdException w:name="Date" w:semiHidden="0" w:unhideWhenUsed="0"/>
    <w:lsdException w:name="Body Text First Indent"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uppressAutoHyphens/>
      <w:jc w:val="both"/>
    </w:pPr>
    <w:rPr>
      <w:rFonts w:ascii="Calibri" w:eastAsia="宋体" w:hAnsi="Calibri" w:cs="Times New Roman"/>
      <w:kern w:val="2"/>
      <w:sz w:val="21"/>
      <w:szCs w:val="2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unhideWhenUsed/>
    <w:qFormat/>
    <w:pPr>
      <w:ind w:firstLineChars="100" w:firstLine="420"/>
    </w:pPr>
  </w:style>
  <w:style w:type="paragraph" w:styleId="a4">
    <w:name w:val="Normal Indent"/>
    <w:basedOn w:val="a"/>
    <w:qFormat/>
    <w:pPr>
      <w:ind w:firstLine="630"/>
    </w:pPr>
  </w:style>
  <w:style w:type="paragraph" w:styleId="a5">
    <w:name w:val="Body Text"/>
    <w:basedOn w:val="a"/>
    <w:unhideWhenUsed/>
    <w:qFormat/>
    <w:pPr>
      <w:spacing w:after="120"/>
    </w:pPr>
    <w:rPr>
      <w:szCs w:val="22"/>
    </w:rPr>
  </w:style>
  <w:style w:type="paragraph" w:styleId="a6">
    <w:name w:val="footer"/>
    <w:basedOn w:val="a"/>
    <w:uiPriority w:val="99"/>
    <w:unhideWhenUsed/>
    <w:qFormat/>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3720</Words>
  <Characters>100</Characters>
  <Application>Microsoft Office Word</Application>
  <DocSecurity>0</DocSecurity>
  <Lines>4</Lines>
  <Paragraphs>17</Paragraphs>
  <ScaleCrop>false</ScaleCrop>
  <Company>Microsoft</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文印室排版</cp:lastModifiedBy>
  <cp:revision>7</cp:revision>
  <dcterms:created xsi:type="dcterms:W3CDTF">2022-02-28T09:05:00Z</dcterms:created>
  <dcterms:modified xsi:type="dcterms:W3CDTF">2022-03-04T08:42:00Z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8CB7C68769E144918E7048072995F233</vt:lpwstr>
  </property>
</Properties>
</file>