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24253" w:rsidRPr="00024253" w:rsidRDefault="00024253" w:rsidP="00024253">
      <w:pPr>
        <w:rPr>
          <w:rFonts w:ascii="仿宋" w:eastAsia="仿宋" w:hAnsi="仿宋" w:hint="eastAsia"/>
          <w:bCs/>
          <w:smallCaps/>
          <w:spacing w:val="5"/>
          <w:sz w:val="32"/>
          <w:szCs w:val="32"/>
        </w:rPr>
      </w:pPr>
      <w:r w:rsidRPr="00A12710">
        <w:rPr>
          <w:rStyle w:val="af1"/>
          <w:rFonts w:ascii="仿宋" w:eastAsia="仿宋" w:hAnsi="仿宋" w:hint="eastAsia"/>
          <w:b w:val="0"/>
          <w:sz w:val="32"/>
          <w:szCs w:val="32"/>
        </w:rPr>
        <w:t>附件</w:t>
      </w:r>
      <w:r>
        <w:rPr>
          <w:rStyle w:val="af1"/>
          <w:rFonts w:ascii="仿宋" w:eastAsia="仿宋" w:hAnsi="仿宋" w:hint="eastAsia"/>
          <w:b w:val="0"/>
          <w:sz w:val="32"/>
          <w:szCs w:val="32"/>
        </w:rPr>
        <w:t>8</w:t>
      </w:r>
      <w:bookmarkStart w:id="0" w:name="_GoBack"/>
      <w:bookmarkEnd w:id="0"/>
    </w:p>
    <w:p w:rsidR="00DD3D1D" w:rsidRPr="007F03BA" w:rsidRDefault="00DD3D1D" w:rsidP="00561210">
      <w:pPr>
        <w:spacing w:line="360" w:lineRule="auto"/>
        <w:ind w:firstLineChars="678" w:firstLine="2450"/>
        <w:rPr>
          <w:rFonts w:ascii="Times New Roman" w:hAnsi="Times New Roman"/>
          <w:b/>
          <w:sz w:val="36"/>
          <w:szCs w:val="36"/>
        </w:rPr>
      </w:pPr>
      <w:r w:rsidRPr="007F03BA">
        <w:rPr>
          <w:rFonts w:ascii="Times New Roman" w:hAnsi="Times New Roman" w:hint="eastAsia"/>
          <w:b/>
          <w:sz w:val="36"/>
          <w:szCs w:val="36"/>
        </w:rPr>
        <w:t>广州市中等职业学校</w:t>
      </w:r>
    </w:p>
    <w:p w:rsidR="00DD3D1D" w:rsidRPr="007F03BA" w:rsidRDefault="00DD3D1D">
      <w:pPr>
        <w:spacing w:line="360" w:lineRule="auto"/>
        <w:jc w:val="center"/>
        <w:rPr>
          <w:rFonts w:ascii="Times New Roman" w:hAnsi="Times New Roman"/>
          <w:b/>
          <w:sz w:val="36"/>
          <w:szCs w:val="36"/>
        </w:rPr>
      </w:pPr>
      <w:r w:rsidRPr="007F03BA">
        <w:rPr>
          <w:rFonts w:ascii="Times New Roman" w:hAnsi="Times New Roman" w:hint="eastAsia"/>
          <w:b/>
          <w:sz w:val="36"/>
          <w:szCs w:val="36"/>
        </w:rPr>
        <w:t>学前教育专业教学指导方案</w:t>
      </w:r>
    </w:p>
    <w:p w:rsidR="00DD3D1D" w:rsidRPr="007F03BA" w:rsidRDefault="00DD3D1D" w:rsidP="00410A0B">
      <w:pPr>
        <w:spacing w:line="360" w:lineRule="auto"/>
        <w:jc w:val="center"/>
        <w:rPr>
          <w:rFonts w:ascii="Times New Roman" w:hAnsi="Times New Roman"/>
          <w:sz w:val="36"/>
          <w:szCs w:val="36"/>
        </w:rPr>
      </w:pPr>
      <w:r w:rsidRPr="007F03BA">
        <w:rPr>
          <w:rFonts w:ascii="Times New Roman" w:hAnsi="Times New Roman" w:hint="eastAsia"/>
          <w:sz w:val="36"/>
          <w:szCs w:val="36"/>
        </w:rPr>
        <w:t>（试行）</w:t>
      </w:r>
    </w:p>
    <w:p w:rsidR="00DD3D1D" w:rsidRDefault="00DD3D1D" w:rsidP="00BE48E2">
      <w:pPr>
        <w:adjustRightInd w:val="0"/>
        <w:snapToGrid w:val="0"/>
        <w:spacing w:line="520" w:lineRule="exact"/>
        <w:ind w:firstLineChars="200" w:firstLine="480"/>
        <w:jc w:val="left"/>
        <w:rPr>
          <w:color w:val="00B0F0"/>
          <w:sz w:val="24"/>
          <w:szCs w:val="24"/>
        </w:rPr>
      </w:pPr>
      <w:r>
        <w:rPr>
          <w:rFonts w:hint="eastAsia"/>
          <w:sz w:val="24"/>
          <w:szCs w:val="24"/>
        </w:rPr>
        <w:t>为贯彻落实《国务院关于加快发展现代职业教育的决定》和《教育部关于深化职业教育教学改革全面提高人才培养质量的若干意见》的精神，深化职业教育教学改革，全面提高职业教育教学质量，规范职业学校教学管理，更好地指导本市各中等职业学校学前教育专业教学计划的制定工作，保证高素质幼教工作者和</w:t>
      </w:r>
      <w:r w:rsidRPr="005930AC">
        <w:rPr>
          <w:rFonts w:hint="eastAsia"/>
          <w:sz w:val="24"/>
          <w:szCs w:val="24"/>
        </w:rPr>
        <w:t>技能人才培养的规格和质量</w:t>
      </w:r>
      <w:r w:rsidRPr="005930AC">
        <w:rPr>
          <w:rFonts w:ascii="宋体" w:hAnsi="宋体" w:hint="eastAsia"/>
          <w:sz w:val="24"/>
          <w:szCs w:val="24"/>
        </w:rPr>
        <w:t>，</w:t>
      </w:r>
      <w:r w:rsidRPr="005930AC">
        <w:rPr>
          <w:rFonts w:hint="eastAsia"/>
          <w:bCs/>
          <w:sz w:val="24"/>
          <w:szCs w:val="24"/>
        </w:rPr>
        <w:t>健全教育教学质量检查评价制度和激励机制，建立品牌专业认定及专业建设的动态调整机制，推进全市中职学校学前教育专业及课程建设，以满足托幼机构用</w:t>
      </w:r>
      <w:r>
        <w:rPr>
          <w:rFonts w:hint="eastAsia"/>
          <w:bCs/>
          <w:sz w:val="24"/>
          <w:szCs w:val="24"/>
        </w:rPr>
        <w:t>人需求和建设广州现代职业教育体系的需要。</w:t>
      </w:r>
      <w:r>
        <w:rPr>
          <w:rFonts w:hint="eastAsia"/>
          <w:sz w:val="24"/>
          <w:szCs w:val="24"/>
        </w:rPr>
        <w:t>依据《</w:t>
      </w:r>
      <w:r>
        <w:rPr>
          <w:rFonts w:ascii="宋体" w:hAnsi="宋体" w:cs="宋体" w:hint="eastAsia"/>
          <w:kern w:val="0"/>
          <w:sz w:val="24"/>
          <w:szCs w:val="24"/>
        </w:rPr>
        <w:t>教育部办公厅关于制订中等职业学校专业教学标准的意见</w:t>
      </w:r>
      <w:r>
        <w:rPr>
          <w:rFonts w:hint="eastAsia"/>
          <w:sz w:val="24"/>
          <w:szCs w:val="24"/>
        </w:rPr>
        <w:t>》</w:t>
      </w:r>
      <w:r w:rsidRPr="006A5097">
        <w:rPr>
          <w:rFonts w:hint="eastAsia"/>
          <w:sz w:val="24"/>
          <w:szCs w:val="24"/>
        </w:rPr>
        <w:t>和</w:t>
      </w:r>
      <w:r w:rsidRPr="00AD44A3">
        <w:rPr>
          <w:rFonts w:hint="eastAsia"/>
          <w:color w:val="000000"/>
          <w:sz w:val="24"/>
          <w:szCs w:val="24"/>
        </w:rPr>
        <w:t>《广东省中等职业学校学前教育专业教学指导方案》，结合本市实际，组织研究编制与广州经济社会发展和现代职业教育体系相适应，具有广州地方特色，适应广州职教发展水平的市级学前教育专</w:t>
      </w:r>
      <w:r>
        <w:rPr>
          <w:rFonts w:hint="eastAsia"/>
          <w:sz w:val="24"/>
          <w:szCs w:val="24"/>
        </w:rPr>
        <w:t>业教学指导方案。</w:t>
      </w:r>
    </w:p>
    <w:p w:rsidR="00DD3D1D" w:rsidRDefault="00DD3D1D" w:rsidP="00BE48E2">
      <w:pPr>
        <w:pStyle w:val="a7"/>
        <w:spacing w:before="75" w:beforeAutospacing="0" w:after="75" w:afterAutospacing="0" w:line="360" w:lineRule="auto"/>
        <w:ind w:right="75" w:firstLineChars="200" w:firstLine="562"/>
        <w:rPr>
          <w:b/>
          <w:bCs/>
          <w:sz w:val="28"/>
          <w:szCs w:val="18"/>
        </w:rPr>
      </w:pPr>
      <w:r>
        <w:rPr>
          <w:rFonts w:hint="eastAsia"/>
          <w:b/>
          <w:bCs/>
          <w:sz w:val="28"/>
          <w:szCs w:val="18"/>
        </w:rPr>
        <w:t>一、指导思想</w:t>
      </w:r>
    </w:p>
    <w:p w:rsidR="00DD3D1D" w:rsidRDefault="00DD3D1D" w:rsidP="00BE48E2">
      <w:pPr>
        <w:pStyle w:val="a7"/>
        <w:spacing w:before="0" w:beforeAutospacing="0" w:after="0" w:afterAutospacing="0" w:line="360" w:lineRule="auto"/>
        <w:ind w:right="75" w:firstLineChars="200" w:firstLine="480"/>
        <w:rPr>
          <w:color w:val="FF0000"/>
          <w:sz w:val="18"/>
          <w:szCs w:val="18"/>
        </w:rPr>
      </w:pPr>
      <w:r>
        <w:rPr>
          <w:rFonts w:hint="eastAsia"/>
        </w:rPr>
        <w:t>以科学发展观为指导，全面贯彻党的教育方针，落实教育规划纲要，</w:t>
      </w:r>
      <w:r>
        <w:rPr>
          <w:rFonts w:hint="eastAsia"/>
          <w:szCs w:val="18"/>
        </w:rPr>
        <w:t>全面实施素质教育，提高学生的综合素质和职业能力。</w:t>
      </w:r>
      <w:r>
        <w:rPr>
          <w:rFonts w:hint="eastAsia"/>
        </w:rPr>
        <w:t>坚持以提高质量为核心的教育发展观，全面提升职业教育专业设置、课程开发的专业化水平，</w:t>
      </w:r>
      <w:r>
        <w:rPr>
          <w:rFonts w:hint="eastAsia"/>
          <w:szCs w:val="18"/>
        </w:rPr>
        <w:t>使中等职业教育更好地适应经济社会发展对高素</w:t>
      </w:r>
      <w:r w:rsidRPr="00AD44A3">
        <w:rPr>
          <w:rFonts w:hint="eastAsia"/>
          <w:color w:val="000000"/>
          <w:szCs w:val="18"/>
        </w:rPr>
        <w:t>质学前教育工作</w:t>
      </w:r>
      <w:r>
        <w:rPr>
          <w:rFonts w:hint="eastAsia"/>
          <w:color w:val="000000"/>
          <w:szCs w:val="18"/>
        </w:rPr>
        <w:t>者</w:t>
      </w:r>
      <w:r w:rsidRPr="00AD44A3">
        <w:rPr>
          <w:rFonts w:hint="eastAsia"/>
          <w:color w:val="000000"/>
          <w:szCs w:val="18"/>
        </w:rPr>
        <w:t>和</w:t>
      </w:r>
      <w:r>
        <w:rPr>
          <w:rFonts w:hint="eastAsia"/>
          <w:szCs w:val="18"/>
        </w:rPr>
        <w:t>技能人才培养的要求。</w:t>
      </w:r>
    </w:p>
    <w:p w:rsidR="00DD3D1D" w:rsidRDefault="00DD3D1D" w:rsidP="00BE48E2">
      <w:pPr>
        <w:pStyle w:val="a7"/>
        <w:spacing w:before="0" w:beforeAutospacing="0" w:after="0" w:afterAutospacing="0" w:line="360" w:lineRule="auto"/>
        <w:ind w:right="75" w:firstLineChars="200" w:firstLine="480"/>
        <w:rPr>
          <w:szCs w:val="18"/>
        </w:rPr>
      </w:pPr>
      <w:r>
        <w:rPr>
          <w:szCs w:val="18"/>
        </w:rPr>
        <w:t>1.</w:t>
      </w:r>
      <w:r>
        <w:rPr>
          <w:rFonts w:hint="eastAsia"/>
          <w:szCs w:val="18"/>
        </w:rPr>
        <w:t>坚持</w:t>
      </w:r>
      <w:r>
        <w:rPr>
          <w:rFonts w:hint="eastAsia"/>
        </w:rPr>
        <w:t>以立德树人为根本</w:t>
      </w:r>
      <w:r>
        <w:rPr>
          <w:rFonts w:hint="eastAsia"/>
          <w:szCs w:val="18"/>
        </w:rPr>
        <w:t>，把社会主义核心价值体系融入教育教学全过程，引导学生弘扬民族精神、时代精神，加强以爱岗敬业、诚实守信为重点的职业道德教育。</w:t>
      </w:r>
    </w:p>
    <w:p w:rsidR="00DD3D1D" w:rsidRDefault="00DD3D1D" w:rsidP="00BE48E2">
      <w:pPr>
        <w:pStyle w:val="a7"/>
        <w:spacing w:before="0" w:beforeAutospacing="0" w:after="0" w:afterAutospacing="0" w:line="360" w:lineRule="auto"/>
        <w:ind w:right="75" w:firstLineChars="200" w:firstLine="480"/>
        <w:rPr>
          <w:szCs w:val="18"/>
        </w:rPr>
      </w:pPr>
      <w:r>
        <w:rPr>
          <w:szCs w:val="18"/>
        </w:rPr>
        <w:t>2.</w:t>
      </w:r>
      <w:r>
        <w:rPr>
          <w:rFonts w:hint="eastAsia"/>
          <w:szCs w:val="18"/>
        </w:rPr>
        <w:t>坚持</w:t>
      </w:r>
      <w:r>
        <w:rPr>
          <w:rFonts w:hint="eastAsia"/>
        </w:rPr>
        <w:t>以促进就业为导向</w:t>
      </w:r>
      <w:r>
        <w:rPr>
          <w:rFonts w:hint="eastAsia"/>
          <w:szCs w:val="18"/>
        </w:rPr>
        <w:t>，面向社会、面向市场，围绕经济社会发展和职业岗位能力的要求，确定专业培养目标、课程设置和教学内容。</w:t>
      </w:r>
    </w:p>
    <w:p w:rsidR="00DD3D1D" w:rsidRDefault="00DD3D1D" w:rsidP="00BE48E2">
      <w:pPr>
        <w:spacing w:line="480" w:lineRule="exact"/>
        <w:ind w:firstLineChars="200" w:firstLine="480"/>
        <w:rPr>
          <w:rFonts w:ascii="宋体"/>
          <w:sz w:val="24"/>
          <w:szCs w:val="24"/>
        </w:rPr>
      </w:pPr>
      <w:r>
        <w:rPr>
          <w:rFonts w:ascii="宋体" w:hAnsi="宋体"/>
          <w:sz w:val="24"/>
          <w:szCs w:val="24"/>
        </w:rPr>
        <w:lastRenderedPageBreak/>
        <w:t>3.</w:t>
      </w:r>
      <w:r>
        <w:rPr>
          <w:rFonts w:hint="eastAsia"/>
          <w:sz w:val="24"/>
          <w:szCs w:val="24"/>
        </w:rPr>
        <w:t>坚持以工作过程系统化为引导，突出职业能力为主线，以职业活动课程为主体，科学系统设计专业教学方案，将人文素养和职业能力的培养贯穿于人才培养全过程，形成学生就业与发展潜力培养融为一体、学习过程与工作过程融为一体、职业素质养成与职业技能培养融为一体的人才培养理念。</w:t>
      </w:r>
    </w:p>
    <w:p w:rsidR="00DD3D1D" w:rsidRDefault="00DD3D1D" w:rsidP="00BE48E2">
      <w:pPr>
        <w:pStyle w:val="a7"/>
        <w:spacing w:before="0" w:beforeAutospacing="0" w:after="0" w:afterAutospacing="0" w:line="360" w:lineRule="auto"/>
        <w:ind w:right="75" w:firstLineChars="200" w:firstLine="480"/>
      </w:pPr>
      <w:r>
        <w:t>4.</w:t>
      </w:r>
      <w:r>
        <w:rPr>
          <w:rFonts w:hint="eastAsia"/>
        </w:rPr>
        <w:t>坚持产教融合、协同育人，创新人才培养模式，突出职业教育特色，高度重视学生实践和实训教学，强化学生的实践能力和职业技能培养，促进中等职业学校的专业设置与职业岗位、课程内容与职业标准、教学过程与生产过程的深度对接。</w:t>
      </w:r>
    </w:p>
    <w:p w:rsidR="00DD3D1D" w:rsidRDefault="00DD3D1D" w:rsidP="00BE48E2">
      <w:pPr>
        <w:pStyle w:val="a7"/>
        <w:spacing w:before="0" w:beforeAutospacing="0" w:after="0" w:afterAutospacing="0" w:line="360" w:lineRule="auto"/>
        <w:ind w:leftChars="36" w:left="76" w:right="75" w:firstLineChars="200" w:firstLine="480"/>
        <w:rPr>
          <w:szCs w:val="18"/>
        </w:rPr>
      </w:pPr>
      <w:r>
        <w:rPr>
          <w:szCs w:val="18"/>
        </w:rPr>
        <w:t>5.</w:t>
      </w:r>
      <w:r>
        <w:rPr>
          <w:rFonts w:hint="eastAsia"/>
          <w:szCs w:val="18"/>
        </w:rPr>
        <w:t>坚持统一性与灵活性相结合，在严格执行国家有关规定的基础上，统一标准与规范要求。学校根据行业特点、区域经济和社会发展需求，在课程设置、教学安排、教学模式有一定的灵活性。</w:t>
      </w:r>
    </w:p>
    <w:p w:rsidR="00DD3D1D" w:rsidRDefault="00DD3D1D" w:rsidP="00BE48E2">
      <w:pPr>
        <w:pStyle w:val="a7"/>
        <w:spacing w:before="75" w:beforeAutospacing="0" w:after="75" w:afterAutospacing="0" w:line="360" w:lineRule="auto"/>
        <w:ind w:right="75" w:firstLineChars="200" w:firstLine="562"/>
        <w:rPr>
          <w:b/>
          <w:bCs/>
          <w:sz w:val="28"/>
          <w:szCs w:val="18"/>
        </w:rPr>
      </w:pPr>
      <w:r>
        <w:rPr>
          <w:rFonts w:ascii="Times New Roman" w:hAnsi="Times New Roman" w:hint="eastAsia"/>
          <w:b/>
          <w:sz w:val="28"/>
          <w:szCs w:val="28"/>
        </w:rPr>
        <w:t>二、</w:t>
      </w:r>
      <w:r>
        <w:rPr>
          <w:rFonts w:hint="eastAsia"/>
          <w:b/>
          <w:bCs/>
          <w:sz w:val="28"/>
          <w:szCs w:val="18"/>
        </w:rPr>
        <w:t>招生对象与学制</w:t>
      </w:r>
    </w:p>
    <w:p w:rsidR="00DD3D1D" w:rsidRDefault="00DD3D1D" w:rsidP="00BE48E2">
      <w:pPr>
        <w:pStyle w:val="a7"/>
        <w:spacing w:before="75" w:beforeAutospacing="0" w:after="75" w:afterAutospacing="0" w:line="360" w:lineRule="auto"/>
        <w:ind w:leftChars="36" w:left="76" w:right="75" w:firstLineChars="200" w:firstLine="480"/>
        <w:rPr>
          <w:szCs w:val="18"/>
        </w:rPr>
      </w:pPr>
      <w:r>
        <w:rPr>
          <w:rFonts w:hint="eastAsia"/>
          <w:szCs w:val="18"/>
        </w:rPr>
        <w:t>全日制中等职业学校学历教育招收初中毕业生或具有同等学力者，基本学制三年。</w:t>
      </w:r>
    </w:p>
    <w:p w:rsidR="00DD3D1D" w:rsidRDefault="00DD3D1D" w:rsidP="00BE48E2">
      <w:pPr>
        <w:pStyle w:val="a7"/>
        <w:spacing w:before="75" w:beforeAutospacing="0" w:after="75" w:afterAutospacing="0" w:line="360" w:lineRule="auto"/>
        <w:ind w:right="75" w:firstLineChars="200" w:firstLine="562"/>
        <w:rPr>
          <w:szCs w:val="18"/>
        </w:rPr>
      </w:pPr>
      <w:r>
        <w:rPr>
          <w:rFonts w:ascii="Times New Roman" w:hAnsi="Times New Roman" w:hint="eastAsia"/>
          <w:b/>
          <w:sz w:val="28"/>
          <w:szCs w:val="28"/>
        </w:rPr>
        <w:t>三、培养目标</w:t>
      </w:r>
    </w:p>
    <w:p w:rsidR="00DD3D1D" w:rsidRPr="00AD44A3" w:rsidRDefault="00DD3D1D" w:rsidP="00BE48E2">
      <w:pPr>
        <w:spacing w:line="360" w:lineRule="auto"/>
        <w:ind w:firstLineChars="200" w:firstLine="480"/>
        <w:rPr>
          <w:rFonts w:ascii="Times New Roman" w:hAnsi="Times New Roman"/>
          <w:b/>
          <w:color w:val="000000"/>
          <w:sz w:val="28"/>
          <w:szCs w:val="28"/>
        </w:rPr>
      </w:pPr>
      <w:r>
        <w:rPr>
          <w:rFonts w:hint="eastAsia"/>
          <w:color w:val="000000"/>
          <w:sz w:val="24"/>
          <w:szCs w:val="24"/>
        </w:rPr>
        <w:t>中等职业学校</w:t>
      </w:r>
      <w:r w:rsidRPr="00AD44A3">
        <w:rPr>
          <w:rFonts w:hint="eastAsia"/>
          <w:color w:val="000000"/>
          <w:sz w:val="24"/>
          <w:szCs w:val="24"/>
        </w:rPr>
        <w:t>培养与我国社会主义现代化建设要求相适应，德、智、体、美全面发展，具有综合职业能力，在生产、服务一线工作的高素质劳动者和技术技能人才。本专业坚持立德树人，面向城乡各级各类幼儿园、早教机构，培养具有基本的科学文化素养，良好的职业道德，较强的就业能力和一定创业能力，</w:t>
      </w:r>
      <w:r w:rsidRPr="00AD44A3">
        <w:rPr>
          <w:rFonts w:ascii="宋体" w:hAnsi="宋体" w:hint="eastAsia"/>
          <w:color w:val="000000"/>
          <w:sz w:val="24"/>
          <w:szCs w:val="24"/>
        </w:rPr>
        <w:t>掌握较系统的保教知识与技能</w:t>
      </w:r>
      <w:r>
        <w:rPr>
          <w:rFonts w:ascii="宋体" w:hAnsi="宋体" w:hint="eastAsia"/>
          <w:color w:val="000000"/>
          <w:sz w:val="24"/>
          <w:szCs w:val="24"/>
        </w:rPr>
        <w:t>，</w:t>
      </w:r>
      <w:r>
        <w:rPr>
          <w:rFonts w:hint="eastAsia"/>
          <w:color w:val="000000"/>
          <w:sz w:val="24"/>
          <w:szCs w:val="24"/>
        </w:rPr>
        <w:t>从事婴幼儿保育、教育等工作</w:t>
      </w:r>
      <w:r w:rsidRPr="00AD44A3">
        <w:rPr>
          <w:rFonts w:ascii="宋体" w:hAnsi="宋体" w:hint="eastAsia"/>
          <w:color w:val="000000"/>
          <w:sz w:val="24"/>
          <w:szCs w:val="24"/>
        </w:rPr>
        <w:t>的学前教育</w:t>
      </w:r>
      <w:r w:rsidRPr="00AD44A3">
        <w:rPr>
          <w:rFonts w:hint="eastAsia"/>
          <w:color w:val="000000"/>
          <w:sz w:val="24"/>
          <w:szCs w:val="24"/>
        </w:rPr>
        <w:t>工作者和技能型人才</w:t>
      </w:r>
      <w:r w:rsidRPr="00AD44A3">
        <w:rPr>
          <w:rFonts w:ascii="宋体" w:hAnsi="宋体" w:hint="eastAsia"/>
          <w:color w:val="000000"/>
          <w:sz w:val="24"/>
          <w:szCs w:val="24"/>
        </w:rPr>
        <w:t>。</w:t>
      </w:r>
    </w:p>
    <w:p w:rsidR="00DD3D1D" w:rsidRDefault="00DD3D1D" w:rsidP="00BE48E2">
      <w:pPr>
        <w:snapToGrid w:val="0"/>
        <w:spacing w:beforeLines="50" w:before="156" w:afterLines="50" w:after="156"/>
        <w:ind w:firstLineChars="200" w:firstLine="562"/>
        <w:rPr>
          <w:rFonts w:ascii="Times New Roman" w:hAnsi="Times New Roman"/>
          <w:b/>
          <w:sz w:val="28"/>
          <w:szCs w:val="28"/>
        </w:rPr>
      </w:pPr>
      <w:r>
        <w:rPr>
          <w:rFonts w:ascii="Times New Roman" w:hAnsi="Times New Roman" w:hint="eastAsia"/>
          <w:b/>
          <w:sz w:val="28"/>
          <w:szCs w:val="28"/>
        </w:rPr>
        <w:t>四、职业范围</w:t>
      </w:r>
    </w:p>
    <w:p w:rsidR="00DD3D1D" w:rsidRPr="00D67C0B" w:rsidRDefault="00DD3D1D" w:rsidP="00BE48E2">
      <w:pPr>
        <w:snapToGrid w:val="0"/>
        <w:spacing w:line="360" w:lineRule="auto"/>
        <w:ind w:firstLineChars="200" w:firstLine="480"/>
        <w:rPr>
          <w:color w:val="000000"/>
          <w:sz w:val="24"/>
          <w:szCs w:val="24"/>
        </w:rPr>
      </w:pPr>
      <w:r w:rsidRPr="00D67C0B">
        <w:rPr>
          <w:rFonts w:hint="eastAsia"/>
          <w:color w:val="000000"/>
          <w:sz w:val="24"/>
          <w:szCs w:val="24"/>
        </w:rPr>
        <w:t>幼儿园教师</w:t>
      </w:r>
      <w:r>
        <w:rPr>
          <w:rFonts w:hint="eastAsia"/>
          <w:color w:val="000000"/>
          <w:sz w:val="24"/>
          <w:szCs w:val="24"/>
        </w:rPr>
        <w:t>是</w:t>
      </w:r>
      <w:r w:rsidRPr="00D67C0B">
        <w:rPr>
          <w:rFonts w:hint="eastAsia"/>
          <w:color w:val="000000"/>
          <w:sz w:val="24"/>
          <w:szCs w:val="24"/>
        </w:rPr>
        <w:t>学前教育专业</w:t>
      </w:r>
      <w:r>
        <w:rPr>
          <w:rFonts w:hint="eastAsia"/>
          <w:color w:val="000000"/>
          <w:sz w:val="24"/>
          <w:szCs w:val="24"/>
        </w:rPr>
        <w:t>直接对应的职业岗位</w:t>
      </w:r>
      <w:r w:rsidRPr="00D67C0B">
        <w:rPr>
          <w:rFonts w:hint="eastAsia"/>
          <w:color w:val="000000"/>
          <w:sz w:val="24"/>
          <w:szCs w:val="24"/>
        </w:rPr>
        <w:t>，担任幼儿园教师</w:t>
      </w:r>
      <w:r>
        <w:rPr>
          <w:rFonts w:hint="eastAsia"/>
          <w:color w:val="000000"/>
          <w:sz w:val="24"/>
          <w:szCs w:val="24"/>
        </w:rPr>
        <w:t>普通话水平</w:t>
      </w:r>
      <w:r w:rsidRPr="00D67C0B">
        <w:rPr>
          <w:rFonts w:hint="eastAsia"/>
          <w:color w:val="000000"/>
          <w:sz w:val="24"/>
          <w:szCs w:val="24"/>
        </w:rPr>
        <w:t>必须</w:t>
      </w:r>
      <w:r>
        <w:rPr>
          <w:rFonts w:hint="eastAsia"/>
          <w:color w:val="000000"/>
          <w:sz w:val="24"/>
          <w:szCs w:val="24"/>
        </w:rPr>
        <w:t>达到</w:t>
      </w:r>
      <w:r w:rsidRPr="00B730BF">
        <w:rPr>
          <w:rFonts w:ascii="Arial" w:hAnsi="Arial" w:cs="Arial" w:hint="eastAsia"/>
          <w:color w:val="000000"/>
          <w:sz w:val="24"/>
          <w:szCs w:val="24"/>
          <w:shd w:val="clear" w:color="auto" w:fill="FFFFFF"/>
        </w:rPr>
        <w:t>二级乙等</w:t>
      </w:r>
      <w:r>
        <w:rPr>
          <w:rFonts w:ascii="Arial" w:hAnsi="Arial" w:cs="Arial" w:hint="eastAsia"/>
          <w:color w:val="000000"/>
          <w:sz w:val="24"/>
          <w:szCs w:val="24"/>
          <w:shd w:val="clear" w:color="auto" w:fill="FFFFFF"/>
        </w:rPr>
        <w:t>或以上，并考取</w:t>
      </w:r>
      <w:r w:rsidRPr="00D67C0B">
        <w:rPr>
          <w:rFonts w:hint="eastAsia"/>
          <w:color w:val="000000"/>
          <w:sz w:val="24"/>
          <w:szCs w:val="24"/>
        </w:rPr>
        <w:t>幼儿园教师资格证。</w:t>
      </w:r>
      <w:r>
        <w:rPr>
          <w:rFonts w:hint="eastAsia"/>
          <w:color w:val="000000"/>
          <w:sz w:val="24"/>
          <w:szCs w:val="24"/>
        </w:rPr>
        <w:t>此外。幼儿园及早教机构还有婴幼儿生活保育教师、保健教师、以及艺术类、体育、计算机等专科教师。</w:t>
      </w:r>
    </w:p>
    <w:tbl>
      <w:tblPr>
        <w:tblpPr w:leftFromText="180" w:rightFromText="180" w:vertAnchor="text" w:horzAnchor="page" w:tblpX="1832" w:tblpY="271"/>
        <w:tblOverlap w:val="never"/>
        <w:tblW w:w="8232" w:type="dxa"/>
        <w:tblLayout w:type="fixed"/>
        <w:tblCellMar>
          <w:left w:w="0" w:type="dxa"/>
          <w:right w:w="0" w:type="dxa"/>
        </w:tblCellMar>
        <w:tblLook w:val="00A0" w:firstRow="1" w:lastRow="0" w:firstColumn="1" w:lastColumn="0" w:noHBand="0" w:noVBand="0"/>
      </w:tblPr>
      <w:tblGrid>
        <w:gridCol w:w="709"/>
        <w:gridCol w:w="2258"/>
        <w:gridCol w:w="2572"/>
        <w:gridCol w:w="2693"/>
      </w:tblGrid>
      <w:tr w:rsidR="00DD3D1D" w:rsidTr="008A5134">
        <w:trPr>
          <w:cantSplit/>
          <w:trHeight w:val="448"/>
        </w:trPr>
        <w:tc>
          <w:tcPr>
            <w:tcW w:w="709" w:type="dxa"/>
            <w:tcBorders>
              <w:top w:val="single" w:sz="8" w:space="0" w:color="auto"/>
              <w:left w:val="single" w:sz="8" w:space="0" w:color="auto"/>
              <w:bottom w:val="single" w:sz="8" w:space="0" w:color="auto"/>
              <w:right w:val="single" w:sz="8" w:space="0" w:color="auto"/>
            </w:tcBorders>
            <w:vAlign w:val="center"/>
          </w:tcPr>
          <w:p w:rsidR="00DD3D1D" w:rsidRDefault="00DD3D1D" w:rsidP="007F03BA">
            <w:pPr>
              <w:autoSpaceDE w:val="0"/>
              <w:autoSpaceDN w:val="0"/>
              <w:snapToGrid w:val="0"/>
              <w:jc w:val="center"/>
              <w:rPr>
                <w:rFonts w:ascii="宋体" w:cs="宋体"/>
                <w:b/>
                <w:kern w:val="0"/>
                <w:szCs w:val="21"/>
              </w:rPr>
            </w:pPr>
            <w:r>
              <w:rPr>
                <w:rFonts w:ascii="宋体" w:hAnsi="宋体" w:cs="宋体" w:hint="eastAsia"/>
                <w:b/>
                <w:kern w:val="0"/>
                <w:szCs w:val="21"/>
              </w:rPr>
              <w:lastRenderedPageBreak/>
              <w:t>序号</w:t>
            </w:r>
          </w:p>
        </w:tc>
        <w:tc>
          <w:tcPr>
            <w:tcW w:w="2258" w:type="dxa"/>
            <w:tcBorders>
              <w:top w:val="single" w:sz="8" w:space="0" w:color="auto"/>
              <w:left w:val="single" w:sz="8" w:space="0" w:color="auto"/>
              <w:bottom w:val="single" w:sz="8" w:space="0" w:color="auto"/>
              <w:right w:val="single" w:sz="8" w:space="0" w:color="auto"/>
            </w:tcBorders>
            <w:vAlign w:val="center"/>
          </w:tcPr>
          <w:p w:rsidR="00DD3D1D" w:rsidRDefault="00DD3D1D" w:rsidP="007F03BA">
            <w:pPr>
              <w:autoSpaceDE w:val="0"/>
              <w:autoSpaceDN w:val="0"/>
              <w:snapToGrid w:val="0"/>
              <w:jc w:val="center"/>
              <w:rPr>
                <w:rFonts w:ascii="宋体" w:cs="宋体"/>
                <w:b/>
                <w:kern w:val="0"/>
                <w:szCs w:val="21"/>
              </w:rPr>
            </w:pPr>
            <w:r>
              <w:rPr>
                <w:rFonts w:ascii="宋体" w:hAnsi="宋体" w:cs="宋体" w:hint="eastAsia"/>
                <w:b/>
                <w:kern w:val="0"/>
                <w:szCs w:val="21"/>
              </w:rPr>
              <w:t>专业（技能）方向</w:t>
            </w:r>
          </w:p>
        </w:tc>
        <w:tc>
          <w:tcPr>
            <w:tcW w:w="2572" w:type="dxa"/>
            <w:tcBorders>
              <w:top w:val="single" w:sz="8" w:space="0" w:color="auto"/>
              <w:left w:val="single" w:sz="8" w:space="0" w:color="auto"/>
              <w:bottom w:val="single" w:sz="8" w:space="0" w:color="auto"/>
              <w:right w:val="single" w:sz="8" w:space="0" w:color="auto"/>
            </w:tcBorders>
            <w:vAlign w:val="center"/>
          </w:tcPr>
          <w:p w:rsidR="00DD3D1D" w:rsidRDefault="00DD3D1D" w:rsidP="007F03BA">
            <w:pPr>
              <w:autoSpaceDE w:val="0"/>
              <w:autoSpaceDN w:val="0"/>
              <w:snapToGrid w:val="0"/>
              <w:jc w:val="center"/>
              <w:rPr>
                <w:rFonts w:ascii="宋体" w:cs="宋体"/>
                <w:b/>
                <w:kern w:val="0"/>
                <w:szCs w:val="21"/>
              </w:rPr>
            </w:pPr>
            <w:r>
              <w:rPr>
                <w:rFonts w:ascii="宋体" w:hAnsi="宋体" w:cs="宋体" w:hint="eastAsia"/>
                <w:b/>
                <w:kern w:val="0"/>
                <w:szCs w:val="21"/>
              </w:rPr>
              <w:t>对应职业岗位（工种）</w:t>
            </w:r>
          </w:p>
        </w:tc>
        <w:tc>
          <w:tcPr>
            <w:tcW w:w="2693" w:type="dxa"/>
            <w:tcBorders>
              <w:top w:val="single" w:sz="8" w:space="0" w:color="auto"/>
              <w:left w:val="single" w:sz="8" w:space="0" w:color="auto"/>
              <w:bottom w:val="single" w:sz="8" w:space="0" w:color="auto"/>
              <w:right w:val="single" w:sz="8" w:space="0" w:color="auto"/>
            </w:tcBorders>
            <w:vAlign w:val="center"/>
          </w:tcPr>
          <w:p w:rsidR="00DD3D1D" w:rsidRDefault="00DD3D1D" w:rsidP="007F03BA">
            <w:pPr>
              <w:autoSpaceDE w:val="0"/>
              <w:autoSpaceDN w:val="0"/>
              <w:snapToGrid w:val="0"/>
              <w:jc w:val="center"/>
              <w:rPr>
                <w:rFonts w:ascii="宋体" w:cs="宋体"/>
                <w:b/>
                <w:kern w:val="0"/>
                <w:szCs w:val="21"/>
              </w:rPr>
            </w:pPr>
            <w:r>
              <w:rPr>
                <w:rFonts w:ascii="宋体" w:hAnsi="宋体" w:cs="宋体" w:hint="eastAsia"/>
                <w:b/>
                <w:kern w:val="0"/>
                <w:szCs w:val="21"/>
              </w:rPr>
              <w:t>职业资格证举例</w:t>
            </w:r>
          </w:p>
        </w:tc>
      </w:tr>
      <w:tr w:rsidR="00DD3D1D" w:rsidTr="008A5134">
        <w:trPr>
          <w:cantSplit/>
          <w:trHeight w:val="783"/>
        </w:trPr>
        <w:tc>
          <w:tcPr>
            <w:tcW w:w="709" w:type="dxa"/>
            <w:tcBorders>
              <w:top w:val="single" w:sz="8" w:space="0" w:color="auto"/>
              <w:left w:val="single" w:sz="8" w:space="0" w:color="auto"/>
              <w:bottom w:val="single" w:sz="8" w:space="0" w:color="auto"/>
              <w:right w:val="single" w:sz="8" w:space="0" w:color="auto"/>
            </w:tcBorders>
            <w:vAlign w:val="center"/>
          </w:tcPr>
          <w:p w:rsidR="00DD3D1D" w:rsidRDefault="00DD3D1D" w:rsidP="007F03BA">
            <w:pPr>
              <w:autoSpaceDE w:val="0"/>
              <w:autoSpaceDN w:val="0"/>
              <w:snapToGrid w:val="0"/>
              <w:jc w:val="center"/>
              <w:rPr>
                <w:rFonts w:ascii="宋体"/>
                <w:szCs w:val="21"/>
              </w:rPr>
            </w:pPr>
            <w:r>
              <w:rPr>
                <w:rFonts w:ascii="宋体" w:hAnsi="宋体"/>
                <w:szCs w:val="21"/>
              </w:rPr>
              <w:t>1</w:t>
            </w:r>
          </w:p>
        </w:tc>
        <w:tc>
          <w:tcPr>
            <w:tcW w:w="2258" w:type="dxa"/>
            <w:tcBorders>
              <w:top w:val="single" w:sz="8" w:space="0" w:color="auto"/>
              <w:left w:val="single" w:sz="8" w:space="0" w:color="auto"/>
              <w:bottom w:val="single" w:sz="4" w:space="0" w:color="auto"/>
            </w:tcBorders>
            <w:vAlign w:val="center"/>
          </w:tcPr>
          <w:p w:rsidR="00DD3D1D" w:rsidRPr="00AD44A3" w:rsidRDefault="00DD3D1D" w:rsidP="007F03BA">
            <w:pPr>
              <w:snapToGrid w:val="0"/>
              <w:jc w:val="center"/>
              <w:rPr>
                <w:color w:val="000000"/>
                <w:szCs w:val="21"/>
              </w:rPr>
            </w:pPr>
            <w:r>
              <w:rPr>
                <w:rFonts w:hint="eastAsia"/>
                <w:color w:val="000000"/>
                <w:szCs w:val="21"/>
              </w:rPr>
              <w:t>幼儿</w:t>
            </w:r>
            <w:r w:rsidRPr="00AD44A3">
              <w:rPr>
                <w:rFonts w:hint="eastAsia"/>
                <w:color w:val="000000"/>
                <w:szCs w:val="21"/>
              </w:rPr>
              <w:t>保育</w:t>
            </w:r>
            <w:r>
              <w:rPr>
                <w:rFonts w:hint="eastAsia"/>
                <w:color w:val="000000"/>
                <w:szCs w:val="21"/>
              </w:rPr>
              <w:t>保健</w:t>
            </w:r>
          </w:p>
        </w:tc>
        <w:tc>
          <w:tcPr>
            <w:tcW w:w="2572" w:type="dxa"/>
            <w:tcBorders>
              <w:top w:val="single" w:sz="8" w:space="0" w:color="auto"/>
              <w:left w:val="single" w:sz="8" w:space="0" w:color="auto"/>
              <w:bottom w:val="single" w:sz="4" w:space="0" w:color="auto"/>
              <w:right w:val="single" w:sz="8" w:space="0" w:color="auto"/>
            </w:tcBorders>
            <w:vAlign w:val="center"/>
          </w:tcPr>
          <w:p w:rsidR="00DD3D1D" w:rsidRDefault="00DD3D1D" w:rsidP="00BE48E2">
            <w:pPr>
              <w:snapToGrid w:val="0"/>
              <w:ind w:firstLineChars="100" w:firstLine="210"/>
              <w:jc w:val="left"/>
              <w:rPr>
                <w:szCs w:val="21"/>
              </w:rPr>
            </w:pPr>
            <w:r>
              <w:rPr>
                <w:rFonts w:hint="eastAsia"/>
                <w:szCs w:val="21"/>
              </w:rPr>
              <w:t>幼儿园、早教机构</w:t>
            </w:r>
          </w:p>
          <w:p w:rsidR="00DD3D1D" w:rsidRDefault="00DD3D1D" w:rsidP="00BE48E2">
            <w:pPr>
              <w:snapToGrid w:val="0"/>
              <w:ind w:firstLineChars="100" w:firstLine="210"/>
              <w:jc w:val="left"/>
            </w:pPr>
            <w:r>
              <w:rPr>
                <w:rFonts w:hint="eastAsia"/>
                <w:szCs w:val="21"/>
              </w:rPr>
              <w:t>保育教师</w:t>
            </w:r>
            <w:r>
              <w:rPr>
                <w:szCs w:val="21"/>
              </w:rPr>
              <w:t>/</w:t>
            </w:r>
            <w:r>
              <w:rPr>
                <w:rFonts w:hint="eastAsia"/>
                <w:szCs w:val="21"/>
              </w:rPr>
              <w:t>保健教师</w:t>
            </w:r>
          </w:p>
        </w:tc>
        <w:tc>
          <w:tcPr>
            <w:tcW w:w="2693" w:type="dxa"/>
            <w:tcBorders>
              <w:top w:val="single" w:sz="8" w:space="0" w:color="auto"/>
              <w:left w:val="single" w:sz="8" w:space="0" w:color="auto"/>
              <w:bottom w:val="single" w:sz="4" w:space="0" w:color="auto"/>
              <w:right w:val="single" w:sz="8" w:space="0" w:color="auto"/>
            </w:tcBorders>
            <w:vAlign w:val="center"/>
          </w:tcPr>
          <w:p w:rsidR="00DD3D1D" w:rsidRDefault="00DD3D1D" w:rsidP="00BE48E2">
            <w:pPr>
              <w:snapToGrid w:val="0"/>
              <w:spacing w:line="276" w:lineRule="auto"/>
              <w:ind w:firstLineChars="100" w:firstLine="210"/>
              <w:rPr>
                <w:szCs w:val="21"/>
              </w:rPr>
            </w:pPr>
            <w:r>
              <w:rPr>
                <w:rFonts w:hint="eastAsia"/>
                <w:szCs w:val="21"/>
              </w:rPr>
              <w:t>保育员（中级）</w:t>
            </w:r>
            <w:r>
              <w:rPr>
                <w:rFonts w:ascii="宋体" w:hAnsi="宋体" w:hint="eastAsia"/>
                <w:bCs/>
                <w:szCs w:val="21"/>
              </w:rPr>
              <w:t>（必考）</w:t>
            </w:r>
          </w:p>
          <w:p w:rsidR="00DD3D1D" w:rsidRDefault="00DD3D1D" w:rsidP="00BE48E2">
            <w:pPr>
              <w:snapToGrid w:val="0"/>
              <w:spacing w:line="276" w:lineRule="auto"/>
              <w:ind w:firstLineChars="100" w:firstLine="210"/>
              <w:rPr>
                <w:szCs w:val="21"/>
              </w:rPr>
            </w:pPr>
            <w:r>
              <w:rPr>
                <w:rFonts w:hint="eastAsia"/>
                <w:szCs w:val="21"/>
              </w:rPr>
              <w:t>保健员</w:t>
            </w:r>
          </w:p>
          <w:p w:rsidR="00DD3D1D" w:rsidRDefault="00DD3D1D" w:rsidP="00BE48E2">
            <w:pPr>
              <w:snapToGrid w:val="0"/>
              <w:spacing w:line="276" w:lineRule="auto"/>
              <w:ind w:firstLineChars="100" w:firstLine="210"/>
              <w:rPr>
                <w:szCs w:val="21"/>
              </w:rPr>
            </w:pPr>
            <w:r>
              <w:rPr>
                <w:rFonts w:hint="eastAsia"/>
                <w:szCs w:val="21"/>
              </w:rPr>
              <w:t>普通话等级证</w:t>
            </w:r>
            <w:r>
              <w:rPr>
                <w:rFonts w:ascii="宋体" w:hAnsi="宋体" w:hint="eastAsia"/>
                <w:bCs/>
                <w:szCs w:val="21"/>
              </w:rPr>
              <w:t>（必考）</w:t>
            </w:r>
          </w:p>
          <w:p w:rsidR="00DD3D1D" w:rsidRDefault="00DD3D1D" w:rsidP="00BE48E2">
            <w:pPr>
              <w:snapToGrid w:val="0"/>
              <w:spacing w:line="276" w:lineRule="auto"/>
              <w:ind w:firstLineChars="100" w:firstLine="210"/>
              <w:rPr>
                <w:szCs w:val="21"/>
              </w:rPr>
            </w:pPr>
            <w:r>
              <w:rPr>
                <w:rFonts w:hint="eastAsia"/>
                <w:szCs w:val="21"/>
              </w:rPr>
              <w:t>幼儿园教师资格证</w:t>
            </w:r>
          </w:p>
        </w:tc>
      </w:tr>
      <w:tr w:rsidR="00DD3D1D" w:rsidTr="008A5134">
        <w:trPr>
          <w:cantSplit/>
          <w:trHeight w:val="1105"/>
        </w:trPr>
        <w:tc>
          <w:tcPr>
            <w:tcW w:w="709" w:type="dxa"/>
            <w:tcBorders>
              <w:top w:val="single" w:sz="8" w:space="0" w:color="auto"/>
              <w:left w:val="single" w:sz="8" w:space="0" w:color="auto"/>
              <w:bottom w:val="single" w:sz="8" w:space="0" w:color="auto"/>
              <w:right w:val="single" w:sz="8" w:space="0" w:color="auto"/>
            </w:tcBorders>
            <w:vAlign w:val="center"/>
          </w:tcPr>
          <w:p w:rsidR="00DD3D1D" w:rsidRDefault="00DD3D1D" w:rsidP="007F03BA">
            <w:pPr>
              <w:autoSpaceDE w:val="0"/>
              <w:autoSpaceDN w:val="0"/>
              <w:snapToGrid w:val="0"/>
              <w:jc w:val="center"/>
              <w:rPr>
                <w:rFonts w:ascii="宋体"/>
                <w:szCs w:val="21"/>
              </w:rPr>
            </w:pPr>
            <w:r>
              <w:rPr>
                <w:rFonts w:ascii="宋体" w:hAnsi="宋体"/>
                <w:szCs w:val="21"/>
              </w:rPr>
              <w:t>2</w:t>
            </w:r>
          </w:p>
        </w:tc>
        <w:tc>
          <w:tcPr>
            <w:tcW w:w="2258" w:type="dxa"/>
            <w:tcBorders>
              <w:top w:val="single" w:sz="4" w:space="0" w:color="auto"/>
              <w:left w:val="single" w:sz="8" w:space="0" w:color="auto"/>
              <w:bottom w:val="single" w:sz="4" w:space="0" w:color="auto"/>
            </w:tcBorders>
            <w:vAlign w:val="center"/>
          </w:tcPr>
          <w:p w:rsidR="00DD3D1D" w:rsidRPr="00AD44A3" w:rsidRDefault="00DD3D1D" w:rsidP="007F03BA">
            <w:pPr>
              <w:snapToGrid w:val="0"/>
              <w:jc w:val="center"/>
              <w:rPr>
                <w:color w:val="000000"/>
                <w:szCs w:val="21"/>
              </w:rPr>
            </w:pPr>
            <w:r>
              <w:rPr>
                <w:rFonts w:hint="eastAsia"/>
                <w:color w:val="000000"/>
                <w:szCs w:val="21"/>
              </w:rPr>
              <w:t>幼儿艺术教育</w:t>
            </w:r>
          </w:p>
        </w:tc>
        <w:tc>
          <w:tcPr>
            <w:tcW w:w="2572" w:type="dxa"/>
            <w:tcBorders>
              <w:top w:val="single" w:sz="4" w:space="0" w:color="auto"/>
              <w:left w:val="single" w:sz="4" w:space="0" w:color="auto"/>
              <w:bottom w:val="single" w:sz="4" w:space="0" w:color="auto"/>
              <w:right w:val="single" w:sz="8" w:space="0" w:color="auto"/>
            </w:tcBorders>
            <w:vAlign w:val="center"/>
          </w:tcPr>
          <w:p w:rsidR="00DD3D1D" w:rsidRDefault="00DD3D1D" w:rsidP="00BE48E2">
            <w:pPr>
              <w:snapToGrid w:val="0"/>
              <w:ind w:firstLineChars="100" w:firstLine="210"/>
              <w:jc w:val="left"/>
              <w:rPr>
                <w:szCs w:val="21"/>
              </w:rPr>
            </w:pPr>
            <w:r>
              <w:rPr>
                <w:rFonts w:hint="eastAsia"/>
                <w:szCs w:val="21"/>
              </w:rPr>
              <w:t>幼儿园、早教机构</w:t>
            </w:r>
          </w:p>
          <w:p w:rsidR="00DD3D1D" w:rsidRDefault="00DD3D1D" w:rsidP="00BE48E2">
            <w:pPr>
              <w:snapToGrid w:val="0"/>
              <w:ind w:firstLineChars="100" w:firstLine="210"/>
              <w:jc w:val="left"/>
              <w:rPr>
                <w:szCs w:val="21"/>
              </w:rPr>
            </w:pPr>
            <w:r>
              <w:rPr>
                <w:rFonts w:hint="eastAsia"/>
                <w:szCs w:val="21"/>
              </w:rPr>
              <w:t>教师或艺术类教师</w:t>
            </w:r>
          </w:p>
        </w:tc>
        <w:tc>
          <w:tcPr>
            <w:tcW w:w="2693" w:type="dxa"/>
            <w:tcBorders>
              <w:top w:val="single" w:sz="4" w:space="0" w:color="auto"/>
              <w:left w:val="single" w:sz="8" w:space="0" w:color="auto"/>
              <w:bottom w:val="single" w:sz="4" w:space="0" w:color="auto"/>
              <w:right w:val="single" w:sz="4" w:space="0" w:color="auto"/>
            </w:tcBorders>
            <w:vAlign w:val="center"/>
          </w:tcPr>
          <w:p w:rsidR="00DD3D1D" w:rsidRPr="008A5134" w:rsidRDefault="00DD3D1D" w:rsidP="00BE48E2">
            <w:pPr>
              <w:snapToGrid w:val="0"/>
              <w:spacing w:line="276" w:lineRule="auto"/>
              <w:ind w:firstLineChars="100" w:firstLine="210"/>
              <w:rPr>
                <w:szCs w:val="21"/>
              </w:rPr>
            </w:pPr>
            <w:r>
              <w:rPr>
                <w:rFonts w:hint="eastAsia"/>
                <w:szCs w:val="21"/>
              </w:rPr>
              <w:t>保育员（中级）</w:t>
            </w:r>
            <w:r>
              <w:rPr>
                <w:rFonts w:ascii="宋体" w:hAnsi="宋体" w:hint="eastAsia"/>
                <w:bCs/>
                <w:szCs w:val="21"/>
              </w:rPr>
              <w:t>（必考）</w:t>
            </w:r>
          </w:p>
          <w:p w:rsidR="00DD3D1D" w:rsidRDefault="00DD3D1D" w:rsidP="00BE48E2">
            <w:pPr>
              <w:snapToGrid w:val="0"/>
              <w:spacing w:line="276" w:lineRule="auto"/>
              <w:ind w:firstLineChars="100" w:firstLine="210"/>
              <w:rPr>
                <w:szCs w:val="21"/>
              </w:rPr>
            </w:pPr>
            <w:r>
              <w:rPr>
                <w:rFonts w:hint="eastAsia"/>
                <w:szCs w:val="21"/>
              </w:rPr>
              <w:t>舞蹈等级证</w:t>
            </w:r>
          </w:p>
          <w:p w:rsidR="00DD3D1D" w:rsidRDefault="00DD3D1D" w:rsidP="00BE48E2">
            <w:pPr>
              <w:snapToGrid w:val="0"/>
              <w:spacing w:line="276" w:lineRule="auto"/>
              <w:ind w:firstLineChars="100" w:firstLine="210"/>
              <w:rPr>
                <w:szCs w:val="21"/>
              </w:rPr>
            </w:pPr>
            <w:r>
              <w:rPr>
                <w:rFonts w:hint="eastAsia"/>
                <w:szCs w:val="21"/>
              </w:rPr>
              <w:t>钢琴等级证</w:t>
            </w:r>
          </w:p>
          <w:p w:rsidR="00DD3D1D" w:rsidRPr="008A5134" w:rsidRDefault="00DD3D1D" w:rsidP="00BE48E2">
            <w:pPr>
              <w:snapToGrid w:val="0"/>
              <w:spacing w:line="276" w:lineRule="auto"/>
              <w:ind w:firstLineChars="100" w:firstLine="210"/>
              <w:rPr>
                <w:szCs w:val="21"/>
              </w:rPr>
            </w:pPr>
            <w:r>
              <w:rPr>
                <w:rFonts w:hint="eastAsia"/>
                <w:szCs w:val="21"/>
              </w:rPr>
              <w:t>普通话等级证</w:t>
            </w:r>
            <w:r>
              <w:rPr>
                <w:rFonts w:ascii="宋体" w:hAnsi="宋体" w:hint="eastAsia"/>
                <w:bCs/>
                <w:szCs w:val="21"/>
              </w:rPr>
              <w:t>（必考）</w:t>
            </w:r>
          </w:p>
          <w:p w:rsidR="00DD3D1D" w:rsidRDefault="00DD3D1D" w:rsidP="00BE48E2">
            <w:pPr>
              <w:snapToGrid w:val="0"/>
              <w:spacing w:line="276" w:lineRule="auto"/>
              <w:ind w:firstLineChars="100" w:firstLine="210"/>
              <w:rPr>
                <w:szCs w:val="21"/>
              </w:rPr>
            </w:pPr>
            <w:r>
              <w:rPr>
                <w:rFonts w:hint="eastAsia"/>
                <w:szCs w:val="21"/>
              </w:rPr>
              <w:t>幼儿园教师资格证</w:t>
            </w:r>
          </w:p>
        </w:tc>
      </w:tr>
    </w:tbl>
    <w:p w:rsidR="00DD3D1D" w:rsidRDefault="00DD3D1D" w:rsidP="00BE48E2">
      <w:pPr>
        <w:snapToGrid w:val="0"/>
        <w:spacing w:beforeLines="50" w:before="156" w:afterLines="50" w:after="156" w:line="360" w:lineRule="auto"/>
        <w:ind w:firstLineChars="146" w:firstLine="410"/>
        <w:rPr>
          <w:rFonts w:ascii="Times New Roman" w:hAnsi="Times New Roman"/>
          <w:b/>
          <w:sz w:val="28"/>
          <w:szCs w:val="28"/>
        </w:rPr>
      </w:pPr>
      <w:r>
        <w:rPr>
          <w:rFonts w:ascii="宋体" w:hAnsi="宋体" w:hint="eastAsia"/>
          <w:b/>
          <w:sz w:val="28"/>
          <w:szCs w:val="28"/>
        </w:rPr>
        <w:t>五、人才规格</w:t>
      </w:r>
    </w:p>
    <w:p w:rsidR="00DD3D1D" w:rsidRDefault="00DD3D1D" w:rsidP="00BE48E2">
      <w:pPr>
        <w:snapToGrid w:val="0"/>
        <w:spacing w:line="360" w:lineRule="auto"/>
        <w:ind w:firstLineChars="200" w:firstLine="480"/>
        <w:rPr>
          <w:rFonts w:ascii="仿宋" w:eastAsia="仿宋" w:hAnsi="仿宋"/>
          <w:b/>
          <w:color w:val="0000FF"/>
          <w:sz w:val="18"/>
          <w:szCs w:val="18"/>
        </w:rPr>
      </w:pPr>
      <w:r>
        <w:rPr>
          <w:rFonts w:ascii="宋体" w:hAnsi="宋体" w:hint="eastAsia"/>
          <w:sz w:val="24"/>
          <w:szCs w:val="24"/>
        </w:rPr>
        <w:t>本专业毕业生应具有以下职业素养、专业知识和技能。</w:t>
      </w:r>
    </w:p>
    <w:p w:rsidR="00DD3D1D" w:rsidRDefault="00DD3D1D" w:rsidP="00BE48E2">
      <w:pPr>
        <w:snapToGrid w:val="0"/>
        <w:spacing w:line="360" w:lineRule="auto"/>
        <w:ind w:firstLineChars="147" w:firstLine="354"/>
        <w:rPr>
          <w:rFonts w:ascii="宋体"/>
          <w:b/>
          <w:sz w:val="24"/>
          <w:szCs w:val="24"/>
        </w:rPr>
      </w:pPr>
      <w:r>
        <w:rPr>
          <w:rFonts w:ascii="宋体" w:hAnsi="宋体" w:hint="eastAsia"/>
          <w:b/>
          <w:sz w:val="24"/>
          <w:szCs w:val="24"/>
        </w:rPr>
        <w:t>（</w:t>
      </w:r>
      <w:r>
        <w:rPr>
          <w:rFonts w:ascii="宋体" w:hAnsi="宋体"/>
          <w:b/>
          <w:sz w:val="24"/>
          <w:szCs w:val="24"/>
        </w:rPr>
        <w:t>—</w:t>
      </w:r>
      <w:r>
        <w:rPr>
          <w:rFonts w:ascii="宋体" w:hAnsi="宋体" w:hint="eastAsia"/>
          <w:b/>
          <w:sz w:val="24"/>
          <w:szCs w:val="24"/>
        </w:rPr>
        <w:t>）职业素养</w:t>
      </w:r>
    </w:p>
    <w:p w:rsidR="00DD3D1D" w:rsidRDefault="00DD3D1D" w:rsidP="00BE48E2">
      <w:pPr>
        <w:snapToGrid w:val="0"/>
        <w:spacing w:line="360" w:lineRule="auto"/>
        <w:ind w:firstLineChars="200" w:firstLine="480"/>
        <w:rPr>
          <w:rFonts w:ascii="宋体" w:cs="宋体"/>
          <w:sz w:val="24"/>
          <w:szCs w:val="24"/>
        </w:rPr>
      </w:pPr>
      <w:r>
        <w:rPr>
          <w:rFonts w:ascii="宋体" w:hAnsi="宋体" w:cs="宋体"/>
          <w:sz w:val="24"/>
          <w:szCs w:val="24"/>
        </w:rPr>
        <w:t>1.</w:t>
      </w:r>
      <w:r>
        <w:rPr>
          <w:rFonts w:ascii="宋体" w:hAnsi="宋体" w:cs="宋体" w:hint="eastAsia"/>
          <w:sz w:val="24"/>
          <w:szCs w:val="24"/>
        </w:rPr>
        <w:t>热爱社会主义祖国，将实现自身价值与服务祖国人民相结合，</w:t>
      </w:r>
      <w:r>
        <w:rPr>
          <w:rFonts w:ascii="宋体" w:hAnsi="宋体" w:cs="宋体" w:hint="eastAsia"/>
          <w:kern w:val="0"/>
          <w:sz w:val="24"/>
          <w:szCs w:val="24"/>
        </w:rPr>
        <w:t>树</w:t>
      </w:r>
      <w:r>
        <w:rPr>
          <w:rFonts w:ascii="宋体" w:hAnsi="宋体" w:cs="宋体" w:hint="eastAsia"/>
          <w:color w:val="000000"/>
          <w:kern w:val="0"/>
          <w:sz w:val="24"/>
          <w:szCs w:val="24"/>
        </w:rPr>
        <w:t>立社会主义民主观念和遵纪守法意识，</w:t>
      </w:r>
      <w:r>
        <w:rPr>
          <w:rFonts w:ascii="宋体" w:hAnsi="宋体" w:cs="宋体" w:hint="eastAsia"/>
          <w:kern w:val="0"/>
          <w:sz w:val="24"/>
          <w:szCs w:val="24"/>
        </w:rPr>
        <w:t>遵守职业岗位规范；树立劳动观点，养成良好的劳动习惯，增强实践能力；树立尊重自然、顺应自然、保护自然的生态文明理念；树立正确的职业</w:t>
      </w:r>
      <w:r>
        <w:rPr>
          <w:rFonts w:ascii="宋体" w:hAnsi="宋体" w:cs="宋体" w:hint="eastAsia"/>
          <w:color w:val="000000"/>
          <w:kern w:val="0"/>
          <w:sz w:val="24"/>
          <w:szCs w:val="24"/>
        </w:rPr>
        <w:t>理想，形成正确的就业观、创业观，做好适应社会、融入社会、就业创业准备。</w:t>
      </w:r>
    </w:p>
    <w:p w:rsidR="00DD3D1D" w:rsidRDefault="00DD3D1D">
      <w:pPr>
        <w:snapToGrid w:val="0"/>
        <w:spacing w:line="360" w:lineRule="auto"/>
        <w:rPr>
          <w:rFonts w:ascii="宋体" w:cs="宋体"/>
          <w:kern w:val="0"/>
          <w:sz w:val="24"/>
          <w:szCs w:val="24"/>
        </w:rPr>
      </w:pPr>
      <w:r>
        <w:rPr>
          <w:rFonts w:ascii="宋体" w:hAnsi="宋体" w:cs="宋体"/>
          <w:sz w:val="24"/>
          <w:szCs w:val="24"/>
        </w:rPr>
        <w:t xml:space="preserve">    2.</w:t>
      </w:r>
      <w:r>
        <w:rPr>
          <w:rFonts w:ascii="宋体" w:hAnsi="宋体" w:cs="宋体" w:hint="eastAsia"/>
          <w:kern w:val="0"/>
          <w:sz w:val="24"/>
          <w:szCs w:val="24"/>
        </w:rPr>
        <w:t>具有社会公德、职业道德意识和文明行为习惯，自觉践行社会主义核心价值观。</w:t>
      </w:r>
    </w:p>
    <w:p w:rsidR="00DD3D1D" w:rsidRDefault="00DD3D1D">
      <w:pPr>
        <w:snapToGrid w:val="0"/>
        <w:spacing w:line="360" w:lineRule="auto"/>
        <w:rPr>
          <w:rFonts w:ascii="宋体" w:cs="宋体"/>
          <w:sz w:val="24"/>
          <w:szCs w:val="24"/>
        </w:rPr>
      </w:pPr>
      <w:r>
        <w:rPr>
          <w:rFonts w:ascii="宋体" w:hAnsi="宋体" w:cs="宋体"/>
          <w:sz w:val="24"/>
          <w:szCs w:val="24"/>
        </w:rPr>
        <w:t xml:space="preserve">    3.</w:t>
      </w:r>
      <w:r>
        <w:rPr>
          <w:rFonts w:ascii="宋体" w:hAnsi="宋体" w:cs="宋体" w:hint="eastAsia"/>
          <w:kern w:val="0"/>
          <w:sz w:val="24"/>
          <w:szCs w:val="24"/>
        </w:rPr>
        <w:t>具有健全的人格、良好的心理品质和</w:t>
      </w:r>
      <w:r>
        <w:rPr>
          <w:rFonts w:ascii="宋体" w:hAnsi="宋体" w:cs="宋体" w:hint="eastAsia"/>
          <w:sz w:val="24"/>
          <w:szCs w:val="24"/>
        </w:rPr>
        <w:t>健康的身体</w:t>
      </w:r>
      <w:r>
        <w:rPr>
          <w:rFonts w:ascii="宋体" w:hAnsi="宋体" w:cs="宋体" w:hint="eastAsia"/>
          <w:kern w:val="0"/>
          <w:sz w:val="24"/>
          <w:szCs w:val="24"/>
        </w:rPr>
        <w:t>，培养诚实守信、爱岗敬业、团结互助、勤俭节约、艰苦奋斗的优良品质，提高应对挫折、合作与竞争、适应社会的能力。</w:t>
      </w:r>
    </w:p>
    <w:p w:rsidR="00DD3D1D" w:rsidRPr="00AD44A3" w:rsidRDefault="00DD3D1D" w:rsidP="00BE48E2">
      <w:pPr>
        <w:snapToGrid w:val="0"/>
        <w:spacing w:line="360" w:lineRule="auto"/>
        <w:ind w:firstLineChars="200" w:firstLine="480"/>
        <w:rPr>
          <w:color w:val="000000"/>
          <w:sz w:val="24"/>
          <w:szCs w:val="24"/>
        </w:rPr>
      </w:pPr>
      <w:r w:rsidRPr="00AD44A3">
        <w:rPr>
          <w:rFonts w:ascii="宋体" w:hAnsi="宋体" w:cs="宋体"/>
          <w:color w:val="000000"/>
          <w:sz w:val="24"/>
          <w:szCs w:val="24"/>
        </w:rPr>
        <w:t>4.</w:t>
      </w:r>
      <w:r w:rsidRPr="00AD44A3">
        <w:rPr>
          <w:rFonts w:hint="eastAsia"/>
          <w:color w:val="000000"/>
          <w:sz w:val="24"/>
          <w:szCs w:val="24"/>
        </w:rPr>
        <w:t>具有正确的儿童观，理解学前教育的价值和健康幼儿园生活对幼儿发展与成长的意义；</w:t>
      </w:r>
      <w:r>
        <w:rPr>
          <w:rFonts w:ascii="宋体" w:hAnsi="宋体" w:hint="eastAsia"/>
          <w:color w:val="000000"/>
          <w:sz w:val="24"/>
          <w:szCs w:val="24"/>
        </w:rPr>
        <w:t>能认识到尊重和维护幼儿</w:t>
      </w:r>
      <w:r w:rsidRPr="00AD44A3">
        <w:rPr>
          <w:rFonts w:ascii="宋体" w:hAnsi="宋体" w:hint="eastAsia"/>
          <w:color w:val="000000"/>
          <w:sz w:val="24"/>
          <w:szCs w:val="24"/>
        </w:rPr>
        <w:t>人格和权利的重要性，树立以幼儿为主体的思想，尊重幼儿的个别差异，注意保护幼儿的好奇心和自信心。</w:t>
      </w:r>
    </w:p>
    <w:p w:rsidR="00DD3D1D" w:rsidRPr="00AD44A3" w:rsidRDefault="00DD3D1D" w:rsidP="00BE48E2">
      <w:pPr>
        <w:snapToGrid w:val="0"/>
        <w:spacing w:line="360" w:lineRule="auto"/>
        <w:ind w:firstLineChars="200" w:firstLine="480"/>
        <w:rPr>
          <w:rFonts w:ascii="宋体"/>
          <w:color w:val="000000"/>
          <w:sz w:val="24"/>
          <w:szCs w:val="24"/>
        </w:rPr>
      </w:pPr>
      <w:r w:rsidRPr="00AD44A3">
        <w:rPr>
          <w:rFonts w:ascii="宋体" w:hAnsi="宋体"/>
          <w:color w:val="000000"/>
          <w:sz w:val="24"/>
          <w:szCs w:val="24"/>
        </w:rPr>
        <w:t>5.</w:t>
      </w:r>
      <w:r w:rsidRPr="00AD44A3">
        <w:rPr>
          <w:rFonts w:ascii="方正仿宋简体" w:eastAsia="方正仿宋简体" w:hAnsi="宋体" w:hint="eastAsia"/>
          <w:color w:val="000000"/>
          <w:sz w:val="24"/>
          <w:szCs w:val="24"/>
        </w:rPr>
        <w:t>具有正确的教师观，</w:t>
      </w:r>
      <w:r w:rsidRPr="00AD44A3">
        <w:rPr>
          <w:rFonts w:ascii="宋体" w:hAnsi="宋体" w:hint="eastAsia"/>
          <w:color w:val="000000"/>
          <w:sz w:val="24"/>
          <w:szCs w:val="24"/>
        </w:rPr>
        <w:t>理解教师应成为幼儿学习活动的支持者、合作者、引导者</w:t>
      </w:r>
      <w:r w:rsidRPr="00AD44A3">
        <w:rPr>
          <w:rFonts w:ascii="宋体"/>
          <w:color w:val="000000"/>
          <w:sz w:val="24"/>
          <w:szCs w:val="24"/>
        </w:rPr>
        <w:t>,</w:t>
      </w:r>
      <w:r w:rsidRPr="00AD44A3">
        <w:rPr>
          <w:rFonts w:ascii="宋体" w:hAnsi="宋体" w:hint="eastAsia"/>
          <w:color w:val="000000"/>
          <w:sz w:val="24"/>
          <w:szCs w:val="24"/>
        </w:rPr>
        <w:t>理解教师工作的意义在于帮助幼儿健康成长；富有爱心、责任心、耐心和细心，为人师表，教书育人，履行教师职业道德规范，乐观向上，热爱学习。</w:t>
      </w:r>
    </w:p>
    <w:p w:rsidR="00DD3D1D" w:rsidRPr="00AD44A3" w:rsidRDefault="00DD3D1D" w:rsidP="00BE48E2">
      <w:pPr>
        <w:snapToGrid w:val="0"/>
        <w:spacing w:line="360" w:lineRule="auto"/>
        <w:ind w:firstLineChars="200" w:firstLine="480"/>
        <w:rPr>
          <w:rFonts w:ascii="宋体"/>
          <w:color w:val="000000"/>
          <w:sz w:val="24"/>
          <w:szCs w:val="24"/>
        </w:rPr>
      </w:pPr>
      <w:r w:rsidRPr="00AD44A3">
        <w:rPr>
          <w:rFonts w:ascii="宋体" w:hAnsi="宋体"/>
          <w:color w:val="000000"/>
          <w:sz w:val="24"/>
          <w:szCs w:val="24"/>
        </w:rPr>
        <w:t>6.</w:t>
      </w:r>
      <w:r w:rsidRPr="00AD44A3">
        <w:rPr>
          <w:rFonts w:ascii="方正仿宋简体" w:eastAsia="方正仿宋简体" w:hAnsi="宋体" w:hint="eastAsia"/>
          <w:color w:val="000000"/>
          <w:sz w:val="24"/>
          <w:szCs w:val="24"/>
        </w:rPr>
        <w:t>具有正确的教育观，</w:t>
      </w:r>
      <w:r w:rsidRPr="00AD44A3">
        <w:rPr>
          <w:rFonts w:ascii="宋体" w:hAnsi="宋体" w:hint="eastAsia"/>
          <w:color w:val="000000"/>
          <w:sz w:val="24"/>
          <w:szCs w:val="24"/>
        </w:rPr>
        <w:t>热爱学前教育事业，遵守行业政策和法规，认同素质教育的理念。</w:t>
      </w:r>
    </w:p>
    <w:p w:rsidR="00DD3D1D" w:rsidRDefault="00DD3D1D" w:rsidP="00637C5E">
      <w:pPr>
        <w:pStyle w:val="2"/>
        <w:spacing w:after="0" w:line="360" w:lineRule="auto"/>
        <w:ind w:firstLineChars="0" w:firstLine="480"/>
        <w:jc w:val="both"/>
        <w:rPr>
          <w:rFonts w:ascii="宋体" w:eastAsia="宋体" w:hAnsi="宋体"/>
          <w:color w:val="000000"/>
          <w:kern w:val="2"/>
          <w:sz w:val="24"/>
          <w:szCs w:val="24"/>
        </w:rPr>
      </w:pPr>
      <w:r w:rsidRPr="00AD44A3">
        <w:rPr>
          <w:rFonts w:ascii="宋体" w:eastAsia="宋体" w:hAnsi="宋体"/>
          <w:color w:val="000000"/>
          <w:kern w:val="2"/>
          <w:sz w:val="24"/>
          <w:szCs w:val="24"/>
        </w:rPr>
        <w:lastRenderedPageBreak/>
        <w:t>7.</w:t>
      </w:r>
      <w:r w:rsidRPr="00AD44A3">
        <w:rPr>
          <w:rFonts w:ascii="宋体" w:eastAsia="宋体" w:hAnsi="宋体" w:hint="eastAsia"/>
          <w:color w:val="000000"/>
          <w:kern w:val="2"/>
          <w:sz w:val="24"/>
          <w:szCs w:val="24"/>
        </w:rPr>
        <w:t>具有一定的感知美、理解美、鉴赏美、创造美的能力，有较高的艺</w:t>
      </w:r>
      <w:r>
        <w:rPr>
          <w:rFonts w:ascii="宋体" w:eastAsia="宋体" w:hAnsi="宋体" w:hint="eastAsia"/>
          <w:color w:val="000000"/>
          <w:kern w:val="2"/>
          <w:sz w:val="24"/>
          <w:szCs w:val="24"/>
        </w:rPr>
        <w:t>术修养和审美情趣。</w:t>
      </w:r>
    </w:p>
    <w:p w:rsidR="00DD3D1D" w:rsidRPr="003959D0" w:rsidRDefault="00DD3D1D" w:rsidP="003959D0">
      <w:pPr>
        <w:pStyle w:val="2"/>
        <w:spacing w:after="0" w:line="360" w:lineRule="auto"/>
        <w:ind w:firstLineChars="0" w:firstLine="480"/>
        <w:jc w:val="both"/>
        <w:rPr>
          <w:rFonts w:ascii="宋体" w:eastAsia="宋体" w:hAnsi="宋体"/>
          <w:color w:val="000000"/>
          <w:kern w:val="2"/>
          <w:sz w:val="24"/>
          <w:szCs w:val="24"/>
        </w:rPr>
      </w:pPr>
      <w:r w:rsidRPr="003959D0">
        <w:rPr>
          <w:rFonts w:ascii="宋体" w:eastAsia="宋体" w:hAnsi="宋体"/>
          <w:color w:val="000000"/>
          <w:kern w:val="2"/>
          <w:sz w:val="24"/>
          <w:szCs w:val="24"/>
        </w:rPr>
        <w:t>8.</w:t>
      </w:r>
      <w:r w:rsidRPr="003959D0">
        <w:rPr>
          <w:rFonts w:ascii="宋体" w:eastAsia="宋体" w:hAnsi="宋体" w:hint="eastAsia"/>
          <w:color w:val="000000"/>
          <w:kern w:val="2"/>
          <w:sz w:val="24"/>
          <w:szCs w:val="24"/>
        </w:rPr>
        <w:t>掌握有效的学习方法，掌握收集、分析相关信息的方法，树立终身学习的思想，具备初步的反思和自我发展的能力。</w:t>
      </w:r>
    </w:p>
    <w:p w:rsidR="00DD3D1D" w:rsidRPr="00637C5E" w:rsidRDefault="00DD3D1D" w:rsidP="00637C5E">
      <w:pPr>
        <w:pStyle w:val="2"/>
        <w:spacing w:after="0" w:line="360" w:lineRule="auto"/>
        <w:ind w:firstLineChars="0" w:firstLine="480"/>
        <w:jc w:val="both"/>
        <w:rPr>
          <w:rFonts w:ascii="宋体" w:eastAsia="宋体" w:hAnsi="宋体"/>
          <w:color w:val="000000"/>
          <w:kern w:val="2"/>
          <w:sz w:val="24"/>
          <w:szCs w:val="24"/>
        </w:rPr>
      </w:pPr>
      <w:r w:rsidRPr="003959D0">
        <w:rPr>
          <w:rFonts w:ascii="宋体" w:eastAsia="宋体" w:hAnsi="宋体"/>
          <w:color w:val="000000"/>
          <w:kern w:val="2"/>
          <w:sz w:val="24"/>
          <w:szCs w:val="24"/>
        </w:rPr>
        <w:t>9.</w:t>
      </w:r>
      <w:r w:rsidRPr="003959D0">
        <w:rPr>
          <w:rFonts w:ascii="宋体" w:eastAsia="宋体" w:hAnsi="宋体" w:hint="eastAsia"/>
          <w:color w:val="000000"/>
          <w:kern w:val="2"/>
          <w:sz w:val="24"/>
          <w:szCs w:val="24"/>
        </w:rPr>
        <w:t>具有与家</w:t>
      </w:r>
      <w:r w:rsidRPr="00637C5E">
        <w:rPr>
          <w:rFonts w:ascii="方正仿宋简体" w:eastAsia="方正仿宋简体" w:hAnsi="宋体" w:hint="eastAsia"/>
          <w:color w:val="000000"/>
          <w:kern w:val="2"/>
          <w:sz w:val="24"/>
          <w:szCs w:val="24"/>
        </w:rPr>
        <w:t>长、幼儿</w:t>
      </w:r>
      <w:r w:rsidRPr="00AD44A3">
        <w:rPr>
          <w:rFonts w:ascii="宋体" w:eastAsia="宋体" w:hAnsi="宋体" w:hint="eastAsia"/>
          <w:color w:val="000000"/>
          <w:kern w:val="2"/>
          <w:sz w:val="24"/>
          <w:szCs w:val="24"/>
        </w:rPr>
        <w:t>较好沟通、与他人合作的协调能力。</w:t>
      </w:r>
    </w:p>
    <w:p w:rsidR="00DD3D1D" w:rsidRDefault="00DD3D1D" w:rsidP="00BE48E2">
      <w:pPr>
        <w:snapToGrid w:val="0"/>
        <w:spacing w:line="360" w:lineRule="auto"/>
        <w:ind w:firstLineChars="196" w:firstLine="472"/>
        <w:rPr>
          <w:b/>
          <w:sz w:val="24"/>
          <w:szCs w:val="24"/>
        </w:rPr>
      </w:pPr>
      <w:r>
        <w:rPr>
          <w:rFonts w:hint="eastAsia"/>
          <w:b/>
          <w:sz w:val="24"/>
          <w:szCs w:val="24"/>
        </w:rPr>
        <w:t>（二）专业知识和技能</w:t>
      </w:r>
    </w:p>
    <w:p w:rsidR="00DD3D1D" w:rsidRDefault="00DD3D1D" w:rsidP="00BE48E2">
      <w:pPr>
        <w:spacing w:line="360" w:lineRule="auto"/>
        <w:ind w:firstLineChars="196" w:firstLine="470"/>
        <w:rPr>
          <w:rFonts w:ascii="宋体"/>
          <w:color w:val="000000"/>
          <w:sz w:val="24"/>
          <w:szCs w:val="24"/>
        </w:rPr>
      </w:pPr>
      <w:r>
        <w:rPr>
          <w:rFonts w:ascii="宋体" w:hAnsi="宋体"/>
          <w:color w:val="000000"/>
          <w:sz w:val="24"/>
          <w:szCs w:val="24"/>
        </w:rPr>
        <w:t>1.</w:t>
      </w:r>
      <w:r>
        <w:rPr>
          <w:rFonts w:ascii="宋体" w:hAnsi="宋体" w:hint="eastAsia"/>
          <w:color w:val="000000"/>
          <w:sz w:val="24"/>
          <w:szCs w:val="24"/>
        </w:rPr>
        <w:t>具备基本的幼儿卫生保健、幼儿发展、幼儿保育、幼儿教育等专业知识，以及自然科学、人文社会科学、艺术欣赏表现、计算机基本知识与应用操作等通识性知识。</w:t>
      </w:r>
    </w:p>
    <w:p w:rsidR="00DD3D1D" w:rsidRPr="00AD44A3" w:rsidRDefault="00DD3D1D" w:rsidP="00BE48E2">
      <w:pPr>
        <w:spacing w:line="360" w:lineRule="auto"/>
        <w:ind w:firstLineChars="196" w:firstLine="470"/>
        <w:rPr>
          <w:rFonts w:ascii="宋体"/>
          <w:color w:val="000000"/>
          <w:sz w:val="24"/>
          <w:szCs w:val="24"/>
        </w:rPr>
      </w:pPr>
      <w:r w:rsidRPr="00AD44A3">
        <w:rPr>
          <w:rFonts w:ascii="宋体" w:hAnsi="宋体"/>
          <w:color w:val="000000"/>
          <w:sz w:val="24"/>
          <w:szCs w:val="24"/>
        </w:rPr>
        <w:t>2.</w:t>
      </w:r>
      <w:r w:rsidRPr="00AD44A3">
        <w:rPr>
          <w:rFonts w:ascii="宋体" w:hAnsi="宋体" w:hint="eastAsia"/>
          <w:color w:val="000000"/>
          <w:sz w:val="24"/>
          <w:szCs w:val="24"/>
        </w:rPr>
        <w:t>掌握幼儿园五大领域教育活动的目标、内容、组织实施方法等基本知识；能够初步设计或选择、修改适合幼儿特点的各类教学活动并组织实施。</w:t>
      </w:r>
    </w:p>
    <w:p w:rsidR="00DD3D1D" w:rsidRPr="00AD44A3" w:rsidRDefault="00DD3D1D" w:rsidP="00BE48E2">
      <w:pPr>
        <w:spacing w:line="360" w:lineRule="auto"/>
        <w:ind w:firstLineChars="196" w:firstLine="470"/>
        <w:rPr>
          <w:rFonts w:ascii="宋体"/>
          <w:color w:val="000000"/>
          <w:sz w:val="24"/>
          <w:szCs w:val="24"/>
        </w:rPr>
      </w:pPr>
      <w:r w:rsidRPr="00AD44A3">
        <w:rPr>
          <w:rFonts w:ascii="宋体" w:hAnsi="宋体"/>
          <w:color w:val="000000"/>
          <w:sz w:val="24"/>
          <w:szCs w:val="24"/>
        </w:rPr>
        <w:t>3.</w:t>
      </w:r>
      <w:r w:rsidRPr="00AD44A3">
        <w:rPr>
          <w:rFonts w:ascii="宋体" w:hAnsi="宋体" w:hint="eastAsia"/>
          <w:color w:val="000000"/>
          <w:sz w:val="24"/>
          <w:szCs w:val="24"/>
        </w:rPr>
        <w:t>能够将教育渗透到</w:t>
      </w:r>
      <w:r>
        <w:rPr>
          <w:rFonts w:ascii="宋体" w:hAnsi="宋体" w:hint="eastAsia"/>
          <w:color w:val="000000"/>
          <w:sz w:val="24"/>
          <w:szCs w:val="24"/>
        </w:rPr>
        <w:t>幼儿</w:t>
      </w:r>
      <w:r w:rsidRPr="00AD44A3">
        <w:rPr>
          <w:rFonts w:ascii="宋体" w:hAnsi="宋体" w:hint="eastAsia"/>
          <w:color w:val="000000"/>
          <w:sz w:val="24"/>
          <w:szCs w:val="24"/>
        </w:rPr>
        <w:t>一日生活中，</w:t>
      </w:r>
      <w:r>
        <w:rPr>
          <w:rFonts w:ascii="宋体" w:hAnsi="宋体" w:hint="eastAsia"/>
          <w:color w:val="000000"/>
          <w:sz w:val="24"/>
          <w:szCs w:val="24"/>
        </w:rPr>
        <w:t>掌握幼儿园一日生活各项活动的组织与保育工作，</w:t>
      </w:r>
      <w:r w:rsidRPr="00AD44A3">
        <w:rPr>
          <w:rFonts w:ascii="宋体" w:hAnsi="宋体" w:hint="eastAsia"/>
          <w:color w:val="000000"/>
          <w:sz w:val="24"/>
          <w:szCs w:val="24"/>
        </w:rPr>
        <w:t>科学照料幼儿日常生活</w:t>
      </w:r>
      <w:r>
        <w:rPr>
          <w:rFonts w:ascii="宋体" w:hAnsi="宋体" w:hint="eastAsia"/>
          <w:color w:val="000000"/>
          <w:sz w:val="24"/>
          <w:szCs w:val="24"/>
        </w:rPr>
        <w:t>与</w:t>
      </w:r>
      <w:r w:rsidRPr="00AD44A3">
        <w:rPr>
          <w:rFonts w:ascii="宋体" w:hAnsi="宋体" w:hint="eastAsia"/>
          <w:color w:val="000000"/>
          <w:sz w:val="24"/>
          <w:szCs w:val="24"/>
        </w:rPr>
        <w:t>常规管理工作</w:t>
      </w:r>
      <w:r>
        <w:rPr>
          <w:rFonts w:ascii="宋体" w:hAnsi="宋体" w:hint="eastAsia"/>
          <w:color w:val="000000"/>
          <w:sz w:val="24"/>
          <w:szCs w:val="24"/>
        </w:rPr>
        <w:t>的基本技能</w:t>
      </w:r>
      <w:r w:rsidRPr="00AD44A3">
        <w:rPr>
          <w:rFonts w:ascii="宋体" w:hAnsi="宋体" w:hint="eastAsia"/>
          <w:color w:val="000000"/>
          <w:sz w:val="24"/>
          <w:szCs w:val="24"/>
        </w:rPr>
        <w:t>；</w:t>
      </w:r>
      <w:r>
        <w:rPr>
          <w:rFonts w:ascii="宋体" w:hAnsi="宋体" w:hint="eastAsia"/>
          <w:color w:val="000000"/>
          <w:sz w:val="24"/>
          <w:szCs w:val="24"/>
        </w:rPr>
        <w:t>了解</w:t>
      </w:r>
      <w:r w:rsidRPr="00AD44A3">
        <w:rPr>
          <w:rFonts w:ascii="宋体" w:hAnsi="宋体" w:hint="eastAsia"/>
          <w:color w:val="000000"/>
          <w:sz w:val="24"/>
          <w:szCs w:val="24"/>
        </w:rPr>
        <w:t>幼儿的常见疾病和突发事故</w:t>
      </w:r>
      <w:r>
        <w:rPr>
          <w:rFonts w:ascii="宋体" w:hAnsi="宋体" w:hint="eastAsia"/>
          <w:color w:val="000000"/>
          <w:sz w:val="24"/>
          <w:szCs w:val="24"/>
        </w:rPr>
        <w:t>的基础知识和应对方法</w:t>
      </w:r>
      <w:r w:rsidRPr="00AD44A3">
        <w:rPr>
          <w:rFonts w:ascii="宋体" w:hAnsi="宋体" w:hint="eastAsia"/>
          <w:color w:val="000000"/>
          <w:sz w:val="24"/>
          <w:szCs w:val="24"/>
        </w:rPr>
        <w:t>。</w:t>
      </w:r>
    </w:p>
    <w:p w:rsidR="00DD3D1D" w:rsidRPr="00AD44A3" w:rsidRDefault="00DD3D1D" w:rsidP="00BE48E2">
      <w:pPr>
        <w:spacing w:line="360" w:lineRule="auto"/>
        <w:ind w:firstLineChars="196" w:firstLine="470"/>
        <w:rPr>
          <w:rFonts w:ascii="宋体"/>
          <w:color w:val="000000"/>
          <w:sz w:val="24"/>
          <w:szCs w:val="24"/>
        </w:rPr>
      </w:pPr>
      <w:r w:rsidRPr="00AD44A3">
        <w:rPr>
          <w:rFonts w:ascii="宋体" w:hAnsi="宋体"/>
          <w:color w:val="000000"/>
          <w:sz w:val="24"/>
          <w:szCs w:val="24"/>
        </w:rPr>
        <w:t>4.</w:t>
      </w:r>
      <w:r w:rsidRPr="00AD44A3">
        <w:rPr>
          <w:rFonts w:ascii="方正仿宋简体" w:eastAsia="方正仿宋简体" w:hAnsi="宋体" w:hint="eastAsia"/>
          <w:color w:val="000000"/>
          <w:sz w:val="24"/>
          <w:szCs w:val="24"/>
        </w:rPr>
        <w:t>掌握幼儿游戏的基本理论，熟悉幼儿不同年龄班各类游戏设计与组织方法，</w:t>
      </w:r>
      <w:r w:rsidRPr="00AD44A3">
        <w:rPr>
          <w:rFonts w:ascii="宋体" w:hAnsi="宋体" w:hint="eastAsia"/>
          <w:color w:val="000000"/>
          <w:sz w:val="24"/>
          <w:szCs w:val="24"/>
        </w:rPr>
        <w:t>能够初步设计或选择适合幼儿特点的各类游戏并组织实施</w:t>
      </w:r>
      <w:r w:rsidRPr="00AD44A3">
        <w:rPr>
          <w:rFonts w:ascii="方正仿宋简体" w:eastAsia="方正仿宋简体" w:hAnsi="宋体" w:hint="eastAsia"/>
          <w:color w:val="000000"/>
          <w:sz w:val="24"/>
          <w:szCs w:val="24"/>
        </w:rPr>
        <w:t>。</w:t>
      </w:r>
    </w:p>
    <w:p w:rsidR="00DD3D1D" w:rsidRPr="00AD44A3" w:rsidRDefault="00DD3D1D" w:rsidP="00BE48E2">
      <w:pPr>
        <w:spacing w:line="360" w:lineRule="auto"/>
        <w:ind w:firstLineChars="196" w:firstLine="470"/>
        <w:rPr>
          <w:rFonts w:ascii="宋体"/>
          <w:color w:val="000000"/>
          <w:sz w:val="24"/>
          <w:szCs w:val="24"/>
        </w:rPr>
      </w:pPr>
      <w:r w:rsidRPr="00AD44A3">
        <w:rPr>
          <w:rFonts w:ascii="宋体" w:hAnsi="宋体"/>
          <w:color w:val="000000"/>
          <w:sz w:val="24"/>
          <w:szCs w:val="24"/>
        </w:rPr>
        <w:t>5.</w:t>
      </w:r>
      <w:r>
        <w:rPr>
          <w:rFonts w:ascii="宋体" w:hAnsi="宋体" w:hint="eastAsia"/>
          <w:color w:val="000000"/>
          <w:sz w:val="24"/>
          <w:szCs w:val="24"/>
        </w:rPr>
        <w:t>具有</w:t>
      </w:r>
      <w:r w:rsidRPr="00AD44A3">
        <w:rPr>
          <w:rFonts w:ascii="宋体" w:hAnsi="宋体" w:hint="eastAsia"/>
          <w:color w:val="000000"/>
          <w:sz w:val="24"/>
          <w:szCs w:val="24"/>
        </w:rPr>
        <w:t>基本的弹、唱、跳、画、说等技能，会</w:t>
      </w:r>
      <w:r w:rsidRPr="00AD44A3">
        <w:rPr>
          <w:rFonts w:ascii="宋体" w:hAnsi="宋体" w:cs="宋体" w:hint="eastAsia"/>
          <w:color w:val="000000"/>
          <w:kern w:val="0"/>
          <w:sz w:val="24"/>
          <w:szCs w:val="24"/>
        </w:rPr>
        <w:t>使用钢琴、歌唱、律动、故事、自由游戏等各种方式引导幼儿完成各个活动，以及各活动之间的过渡。</w:t>
      </w:r>
    </w:p>
    <w:p w:rsidR="00DD3D1D" w:rsidRPr="00AD44A3" w:rsidRDefault="00DD3D1D" w:rsidP="00BE48E2">
      <w:pPr>
        <w:spacing w:line="360" w:lineRule="auto"/>
        <w:ind w:firstLineChars="196" w:firstLine="470"/>
        <w:rPr>
          <w:rFonts w:ascii="宋体"/>
          <w:color w:val="000000"/>
          <w:sz w:val="24"/>
          <w:szCs w:val="24"/>
        </w:rPr>
      </w:pPr>
      <w:r w:rsidRPr="00AD44A3">
        <w:rPr>
          <w:rFonts w:ascii="宋体" w:hAnsi="宋体"/>
          <w:color w:val="000000"/>
          <w:sz w:val="24"/>
          <w:szCs w:val="24"/>
        </w:rPr>
        <w:t>6.</w:t>
      </w:r>
      <w:r w:rsidRPr="00AD44A3">
        <w:rPr>
          <w:rFonts w:ascii="宋体" w:hAnsi="宋体" w:hint="eastAsia"/>
          <w:color w:val="000000"/>
          <w:sz w:val="24"/>
          <w:szCs w:val="24"/>
        </w:rPr>
        <w:t>掌握幼儿语言特点和教师常用幼儿教育语言技能，用普通话准确、清晰、亲切地进行语言表达与教学，</w:t>
      </w:r>
      <w:r w:rsidRPr="00AD44A3">
        <w:rPr>
          <w:rFonts w:ascii="方正仿宋简体" w:eastAsia="方正仿宋简体" w:hAnsi="宋体" w:hint="eastAsia"/>
          <w:color w:val="000000"/>
          <w:sz w:val="24"/>
          <w:szCs w:val="24"/>
        </w:rPr>
        <w:t>具有较强的口头表达能力，取得普通话水平测试等级证书（二级乙等）。</w:t>
      </w:r>
    </w:p>
    <w:p w:rsidR="00DD3D1D" w:rsidRPr="00AD44A3" w:rsidRDefault="00DD3D1D" w:rsidP="00BE48E2">
      <w:pPr>
        <w:spacing w:line="360" w:lineRule="auto"/>
        <w:ind w:firstLineChars="196" w:firstLine="470"/>
        <w:rPr>
          <w:rFonts w:ascii="宋体"/>
          <w:color w:val="000000"/>
          <w:sz w:val="24"/>
          <w:szCs w:val="24"/>
        </w:rPr>
      </w:pPr>
      <w:r w:rsidRPr="00AD44A3">
        <w:rPr>
          <w:rFonts w:ascii="宋体" w:hAnsi="宋体"/>
          <w:color w:val="000000"/>
          <w:sz w:val="24"/>
          <w:szCs w:val="24"/>
        </w:rPr>
        <w:t>7.</w:t>
      </w:r>
      <w:r w:rsidRPr="00AD44A3">
        <w:rPr>
          <w:rFonts w:ascii="宋体" w:hAnsi="宋体" w:hint="eastAsia"/>
          <w:color w:val="000000"/>
          <w:sz w:val="24"/>
          <w:szCs w:val="24"/>
        </w:rPr>
        <w:t>能够合理利用资源，提供、制作玩教具和学习材料，创设安全、健康、适宜的班级教育环境；能够建立良好的师幼关系，营造平等、宽松、理解、激励的精神环境。</w:t>
      </w:r>
    </w:p>
    <w:p w:rsidR="00DD3D1D" w:rsidRPr="004D04D3" w:rsidRDefault="00DD3D1D" w:rsidP="00BE48E2">
      <w:pPr>
        <w:spacing w:line="360" w:lineRule="auto"/>
        <w:ind w:firstLineChars="196" w:firstLine="470"/>
        <w:rPr>
          <w:rFonts w:ascii="宋体"/>
          <w:color w:val="000000"/>
          <w:sz w:val="24"/>
          <w:szCs w:val="24"/>
        </w:rPr>
      </w:pPr>
      <w:r w:rsidRPr="004D04D3">
        <w:rPr>
          <w:rFonts w:ascii="宋体" w:hAnsi="宋体"/>
          <w:color w:val="000000"/>
          <w:sz w:val="24"/>
          <w:szCs w:val="24"/>
        </w:rPr>
        <w:t>8.</w:t>
      </w:r>
      <w:r w:rsidRPr="004D04D3">
        <w:rPr>
          <w:rFonts w:ascii="宋体" w:hAnsi="宋体" w:hint="eastAsia"/>
          <w:color w:val="000000"/>
          <w:sz w:val="24"/>
          <w:szCs w:val="24"/>
        </w:rPr>
        <w:t>结合相关课程学习，观摩幼儿的生活和教育活动的组织与指导，了解幼儿园保育与教育工作的特点、规范与过程，参与幼儿活动，获得与幼儿直接交往的体验。</w:t>
      </w:r>
    </w:p>
    <w:p w:rsidR="00DD3D1D" w:rsidRDefault="00DD3D1D" w:rsidP="00BE48E2">
      <w:pPr>
        <w:spacing w:line="360" w:lineRule="auto"/>
        <w:ind w:firstLineChars="196" w:firstLine="470"/>
        <w:rPr>
          <w:rFonts w:ascii="宋体"/>
          <w:color w:val="000000"/>
          <w:sz w:val="24"/>
          <w:szCs w:val="24"/>
        </w:rPr>
      </w:pPr>
      <w:r w:rsidRPr="004D04D3">
        <w:rPr>
          <w:rFonts w:ascii="宋体" w:hAnsi="宋体"/>
          <w:color w:val="000000"/>
          <w:sz w:val="24"/>
          <w:szCs w:val="24"/>
        </w:rPr>
        <w:t>9.</w:t>
      </w:r>
      <w:r w:rsidRPr="004D04D3">
        <w:rPr>
          <w:rFonts w:ascii="宋体" w:hAnsi="宋体" w:hint="eastAsia"/>
          <w:color w:val="000000"/>
          <w:sz w:val="24"/>
          <w:szCs w:val="24"/>
        </w:rPr>
        <w:t>了解实习班级幼儿情况，在指导下设计教育活动方案，组织一日活动；参与各种教研活动，获得与幼儿园教师直接对话或交流的机会；参与不同类型的幼教机构活动和幼儿教育实践活动，获得对教育过程的真实感受。</w:t>
      </w:r>
    </w:p>
    <w:p w:rsidR="00DD3D1D" w:rsidRPr="008A5134" w:rsidRDefault="00DD3D1D" w:rsidP="00BE48E2">
      <w:pPr>
        <w:spacing w:line="360" w:lineRule="auto"/>
        <w:ind w:firstLineChars="196" w:firstLine="472"/>
        <w:rPr>
          <w:rFonts w:ascii="宋体"/>
          <w:color w:val="000000"/>
          <w:sz w:val="24"/>
          <w:szCs w:val="24"/>
        </w:rPr>
      </w:pPr>
      <w:r w:rsidRPr="004D04D3">
        <w:rPr>
          <w:rFonts w:ascii="宋体" w:hAnsi="宋体" w:hint="eastAsia"/>
          <w:b/>
          <w:color w:val="000000"/>
          <w:sz w:val="24"/>
          <w:szCs w:val="24"/>
        </w:rPr>
        <w:lastRenderedPageBreak/>
        <w:t>专业</w:t>
      </w:r>
      <w:r>
        <w:rPr>
          <w:rFonts w:ascii="宋体" w:hAnsi="宋体"/>
          <w:b/>
          <w:color w:val="000000"/>
          <w:sz w:val="24"/>
          <w:szCs w:val="24"/>
        </w:rPr>
        <w:t>(</w:t>
      </w:r>
      <w:r>
        <w:rPr>
          <w:rFonts w:hint="eastAsia"/>
          <w:b/>
          <w:sz w:val="24"/>
          <w:szCs w:val="24"/>
        </w:rPr>
        <w:t>技能</w:t>
      </w:r>
      <w:r>
        <w:rPr>
          <w:rFonts w:ascii="宋体" w:hAnsi="宋体"/>
          <w:b/>
          <w:color w:val="000000"/>
          <w:sz w:val="24"/>
          <w:szCs w:val="24"/>
        </w:rPr>
        <w:t>)</w:t>
      </w:r>
      <w:r w:rsidRPr="004D04D3">
        <w:rPr>
          <w:rFonts w:ascii="宋体" w:hAnsi="宋体" w:hint="eastAsia"/>
          <w:b/>
          <w:color w:val="000000"/>
          <w:sz w:val="24"/>
          <w:szCs w:val="24"/>
        </w:rPr>
        <w:t>方向</w:t>
      </w:r>
      <w:r>
        <w:rPr>
          <w:rFonts w:ascii="宋体" w:hAnsi="宋体"/>
          <w:b/>
          <w:color w:val="000000"/>
          <w:sz w:val="24"/>
          <w:szCs w:val="24"/>
        </w:rPr>
        <w:t>1</w:t>
      </w:r>
      <w:r>
        <w:rPr>
          <w:rFonts w:ascii="宋体" w:hAnsi="宋体" w:hint="eastAsia"/>
          <w:b/>
          <w:color w:val="000000"/>
          <w:sz w:val="24"/>
          <w:szCs w:val="24"/>
        </w:rPr>
        <w:t>：幼儿</w:t>
      </w:r>
      <w:r w:rsidRPr="00D25BBB">
        <w:rPr>
          <w:rFonts w:ascii="宋体" w:hAnsi="宋体" w:hint="eastAsia"/>
          <w:b/>
          <w:color w:val="000000"/>
          <w:sz w:val="24"/>
          <w:szCs w:val="24"/>
        </w:rPr>
        <w:t>保育保健</w:t>
      </w:r>
    </w:p>
    <w:p w:rsidR="00DD3D1D" w:rsidRPr="005930AC" w:rsidRDefault="00DD3D1D" w:rsidP="00BE48E2">
      <w:pPr>
        <w:pStyle w:val="2"/>
        <w:spacing w:after="0" w:line="360" w:lineRule="auto"/>
        <w:ind w:firstLine="480"/>
        <w:jc w:val="both"/>
        <w:rPr>
          <w:rFonts w:ascii="宋体" w:eastAsia="宋体" w:hAnsi="宋体" w:cs="宋体"/>
          <w:sz w:val="24"/>
        </w:rPr>
      </w:pPr>
      <w:r w:rsidRPr="00D25BBB">
        <w:rPr>
          <w:rFonts w:ascii="宋体" w:eastAsia="宋体" w:hAnsi="宋体" w:cs="宋体"/>
          <w:sz w:val="24"/>
        </w:rPr>
        <w:t>1.</w:t>
      </w:r>
      <w:r w:rsidRPr="00D25BBB">
        <w:rPr>
          <w:rFonts w:ascii="宋体" w:eastAsia="宋体" w:hAnsi="宋体" w:cs="宋体" w:hint="eastAsia"/>
          <w:sz w:val="24"/>
        </w:rPr>
        <w:t>掌握学前教育的</w:t>
      </w:r>
      <w:r w:rsidRPr="005930AC">
        <w:rPr>
          <w:rFonts w:ascii="宋体" w:eastAsia="宋体" w:hAnsi="宋体" w:cs="宋体" w:hint="eastAsia"/>
          <w:sz w:val="24"/>
        </w:rPr>
        <w:t>基本理论和基本技能。</w:t>
      </w:r>
    </w:p>
    <w:p w:rsidR="00DD3D1D" w:rsidRPr="00D25BBB" w:rsidRDefault="00DD3D1D" w:rsidP="00BE48E2">
      <w:pPr>
        <w:pStyle w:val="2"/>
        <w:spacing w:after="0" w:line="360" w:lineRule="auto"/>
        <w:ind w:firstLine="480"/>
        <w:jc w:val="both"/>
        <w:rPr>
          <w:rFonts w:ascii="宋体" w:eastAsia="宋体" w:hAnsi="宋体" w:cs="宋体"/>
          <w:sz w:val="24"/>
        </w:rPr>
      </w:pPr>
      <w:r w:rsidRPr="005930AC">
        <w:rPr>
          <w:rFonts w:ascii="宋体" w:eastAsia="宋体" w:hAnsi="宋体" w:cs="宋体"/>
          <w:sz w:val="24"/>
        </w:rPr>
        <w:t>2.</w:t>
      </w:r>
      <w:r w:rsidRPr="005930AC">
        <w:rPr>
          <w:rFonts w:ascii="宋体" w:eastAsia="宋体" w:hAnsi="宋体" w:cs="宋体" w:hint="eastAsia"/>
          <w:sz w:val="24"/>
        </w:rPr>
        <w:t>熟悉幼儿园</w:t>
      </w:r>
      <w:r w:rsidRPr="00D25BBB">
        <w:rPr>
          <w:rFonts w:ascii="宋体" w:eastAsia="宋体" w:hAnsi="宋体" w:cs="宋体" w:hint="eastAsia"/>
          <w:sz w:val="24"/>
        </w:rPr>
        <w:t>保育工作程序，并会按保育工作程序管理婴幼儿一日生活。</w:t>
      </w:r>
    </w:p>
    <w:p w:rsidR="00DD3D1D" w:rsidRPr="00D25BBB" w:rsidRDefault="00DD3D1D" w:rsidP="00BE48E2">
      <w:pPr>
        <w:pStyle w:val="2"/>
        <w:spacing w:after="0" w:line="360" w:lineRule="auto"/>
        <w:ind w:firstLine="480"/>
        <w:jc w:val="both"/>
        <w:rPr>
          <w:rFonts w:ascii="宋体" w:eastAsia="宋体" w:hAnsi="宋体" w:cs="宋体"/>
          <w:sz w:val="24"/>
        </w:rPr>
      </w:pPr>
      <w:r w:rsidRPr="00D25BBB">
        <w:rPr>
          <w:rFonts w:ascii="宋体" w:eastAsia="宋体" w:hAnsi="宋体" w:cs="宋体"/>
          <w:sz w:val="24"/>
        </w:rPr>
        <w:t>3.</w:t>
      </w:r>
      <w:r w:rsidRPr="00D25BBB">
        <w:rPr>
          <w:rFonts w:ascii="宋体" w:eastAsia="宋体" w:hAnsi="宋体" w:cs="宋体" w:hint="eastAsia"/>
          <w:sz w:val="24"/>
        </w:rPr>
        <w:t>掌握科学规范地进行室内外清洁、消毒，协助幼儿园保健人员进行晨、午、晚检的基本技能；具有根据幼儿情绪、身体异常变化，发现、鉴别一般婴幼儿疾病并对常见意外伤害进行初步处理的基本技能。</w:t>
      </w:r>
    </w:p>
    <w:p w:rsidR="00DD3D1D" w:rsidRPr="00D25BBB" w:rsidRDefault="00DD3D1D" w:rsidP="00BE48E2">
      <w:pPr>
        <w:pStyle w:val="2"/>
        <w:spacing w:after="0" w:line="360" w:lineRule="auto"/>
        <w:ind w:firstLine="480"/>
        <w:jc w:val="both"/>
        <w:rPr>
          <w:rFonts w:ascii="宋体" w:eastAsia="宋体" w:hAnsi="宋体" w:cs="宋体"/>
          <w:sz w:val="24"/>
        </w:rPr>
      </w:pPr>
      <w:r w:rsidRPr="00D25BBB">
        <w:rPr>
          <w:rFonts w:ascii="宋体" w:eastAsia="宋体" w:hAnsi="宋体" w:cs="宋体"/>
          <w:sz w:val="24"/>
        </w:rPr>
        <w:t>4.</w:t>
      </w:r>
      <w:r>
        <w:rPr>
          <w:rFonts w:ascii="宋体" w:eastAsia="宋体" w:hAnsi="宋体" w:cs="宋体" w:hint="eastAsia"/>
          <w:sz w:val="24"/>
        </w:rPr>
        <w:t>掌握</w:t>
      </w:r>
      <w:r w:rsidRPr="00D25BBB">
        <w:rPr>
          <w:rFonts w:ascii="宋体" w:eastAsia="宋体" w:hAnsi="宋体" w:cs="宋体" w:hint="eastAsia"/>
          <w:sz w:val="24"/>
        </w:rPr>
        <w:t>协助教师开展教育、游戏、体育等活动，在各类活动中保护幼儿安全，指导幼儿有效游戏，培养幼儿基本生活自理能力和良好的品德行为习惯</w:t>
      </w:r>
      <w:r>
        <w:rPr>
          <w:rFonts w:ascii="宋体" w:eastAsia="宋体" w:hAnsi="宋体" w:cs="宋体" w:hint="eastAsia"/>
          <w:sz w:val="24"/>
        </w:rPr>
        <w:t>的基本技能</w:t>
      </w:r>
      <w:r w:rsidRPr="00D25BBB">
        <w:rPr>
          <w:rFonts w:ascii="宋体" w:eastAsia="宋体" w:hAnsi="宋体" w:cs="宋体" w:hint="eastAsia"/>
          <w:sz w:val="24"/>
        </w:rPr>
        <w:t>。</w:t>
      </w:r>
    </w:p>
    <w:p w:rsidR="00DD3D1D" w:rsidRDefault="00DD3D1D" w:rsidP="00BE48E2">
      <w:pPr>
        <w:pStyle w:val="2"/>
        <w:spacing w:after="0" w:line="360" w:lineRule="auto"/>
        <w:ind w:firstLine="480"/>
        <w:jc w:val="both"/>
        <w:rPr>
          <w:rFonts w:ascii="宋体" w:eastAsia="宋体" w:hAnsi="宋体" w:cs="宋体"/>
          <w:sz w:val="24"/>
          <w:szCs w:val="24"/>
        </w:rPr>
      </w:pPr>
      <w:r w:rsidRPr="00D25BBB">
        <w:rPr>
          <w:rFonts w:ascii="宋体" w:eastAsia="宋体" w:hAnsi="宋体" w:cs="宋体"/>
          <w:sz w:val="24"/>
        </w:rPr>
        <w:t>5.</w:t>
      </w:r>
      <w:r w:rsidRPr="00D25BBB">
        <w:rPr>
          <w:rFonts w:ascii="宋体" w:eastAsia="宋体" w:hAnsi="宋体" w:cs="宋体" w:hint="eastAsia"/>
          <w:sz w:val="24"/>
        </w:rPr>
        <w:t>能够合理利用资源，提供、制作玩教具和游戏材料，能设计制作墙饰，创设安全、</w:t>
      </w:r>
      <w:r w:rsidRPr="005930AC">
        <w:rPr>
          <w:rFonts w:ascii="宋体" w:eastAsia="宋体" w:hAnsi="宋体" w:cs="宋体" w:hint="eastAsia"/>
          <w:sz w:val="24"/>
          <w:szCs w:val="24"/>
        </w:rPr>
        <w:t>健康、适宜的班级教育环境。</w:t>
      </w:r>
    </w:p>
    <w:p w:rsidR="00DD3D1D" w:rsidRDefault="00DD3D1D" w:rsidP="00BE48E2">
      <w:pPr>
        <w:pStyle w:val="2"/>
        <w:spacing w:after="0" w:line="360" w:lineRule="auto"/>
        <w:ind w:firstLine="482"/>
        <w:jc w:val="both"/>
        <w:rPr>
          <w:rFonts w:ascii="宋体" w:eastAsia="宋体" w:hAnsi="宋体" w:cs="宋体"/>
          <w:b/>
          <w:sz w:val="24"/>
          <w:szCs w:val="24"/>
        </w:rPr>
      </w:pPr>
      <w:r w:rsidRPr="00ED5B5C">
        <w:rPr>
          <w:rFonts w:ascii="宋体" w:eastAsia="宋体" w:hAnsi="宋体" w:hint="eastAsia"/>
          <w:b/>
          <w:color w:val="000000"/>
          <w:sz w:val="24"/>
          <w:szCs w:val="24"/>
        </w:rPr>
        <w:t>专业</w:t>
      </w:r>
      <w:r w:rsidRPr="00ED5B5C">
        <w:rPr>
          <w:rFonts w:ascii="宋体" w:eastAsia="宋体" w:hAnsi="宋体"/>
          <w:b/>
          <w:color w:val="000000"/>
          <w:sz w:val="24"/>
          <w:szCs w:val="24"/>
        </w:rPr>
        <w:t>(</w:t>
      </w:r>
      <w:r w:rsidRPr="00ED5B5C">
        <w:rPr>
          <w:rFonts w:ascii="宋体" w:eastAsia="宋体" w:hAnsi="宋体" w:hint="eastAsia"/>
          <w:b/>
          <w:sz w:val="24"/>
          <w:szCs w:val="24"/>
        </w:rPr>
        <w:t>技能</w:t>
      </w:r>
      <w:r w:rsidRPr="00ED5B5C">
        <w:rPr>
          <w:rFonts w:ascii="宋体" w:eastAsia="宋体" w:hAnsi="宋体"/>
          <w:b/>
          <w:color w:val="000000"/>
          <w:sz w:val="24"/>
          <w:szCs w:val="24"/>
        </w:rPr>
        <w:t>)</w:t>
      </w:r>
      <w:r w:rsidRPr="00ED5B5C">
        <w:rPr>
          <w:rFonts w:ascii="宋体" w:eastAsia="宋体" w:hAnsi="宋体" w:hint="eastAsia"/>
          <w:b/>
          <w:color w:val="000000"/>
          <w:sz w:val="24"/>
          <w:szCs w:val="24"/>
        </w:rPr>
        <w:t>方向</w:t>
      </w:r>
      <w:r w:rsidRPr="00ED5B5C">
        <w:rPr>
          <w:rFonts w:ascii="宋体" w:eastAsia="宋体" w:hAnsi="宋体"/>
          <w:b/>
          <w:color w:val="000000"/>
          <w:sz w:val="24"/>
          <w:szCs w:val="24"/>
        </w:rPr>
        <w:t>2</w:t>
      </w:r>
      <w:r w:rsidRPr="00ED5B5C">
        <w:rPr>
          <w:rFonts w:ascii="宋体" w:eastAsia="宋体" w:hAnsi="宋体" w:hint="eastAsia"/>
          <w:b/>
          <w:color w:val="000000"/>
          <w:sz w:val="24"/>
          <w:szCs w:val="24"/>
        </w:rPr>
        <w:t>：</w:t>
      </w:r>
      <w:r>
        <w:rPr>
          <w:rFonts w:ascii="宋体" w:eastAsia="宋体" w:hAnsi="宋体" w:cs="宋体" w:hint="eastAsia"/>
          <w:b/>
          <w:sz w:val="24"/>
          <w:szCs w:val="24"/>
        </w:rPr>
        <w:t>幼儿</w:t>
      </w:r>
      <w:r w:rsidRPr="00A42E87">
        <w:rPr>
          <w:rFonts w:ascii="宋体" w:eastAsia="宋体" w:hAnsi="宋体" w:cs="宋体" w:hint="eastAsia"/>
          <w:b/>
          <w:sz w:val="24"/>
          <w:szCs w:val="24"/>
        </w:rPr>
        <w:t>艺术教育</w:t>
      </w:r>
    </w:p>
    <w:p w:rsidR="00DD3D1D" w:rsidRPr="005930AC" w:rsidRDefault="00DD3D1D" w:rsidP="00BE48E2">
      <w:pPr>
        <w:pStyle w:val="2"/>
        <w:spacing w:after="0" w:line="360" w:lineRule="auto"/>
        <w:ind w:firstLine="480"/>
        <w:jc w:val="both"/>
        <w:rPr>
          <w:rFonts w:ascii="宋体" w:eastAsia="宋体" w:hAnsi="宋体" w:cs="宋体"/>
          <w:sz w:val="24"/>
        </w:rPr>
      </w:pPr>
      <w:r w:rsidRPr="005930AC">
        <w:rPr>
          <w:rFonts w:ascii="宋体" w:eastAsia="宋体" w:hAnsi="宋体" w:cs="宋体"/>
          <w:kern w:val="2"/>
          <w:sz w:val="24"/>
          <w:szCs w:val="24"/>
        </w:rPr>
        <w:t>1.</w:t>
      </w:r>
      <w:r w:rsidRPr="005930AC">
        <w:rPr>
          <w:rFonts w:ascii="宋体" w:eastAsia="宋体" w:hAnsi="宋体" w:cs="宋体" w:hint="eastAsia"/>
          <w:sz w:val="24"/>
        </w:rPr>
        <w:t>掌握学前教育的基本理论和基本技能。</w:t>
      </w:r>
    </w:p>
    <w:p w:rsidR="003E7235" w:rsidRDefault="00DD3D1D" w:rsidP="003E7235">
      <w:pPr>
        <w:pStyle w:val="2"/>
        <w:spacing w:after="0" w:line="360" w:lineRule="auto"/>
        <w:ind w:firstLine="480"/>
        <w:jc w:val="both"/>
        <w:rPr>
          <w:rFonts w:ascii="宋体" w:eastAsia="宋体" w:hAnsi="宋体" w:cs="宋体"/>
          <w:sz w:val="24"/>
          <w:szCs w:val="24"/>
        </w:rPr>
      </w:pPr>
      <w:r w:rsidRPr="005C4CAA">
        <w:rPr>
          <w:rFonts w:ascii="宋体" w:eastAsia="宋体" w:hAnsi="宋体" w:cs="宋体"/>
          <w:sz w:val="24"/>
          <w:szCs w:val="24"/>
        </w:rPr>
        <w:t>2.</w:t>
      </w:r>
      <w:r>
        <w:rPr>
          <w:rFonts w:ascii="宋体" w:eastAsia="宋体" w:hAnsi="宋体" w:cs="宋体" w:hint="eastAsia"/>
          <w:sz w:val="24"/>
          <w:szCs w:val="24"/>
        </w:rPr>
        <w:t>强化相关艺术类课程学习与技能训练，提高相关艺术技能与表现能力，既懂得幼儿心理与教育，</w:t>
      </w:r>
      <w:r w:rsidRPr="00EE5513">
        <w:rPr>
          <w:rFonts w:ascii="宋体" w:eastAsia="宋体" w:hAnsi="宋体" w:cs="宋体" w:hint="eastAsia"/>
          <w:sz w:val="24"/>
          <w:szCs w:val="24"/>
        </w:rPr>
        <w:t>又能较好胜任幼儿园的艺术教育活动，展现专业所长。</w:t>
      </w:r>
    </w:p>
    <w:p w:rsidR="003E7235" w:rsidRPr="00E10910" w:rsidRDefault="003E7235" w:rsidP="003E7235">
      <w:pPr>
        <w:pStyle w:val="2"/>
        <w:spacing w:after="0" w:line="360" w:lineRule="auto"/>
        <w:ind w:firstLine="480"/>
        <w:jc w:val="both"/>
        <w:rPr>
          <w:rFonts w:ascii="宋体" w:eastAsia="宋体" w:hAnsi="宋体"/>
          <w:b/>
          <w:sz w:val="28"/>
          <w:szCs w:val="28"/>
        </w:rPr>
      </w:pPr>
      <w:r w:rsidRPr="00E10910">
        <w:rPr>
          <w:rFonts w:ascii="宋体" w:eastAsia="宋体" w:hAnsi="宋体" w:cs="宋体" w:hint="eastAsia"/>
          <w:sz w:val="24"/>
          <w:szCs w:val="24"/>
        </w:rPr>
        <w:t xml:space="preserve"> </w:t>
      </w:r>
      <w:r w:rsidR="00DD3D1D" w:rsidRPr="00E10910">
        <w:rPr>
          <w:rFonts w:ascii="宋体" w:eastAsia="宋体" w:hAnsi="宋体" w:hint="eastAsia"/>
          <w:b/>
          <w:sz w:val="28"/>
          <w:szCs w:val="28"/>
        </w:rPr>
        <w:t>六、继续学习专业</w:t>
      </w:r>
    </w:p>
    <w:p w:rsidR="003E7235" w:rsidRPr="00E10910" w:rsidRDefault="00DD3D1D" w:rsidP="003E7235">
      <w:pPr>
        <w:pStyle w:val="2"/>
        <w:spacing w:after="0" w:line="360" w:lineRule="auto"/>
        <w:ind w:firstLine="480"/>
        <w:jc w:val="both"/>
        <w:rPr>
          <w:rFonts w:ascii="宋体" w:eastAsia="宋体" w:hAnsi="宋体"/>
          <w:bCs/>
          <w:sz w:val="24"/>
          <w:szCs w:val="24"/>
        </w:rPr>
      </w:pPr>
      <w:r w:rsidRPr="00E10910">
        <w:rPr>
          <w:rFonts w:ascii="宋体" w:eastAsia="宋体" w:hAnsi="宋体" w:hint="eastAsia"/>
          <w:sz w:val="24"/>
          <w:szCs w:val="24"/>
        </w:rPr>
        <w:t>高职专科：</w:t>
      </w:r>
      <w:r w:rsidR="00BE48E2" w:rsidRPr="00E10910">
        <w:rPr>
          <w:rFonts w:ascii="宋体" w:eastAsia="宋体" w:hAnsi="宋体" w:hint="eastAsia"/>
          <w:bCs/>
          <w:sz w:val="24"/>
          <w:szCs w:val="24"/>
        </w:rPr>
        <w:t>学前教育、特殊教育</w:t>
      </w:r>
    </w:p>
    <w:p w:rsidR="00DD3D1D" w:rsidRPr="00E10910" w:rsidRDefault="00DD3D1D" w:rsidP="003E7235">
      <w:pPr>
        <w:pStyle w:val="2"/>
        <w:spacing w:after="0" w:line="360" w:lineRule="auto"/>
        <w:ind w:firstLine="480"/>
        <w:jc w:val="both"/>
        <w:rPr>
          <w:rFonts w:ascii="宋体" w:eastAsia="宋体" w:hAnsi="宋体" w:cs="宋体"/>
          <w:sz w:val="24"/>
          <w:szCs w:val="24"/>
        </w:rPr>
      </w:pPr>
      <w:r w:rsidRPr="00E10910">
        <w:rPr>
          <w:rFonts w:ascii="宋体" w:eastAsia="宋体" w:hAnsi="宋体" w:hint="eastAsia"/>
          <w:sz w:val="24"/>
          <w:szCs w:val="24"/>
        </w:rPr>
        <w:t>应用本科：</w:t>
      </w:r>
      <w:r w:rsidR="00BE48E2" w:rsidRPr="00E10910">
        <w:rPr>
          <w:rFonts w:ascii="宋体" w:eastAsia="宋体" w:hAnsi="宋体" w:hint="eastAsia"/>
          <w:bCs/>
          <w:sz w:val="24"/>
          <w:szCs w:val="24"/>
        </w:rPr>
        <w:t>学前教育、特殊教育</w:t>
      </w:r>
    </w:p>
    <w:p w:rsidR="00DD3D1D" w:rsidRDefault="00DD3D1D" w:rsidP="00BE48E2">
      <w:pPr>
        <w:spacing w:line="360" w:lineRule="auto"/>
        <w:ind w:firstLineChars="200" w:firstLine="562"/>
        <w:rPr>
          <w:rFonts w:ascii="宋体"/>
          <w:b/>
          <w:sz w:val="28"/>
          <w:szCs w:val="28"/>
        </w:rPr>
      </w:pPr>
    </w:p>
    <w:p w:rsidR="00DD3D1D" w:rsidRDefault="00DD3D1D" w:rsidP="00BE48E2">
      <w:pPr>
        <w:spacing w:line="360" w:lineRule="auto"/>
        <w:ind w:firstLineChars="200" w:firstLine="562"/>
        <w:rPr>
          <w:rFonts w:ascii="宋体"/>
          <w:b/>
          <w:sz w:val="28"/>
          <w:szCs w:val="28"/>
        </w:rPr>
      </w:pPr>
    </w:p>
    <w:p w:rsidR="00DD3D1D" w:rsidRDefault="00DD3D1D" w:rsidP="00BE48E2">
      <w:pPr>
        <w:spacing w:line="360" w:lineRule="auto"/>
        <w:ind w:firstLineChars="200" w:firstLine="562"/>
        <w:rPr>
          <w:rFonts w:ascii="宋体"/>
          <w:b/>
          <w:sz w:val="28"/>
          <w:szCs w:val="28"/>
        </w:rPr>
      </w:pPr>
    </w:p>
    <w:p w:rsidR="00DD3D1D" w:rsidRDefault="00DD3D1D" w:rsidP="00BE48E2">
      <w:pPr>
        <w:spacing w:line="360" w:lineRule="auto"/>
        <w:ind w:firstLineChars="200" w:firstLine="562"/>
        <w:rPr>
          <w:rFonts w:ascii="宋体"/>
          <w:b/>
          <w:sz w:val="28"/>
          <w:szCs w:val="28"/>
        </w:rPr>
      </w:pPr>
    </w:p>
    <w:p w:rsidR="00DD3D1D" w:rsidRDefault="00DD3D1D" w:rsidP="00BE48E2">
      <w:pPr>
        <w:spacing w:line="360" w:lineRule="auto"/>
        <w:ind w:firstLineChars="200" w:firstLine="562"/>
        <w:rPr>
          <w:rFonts w:ascii="宋体"/>
          <w:b/>
          <w:sz w:val="28"/>
          <w:szCs w:val="28"/>
        </w:rPr>
      </w:pPr>
    </w:p>
    <w:p w:rsidR="00DD3D1D" w:rsidRDefault="00DD3D1D" w:rsidP="00BE48E2">
      <w:pPr>
        <w:spacing w:line="360" w:lineRule="auto"/>
        <w:ind w:firstLineChars="200" w:firstLine="562"/>
        <w:rPr>
          <w:rFonts w:ascii="宋体"/>
          <w:b/>
          <w:sz w:val="28"/>
          <w:szCs w:val="28"/>
        </w:rPr>
      </w:pPr>
    </w:p>
    <w:p w:rsidR="00DD3D1D" w:rsidRDefault="00DD3D1D" w:rsidP="00BE48E2">
      <w:pPr>
        <w:spacing w:line="360" w:lineRule="auto"/>
        <w:ind w:firstLineChars="200" w:firstLine="562"/>
        <w:rPr>
          <w:rFonts w:ascii="宋体"/>
          <w:b/>
          <w:sz w:val="28"/>
          <w:szCs w:val="28"/>
        </w:rPr>
      </w:pPr>
    </w:p>
    <w:p w:rsidR="00DD3D1D" w:rsidRDefault="00DD3D1D" w:rsidP="00BE48E2">
      <w:pPr>
        <w:spacing w:line="360" w:lineRule="auto"/>
        <w:ind w:firstLineChars="200" w:firstLine="562"/>
        <w:rPr>
          <w:rFonts w:ascii="宋体"/>
          <w:b/>
          <w:sz w:val="28"/>
          <w:szCs w:val="28"/>
        </w:rPr>
      </w:pPr>
    </w:p>
    <w:p w:rsidR="00DD3D1D" w:rsidRDefault="00DD3D1D" w:rsidP="00BE48E2">
      <w:pPr>
        <w:spacing w:line="360" w:lineRule="auto"/>
        <w:ind w:firstLineChars="200" w:firstLine="562"/>
        <w:rPr>
          <w:rFonts w:ascii="宋体"/>
          <w:bCs/>
          <w:sz w:val="24"/>
          <w:szCs w:val="24"/>
        </w:rPr>
      </w:pPr>
      <w:r>
        <w:rPr>
          <w:rFonts w:ascii="宋体" w:hAnsi="宋体" w:hint="eastAsia"/>
          <w:b/>
          <w:sz w:val="28"/>
          <w:szCs w:val="28"/>
        </w:rPr>
        <w:lastRenderedPageBreak/>
        <w:t>七</w:t>
      </w:r>
      <w:r>
        <w:rPr>
          <w:rFonts w:ascii="Times New Roman" w:hAnsi="Times New Roman" w:hint="eastAsia"/>
          <w:b/>
          <w:sz w:val="28"/>
          <w:szCs w:val="28"/>
        </w:rPr>
        <w:t>、课程结构</w:t>
      </w:r>
    </w:p>
    <w:p w:rsidR="00DD3D1D" w:rsidRDefault="00EF3D33" w:rsidP="00BE48E2">
      <w:pPr>
        <w:snapToGrid w:val="0"/>
        <w:spacing w:beforeLines="50" w:before="156" w:afterLines="50" w:after="156" w:line="480" w:lineRule="auto"/>
        <w:ind w:firstLineChars="200" w:firstLine="420"/>
        <w:rPr>
          <w:rFonts w:ascii="Times New Roman" w:eastAsia="Times New Roman" w:hAnsi="Times New Roman"/>
          <w:b/>
          <w:szCs w:val="21"/>
        </w:rPr>
      </w:pPr>
      <w:r>
        <w:rPr>
          <w:bCs/>
          <w:noProof/>
          <w:color w:val="000000"/>
          <w:szCs w:val="21"/>
        </w:rPr>
      </w:r>
      <w:r>
        <w:rPr>
          <w:bCs/>
          <w:noProof/>
          <w:color w:val="000000"/>
          <w:szCs w:val="21"/>
        </w:rPr>
        <w:pict>
          <v:group id="画布 49" o:spid="_x0000_s1026" editas="canvas" style="width:403.4pt;height:595.4pt;mso-position-horizontal-relative:char;mso-position-vertical-relative:line" coordorigin="559,1949" coordsize="51231,75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559;top:1949;width:51231;height:75616;visibility:visibl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377;top:3587;width:3372;height:551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f0lcIA&#10;AADaAAAADwAAAGRycy9kb3ducmV2LnhtbESPUWvCMBSF3wf+h3AF32Y63UQ6o4hS8GWMVX/AXXNt&#10;ypqbkkRt/70RhD0ezjnf4aw2vW3FlXxoHCt4m2YgiCunG64VnI7F6xJEiMgaW8ekYKAAm/XoZYW5&#10;djf+oWsZa5EgHHJUYGLscilDZchimLqOOHln5y3GJH0ttcdbgttWzrJsIS02nBYMdrQzVP2VF6ug&#10;nw2mmLtqv30vzXD+Xv4WXx9eqcm4336CiNTH//CzfdAK5vC4km6A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R/SVwgAAANoAAAAPAAAAAAAAAAAAAAAAAJgCAABkcnMvZG93&#10;bnJldi54bWxQSwUGAAAAAAQABAD1AAAAhwMAAAAA&#10;" filled="f" strokeweight="1pt">
              <v:textbox>
                <w:txbxContent>
                  <w:p w:rsidR="003E7235" w:rsidRDefault="003E7235"/>
                  <w:p w:rsidR="003E7235" w:rsidRDefault="003E7235"/>
                  <w:p w:rsidR="003E7235" w:rsidRDefault="003E7235"/>
                  <w:p w:rsidR="003E7235" w:rsidRDefault="003E7235"/>
                  <w:p w:rsidR="003E7235" w:rsidRDefault="003E7235"/>
                  <w:p w:rsidR="003E7235" w:rsidRDefault="003E7235"/>
                  <w:p w:rsidR="003E7235" w:rsidRDefault="003E7235"/>
                  <w:p w:rsidR="003E7235" w:rsidRDefault="003E7235"/>
                  <w:p w:rsidR="003E7235" w:rsidRDefault="003E7235">
                    <w:pPr>
                      <w:rPr>
                        <w:b/>
                        <w:sz w:val="24"/>
                        <w:szCs w:val="24"/>
                      </w:rPr>
                    </w:pPr>
                    <w:r>
                      <w:rPr>
                        <w:rFonts w:hint="eastAsia"/>
                        <w:b/>
                        <w:sz w:val="24"/>
                        <w:szCs w:val="24"/>
                      </w:rPr>
                      <w:t>专</w:t>
                    </w:r>
                  </w:p>
                  <w:p w:rsidR="003E7235" w:rsidRDefault="003E7235">
                    <w:pPr>
                      <w:rPr>
                        <w:b/>
                        <w:sz w:val="24"/>
                        <w:szCs w:val="24"/>
                      </w:rPr>
                    </w:pPr>
                    <w:r>
                      <w:rPr>
                        <w:rFonts w:hint="eastAsia"/>
                        <w:b/>
                        <w:sz w:val="24"/>
                        <w:szCs w:val="24"/>
                      </w:rPr>
                      <w:t>业技能课</w:t>
                    </w:r>
                  </w:p>
                </w:txbxContent>
              </v:textbox>
            </v:shape>
            <v:shape id="Text Box 5" o:spid="_x0000_s1029" type="#_x0000_t202" style="position:absolute;left:29572;top:3492;width:10446;height:67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OLe8AA&#10;AADaAAAADwAAAGRycy9kb3ducmV2LnhtbERPy2rCQBTdC/7DcAvuzKSKWqMTKbWFLjW1dXvN3Dww&#10;cydkRo39+k6h0OXhvNeb3jTiSp2rLSt4jGIQxLnVNZcKDh9v4ycQziNrbCyTgjs52KTDwRoTbW+8&#10;p2vmSxFC2CWooPK+TaR0eUUGXWRb4sAVtjPoA+xKqTu8hXDTyEkcz6XBmkNDhS29VJSfs4sJMybH&#10;w3S7y2ixwNN0+/r9uSy+GqVGD/3zCoSn3v+L/9zvWsEMfq8EP8j0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GOLe8AAAADaAAAADwAAAAAAAAAAAAAAAACYAgAAZHJzL2Rvd25y&#10;ZXYueG1sUEsFBgAAAAAEAAQA9QAAAIUDAAAAAA==&#10;" filled="f">
              <v:textbox>
                <w:txbxContent>
                  <w:p w:rsidR="003E7235" w:rsidRPr="008A5134" w:rsidRDefault="003E7235" w:rsidP="00BE48E2">
                    <w:pPr>
                      <w:spacing w:beforeLines="50" w:before="156" w:line="240" w:lineRule="exact"/>
                      <w:jc w:val="center"/>
                      <w:rPr>
                        <w:b/>
                        <w:bCs/>
                        <w:color w:val="000000"/>
                        <w:szCs w:val="21"/>
                      </w:rPr>
                    </w:pPr>
                    <w:r w:rsidRPr="008A5134">
                      <w:rPr>
                        <w:rFonts w:hint="eastAsia"/>
                        <w:b/>
                        <w:bCs/>
                        <w:color w:val="000000"/>
                        <w:szCs w:val="21"/>
                      </w:rPr>
                      <w:t>毕业实习</w:t>
                    </w:r>
                  </w:p>
                  <w:p w:rsidR="003E7235" w:rsidRPr="008A5134" w:rsidRDefault="003E7235" w:rsidP="00BE48E2">
                    <w:pPr>
                      <w:spacing w:beforeLines="50" w:before="156" w:line="240" w:lineRule="exact"/>
                      <w:jc w:val="center"/>
                      <w:rPr>
                        <w:rFonts w:ascii="仿宋" w:eastAsia="仿宋" w:hAnsi="仿宋"/>
                        <w:bCs/>
                        <w:szCs w:val="21"/>
                      </w:rPr>
                    </w:pPr>
                    <w:r w:rsidRPr="008A5134">
                      <w:rPr>
                        <w:rFonts w:ascii="宋体" w:hAnsi="宋体" w:hint="eastAsia"/>
                        <w:szCs w:val="21"/>
                      </w:rPr>
                      <w:t>（</w:t>
                    </w:r>
                    <w:r w:rsidRPr="008A5134">
                      <w:rPr>
                        <w:rFonts w:hint="eastAsia"/>
                        <w:bCs/>
                        <w:szCs w:val="21"/>
                      </w:rPr>
                      <w:t>顶岗实习）</w:t>
                    </w:r>
                  </w:p>
                </w:txbxContent>
              </v:textbox>
            </v:shape>
            <v:shape id="Text Box 8" o:spid="_x0000_s1030" type="#_x0000_t202" style="position:absolute;left:40633;top:3587;width:10414;height:417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EVDMEA&#10;AADaAAAADwAAAGRycy9kb3ducmV2LnhtbERPy2rCQBTdF/yH4Qrd1YkGtKZOQqktuGxTH9vbzDUJ&#10;Zu6EzDTGfr0jCF0eznuVDaYRPXWutqxgOolAEBdW11wq2H5/PD2DcB5ZY2OZFFzIQZaOHlaYaHvm&#10;L+pzX4oQwi5BBZX3bSKlKyoy6Ca2JQ7c0XYGfYBdKXWH5xBuGjmLork0WHNoqLClt4qKU/5rwozZ&#10;YRuvP3NaLPAnXr//7ZbHfaPU43h4fQHhafD/4rt7oxXM4XYl+EGm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xFQzBAAAA2gAAAA8AAAAAAAAAAAAAAAAAmAIAAGRycy9kb3du&#10;cmV2LnhtbFBLBQYAAAAABAAEAPUAAACGAwAAAAA=&#10;" filled="f">
              <v:textbox>
                <w:txbxContent>
                  <w:p w:rsidR="003E7235" w:rsidRPr="00EE5513" w:rsidRDefault="003E7235" w:rsidP="00EE5513">
                    <w:pPr>
                      <w:spacing w:line="240" w:lineRule="exact"/>
                      <w:jc w:val="center"/>
                      <w:rPr>
                        <w:b/>
                        <w:szCs w:val="21"/>
                      </w:rPr>
                    </w:pPr>
                    <w:r>
                      <w:rPr>
                        <w:rFonts w:hint="eastAsia"/>
                        <w:b/>
                        <w:szCs w:val="21"/>
                      </w:rPr>
                      <w:t>专业选修课</w:t>
                    </w:r>
                  </w:p>
                  <w:p w:rsidR="00DF0358" w:rsidRDefault="00DF0358" w:rsidP="00DF0358">
                    <w:pPr>
                      <w:spacing w:line="0" w:lineRule="atLeast"/>
                      <w:jc w:val="left"/>
                      <w:rPr>
                        <w:rFonts w:ascii="宋体" w:hAnsi="宋体"/>
                        <w:kern w:val="0"/>
                        <w:sz w:val="18"/>
                        <w:szCs w:val="18"/>
                      </w:rPr>
                    </w:pPr>
                  </w:p>
                  <w:p w:rsidR="003E7235" w:rsidRPr="00EE5513" w:rsidRDefault="00DF0358" w:rsidP="00DF0358">
                    <w:pPr>
                      <w:spacing w:line="0" w:lineRule="atLeast"/>
                      <w:jc w:val="left"/>
                      <w:rPr>
                        <w:bCs/>
                        <w:sz w:val="20"/>
                        <w:szCs w:val="20"/>
                      </w:rPr>
                    </w:pPr>
                    <w:r>
                      <w:rPr>
                        <w:rFonts w:ascii="宋体" w:hAnsi="宋体" w:hint="eastAsia"/>
                        <w:kern w:val="0"/>
                        <w:sz w:val="18"/>
                        <w:szCs w:val="18"/>
                      </w:rPr>
                      <w:t>1</w:t>
                    </w:r>
                    <w:r>
                      <w:rPr>
                        <w:rFonts w:ascii="宋体" w:hAnsi="宋体" w:cs="宋体" w:hint="eastAsia"/>
                        <w:bCs/>
                        <w:color w:val="000000"/>
                        <w:kern w:val="0"/>
                        <w:sz w:val="18"/>
                        <w:szCs w:val="18"/>
                        <w:shd w:val="clear" w:color="auto" w:fill="FFFFFF"/>
                      </w:rPr>
                      <w:t>.</w:t>
                    </w:r>
                    <w:r w:rsidR="003E7235" w:rsidRPr="00EE5513">
                      <w:rPr>
                        <w:rFonts w:hint="eastAsia"/>
                        <w:bCs/>
                        <w:sz w:val="20"/>
                        <w:szCs w:val="20"/>
                      </w:rPr>
                      <w:t>幼儿园环境创设</w:t>
                    </w:r>
                  </w:p>
                  <w:p w:rsidR="003E7235" w:rsidRDefault="00DF0358" w:rsidP="00DF0358">
                    <w:pPr>
                      <w:spacing w:line="0" w:lineRule="atLeast"/>
                      <w:jc w:val="left"/>
                      <w:rPr>
                        <w:bCs/>
                        <w:sz w:val="20"/>
                        <w:szCs w:val="20"/>
                      </w:rPr>
                    </w:pPr>
                    <w:r>
                      <w:rPr>
                        <w:rFonts w:ascii="宋体" w:hAnsi="宋体" w:hint="eastAsia"/>
                        <w:kern w:val="0"/>
                        <w:sz w:val="18"/>
                        <w:szCs w:val="18"/>
                      </w:rPr>
                      <w:t>2</w:t>
                    </w:r>
                    <w:r>
                      <w:rPr>
                        <w:rFonts w:ascii="宋体" w:hAnsi="宋体" w:cs="宋体" w:hint="eastAsia"/>
                        <w:bCs/>
                        <w:color w:val="000000"/>
                        <w:kern w:val="0"/>
                        <w:sz w:val="18"/>
                        <w:szCs w:val="18"/>
                        <w:shd w:val="clear" w:color="auto" w:fill="FFFFFF"/>
                      </w:rPr>
                      <w:t>.</w:t>
                    </w:r>
                    <w:r w:rsidR="003E7235">
                      <w:rPr>
                        <w:rFonts w:hint="eastAsia"/>
                        <w:bCs/>
                        <w:sz w:val="20"/>
                        <w:szCs w:val="20"/>
                      </w:rPr>
                      <w:t>幼儿园课程</w:t>
                    </w:r>
                  </w:p>
                  <w:p w:rsidR="003E7235" w:rsidRDefault="003E7235" w:rsidP="00DF0358">
                    <w:pPr>
                      <w:spacing w:line="0" w:lineRule="atLeast"/>
                      <w:jc w:val="left"/>
                      <w:rPr>
                        <w:bCs/>
                        <w:sz w:val="20"/>
                        <w:szCs w:val="20"/>
                      </w:rPr>
                    </w:pPr>
                    <w:r>
                      <w:rPr>
                        <w:rFonts w:hint="eastAsia"/>
                        <w:bCs/>
                        <w:sz w:val="20"/>
                        <w:szCs w:val="20"/>
                      </w:rPr>
                      <w:t>幼儿园班级管理</w:t>
                    </w:r>
                  </w:p>
                  <w:p w:rsidR="003E7235" w:rsidRDefault="00DF0358" w:rsidP="00DF0358">
                    <w:pPr>
                      <w:spacing w:line="0" w:lineRule="atLeast"/>
                      <w:jc w:val="left"/>
                      <w:rPr>
                        <w:bCs/>
                        <w:sz w:val="20"/>
                        <w:szCs w:val="20"/>
                      </w:rPr>
                    </w:pPr>
                    <w:r>
                      <w:rPr>
                        <w:rFonts w:ascii="宋体" w:hAnsi="宋体" w:hint="eastAsia"/>
                        <w:kern w:val="0"/>
                        <w:sz w:val="18"/>
                        <w:szCs w:val="18"/>
                      </w:rPr>
                      <w:t>3</w:t>
                    </w:r>
                    <w:r>
                      <w:rPr>
                        <w:rFonts w:ascii="宋体" w:hAnsi="宋体" w:cs="宋体" w:hint="eastAsia"/>
                        <w:bCs/>
                        <w:color w:val="000000"/>
                        <w:kern w:val="0"/>
                        <w:sz w:val="18"/>
                        <w:szCs w:val="18"/>
                        <w:shd w:val="clear" w:color="auto" w:fill="FFFFFF"/>
                      </w:rPr>
                      <w:t>.</w:t>
                    </w:r>
                    <w:r w:rsidR="003E7235">
                      <w:rPr>
                        <w:rFonts w:hint="eastAsia"/>
                        <w:bCs/>
                        <w:sz w:val="20"/>
                        <w:szCs w:val="20"/>
                      </w:rPr>
                      <w:t>家庭与社区教育</w:t>
                    </w:r>
                  </w:p>
                  <w:p w:rsidR="003E7235" w:rsidRDefault="00DF0358" w:rsidP="00DF0358">
                    <w:pPr>
                      <w:spacing w:line="0" w:lineRule="atLeast"/>
                      <w:jc w:val="left"/>
                      <w:rPr>
                        <w:bCs/>
                        <w:sz w:val="20"/>
                        <w:szCs w:val="20"/>
                      </w:rPr>
                    </w:pPr>
                    <w:r>
                      <w:rPr>
                        <w:rFonts w:ascii="宋体" w:hAnsi="宋体" w:hint="eastAsia"/>
                        <w:kern w:val="0"/>
                        <w:sz w:val="18"/>
                        <w:szCs w:val="18"/>
                      </w:rPr>
                      <w:t>4</w:t>
                    </w:r>
                    <w:r>
                      <w:rPr>
                        <w:rFonts w:ascii="宋体" w:hAnsi="宋体" w:cs="宋体" w:hint="eastAsia"/>
                        <w:bCs/>
                        <w:color w:val="000000"/>
                        <w:kern w:val="0"/>
                        <w:sz w:val="18"/>
                        <w:szCs w:val="18"/>
                        <w:shd w:val="clear" w:color="auto" w:fill="FFFFFF"/>
                      </w:rPr>
                      <w:t>.</w:t>
                    </w:r>
                    <w:r w:rsidR="003E7235">
                      <w:rPr>
                        <w:rFonts w:hint="eastAsia"/>
                        <w:bCs/>
                        <w:sz w:val="20"/>
                        <w:szCs w:val="20"/>
                      </w:rPr>
                      <w:t>蒙台梭利教育法</w:t>
                    </w:r>
                  </w:p>
                  <w:p w:rsidR="003E7235" w:rsidRPr="00EE5513" w:rsidRDefault="00DF0358" w:rsidP="00DF0358">
                    <w:pPr>
                      <w:spacing w:line="0" w:lineRule="atLeast"/>
                      <w:jc w:val="left"/>
                      <w:rPr>
                        <w:bCs/>
                        <w:sz w:val="20"/>
                        <w:szCs w:val="20"/>
                      </w:rPr>
                    </w:pPr>
                    <w:r>
                      <w:rPr>
                        <w:rFonts w:ascii="宋体" w:hAnsi="宋体" w:hint="eastAsia"/>
                        <w:kern w:val="0"/>
                        <w:sz w:val="18"/>
                        <w:szCs w:val="18"/>
                      </w:rPr>
                      <w:t>5</w:t>
                    </w:r>
                    <w:r>
                      <w:rPr>
                        <w:rFonts w:ascii="宋体" w:hAnsi="宋体" w:cs="宋体" w:hint="eastAsia"/>
                        <w:bCs/>
                        <w:color w:val="000000"/>
                        <w:kern w:val="0"/>
                        <w:sz w:val="18"/>
                        <w:szCs w:val="18"/>
                        <w:shd w:val="clear" w:color="auto" w:fill="FFFFFF"/>
                      </w:rPr>
                      <w:t>.</w:t>
                    </w:r>
                    <w:r w:rsidR="003E7235">
                      <w:rPr>
                        <w:rFonts w:hint="eastAsia"/>
                        <w:bCs/>
                        <w:sz w:val="20"/>
                        <w:szCs w:val="20"/>
                      </w:rPr>
                      <w:t>奥尔夫音乐</w:t>
                    </w:r>
                    <w:r w:rsidR="003E7235" w:rsidRPr="00EE5513">
                      <w:rPr>
                        <w:rFonts w:hint="eastAsia"/>
                        <w:bCs/>
                        <w:sz w:val="20"/>
                        <w:szCs w:val="20"/>
                      </w:rPr>
                      <w:t>工作坊</w:t>
                    </w:r>
                  </w:p>
                  <w:p w:rsidR="003E7235" w:rsidRDefault="00DF0358" w:rsidP="00DF0358">
                    <w:pPr>
                      <w:spacing w:line="0" w:lineRule="atLeast"/>
                      <w:jc w:val="left"/>
                      <w:rPr>
                        <w:bCs/>
                        <w:sz w:val="20"/>
                        <w:szCs w:val="20"/>
                      </w:rPr>
                    </w:pPr>
                    <w:r>
                      <w:rPr>
                        <w:rFonts w:ascii="宋体" w:hAnsi="宋体" w:hint="eastAsia"/>
                        <w:kern w:val="0"/>
                        <w:sz w:val="18"/>
                        <w:szCs w:val="18"/>
                      </w:rPr>
                      <w:t>6</w:t>
                    </w:r>
                    <w:r>
                      <w:rPr>
                        <w:rFonts w:ascii="宋体" w:hAnsi="宋体" w:cs="宋体" w:hint="eastAsia"/>
                        <w:bCs/>
                        <w:color w:val="000000"/>
                        <w:kern w:val="0"/>
                        <w:sz w:val="18"/>
                        <w:szCs w:val="18"/>
                        <w:shd w:val="clear" w:color="auto" w:fill="FFFFFF"/>
                      </w:rPr>
                      <w:t>.</w:t>
                    </w:r>
                    <w:r w:rsidR="003E7235">
                      <w:rPr>
                        <w:rFonts w:hint="eastAsia"/>
                        <w:bCs/>
                        <w:sz w:val="20"/>
                        <w:szCs w:val="20"/>
                      </w:rPr>
                      <w:t>语言艺术</w:t>
                    </w:r>
                  </w:p>
                  <w:p w:rsidR="003E7235" w:rsidRDefault="003E7235" w:rsidP="00DF0358">
                    <w:pPr>
                      <w:spacing w:line="0" w:lineRule="atLeast"/>
                      <w:jc w:val="left"/>
                      <w:rPr>
                        <w:bCs/>
                        <w:sz w:val="20"/>
                        <w:szCs w:val="20"/>
                      </w:rPr>
                    </w:pPr>
                    <w:r>
                      <w:rPr>
                        <w:rFonts w:hint="eastAsia"/>
                        <w:bCs/>
                        <w:sz w:val="20"/>
                        <w:szCs w:val="20"/>
                      </w:rPr>
                      <w:t>儿童戏剧</w:t>
                    </w:r>
                    <w:r w:rsidRPr="00EE5513">
                      <w:rPr>
                        <w:rFonts w:hint="eastAsia"/>
                        <w:bCs/>
                        <w:sz w:val="20"/>
                        <w:szCs w:val="20"/>
                      </w:rPr>
                      <w:t>工作坊</w:t>
                    </w:r>
                  </w:p>
                  <w:p w:rsidR="003E7235" w:rsidRDefault="00DF0358" w:rsidP="00DF0358">
                    <w:pPr>
                      <w:spacing w:line="0" w:lineRule="atLeast"/>
                      <w:jc w:val="left"/>
                      <w:rPr>
                        <w:bCs/>
                        <w:sz w:val="20"/>
                        <w:szCs w:val="20"/>
                      </w:rPr>
                    </w:pPr>
                    <w:r>
                      <w:rPr>
                        <w:rFonts w:ascii="宋体" w:hAnsi="宋体" w:hint="eastAsia"/>
                        <w:kern w:val="0"/>
                        <w:sz w:val="18"/>
                        <w:szCs w:val="18"/>
                      </w:rPr>
                      <w:t>7</w:t>
                    </w:r>
                    <w:r>
                      <w:rPr>
                        <w:rFonts w:ascii="宋体" w:hAnsi="宋体" w:cs="宋体" w:hint="eastAsia"/>
                        <w:bCs/>
                        <w:color w:val="000000"/>
                        <w:kern w:val="0"/>
                        <w:sz w:val="18"/>
                        <w:szCs w:val="18"/>
                        <w:shd w:val="clear" w:color="auto" w:fill="FFFFFF"/>
                      </w:rPr>
                      <w:t>.</w:t>
                    </w:r>
                    <w:r w:rsidR="003E7235">
                      <w:rPr>
                        <w:rFonts w:hint="eastAsia"/>
                        <w:bCs/>
                        <w:sz w:val="20"/>
                        <w:szCs w:val="20"/>
                      </w:rPr>
                      <w:t>舞蹈表演</w:t>
                    </w:r>
                  </w:p>
                  <w:p w:rsidR="003E7235" w:rsidRPr="008A5134" w:rsidRDefault="003E7235" w:rsidP="00DF0358">
                    <w:pPr>
                      <w:spacing w:line="0" w:lineRule="atLeast"/>
                      <w:jc w:val="left"/>
                      <w:rPr>
                        <w:bCs/>
                        <w:sz w:val="20"/>
                        <w:szCs w:val="20"/>
                      </w:rPr>
                    </w:pPr>
                    <w:r>
                      <w:rPr>
                        <w:rFonts w:hint="eastAsia"/>
                        <w:bCs/>
                        <w:sz w:val="20"/>
                        <w:szCs w:val="20"/>
                      </w:rPr>
                      <w:t>合唱</w:t>
                    </w:r>
                  </w:p>
                </w:txbxContent>
              </v:textbox>
            </v:shape>
            <v:shape id="Text Box 9" o:spid="_x0000_s1031" type="#_x0000_t202" style="position:absolute;left:16688;top:13195;width:11430;height:147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wl8AA&#10;AADaAAAADwAAAGRycy9kb3ducmV2LnhtbERPTWvCQBC9F/oflin0ppsqmBpdpaiFHjWmeh2zYxLM&#10;zobsVqO/3hWEHh/vezrvTC3O1LrKsoKPfgSCOLe64kJBtv3ufYJwHlljbZkUXMnBfPb6MsVE2wtv&#10;6Jz6QoQQdgkqKL1vEildXpJB17cNceCOtjXoA2wLqVu8hHBTy0EUjaTBikNDiQ0tSspP6Z8JMwb7&#10;bLhcpxTHeBguV7ff8XFXK/X+1n1NQHjq/L/46f7RCmJ4XAl+kLM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2wl8AAAADaAAAADwAAAAAAAAAAAAAAAACYAgAAZHJzL2Rvd25y&#10;ZXYueG1sUEsFBgAAAAAEAAQA9QAAAIUDAAAAAA==&#10;" filled="f">
              <v:textbox>
                <w:txbxContent>
                  <w:p w:rsidR="003E7235" w:rsidRPr="004C23C9" w:rsidRDefault="003E7235" w:rsidP="00D25BBB">
                    <w:pPr>
                      <w:spacing w:line="300" w:lineRule="exact"/>
                      <w:jc w:val="left"/>
                      <w:rPr>
                        <w:rFonts w:ascii="宋体" w:hAnsi="宋体" w:cs="宋体"/>
                        <w:sz w:val="18"/>
                        <w:szCs w:val="18"/>
                      </w:rPr>
                    </w:pPr>
                    <w:r w:rsidRPr="004C23C9">
                      <w:rPr>
                        <w:rFonts w:ascii="宋体" w:hAnsi="宋体" w:hint="eastAsia"/>
                        <w:b/>
                        <w:color w:val="000000"/>
                      </w:rPr>
                      <w:t>幼儿艺术教育</w:t>
                    </w:r>
                  </w:p>
                  <w:p w:rsidR="003E7235" w:rsidRPr="004C23C9" w:rsidRDefault="003E7235">
                    <w:pPr>
                      <w:spacing w:line="300" w:lineRule="exact"/>
                      <w:jc w:val="left"/>
                      <w:rPr>
                        <w:rFonts w:ascii="宋体" w:hAnsi="宋体" w:cs="宋体"/>
                        <w:sz w:val="18"/>
                        <w:szCs w:val="18"/>
                      </w:rPr>
                    </w:pPr>
                    <w:r w:rsidRPr="004C23C9">
                      <w:rPr>
                        <w:rFonts w:ascii="宋体" w:hAnsi="宋体" w:cs="宋体" w:hint="eastAsia"/>
                        <w:sz w:val="18"/>
                        <w:szCs w:val="18"/>
                      </w:rPr>
                      <w:t>钢琴专修</w:t>
                    </w:r>
                  </w:p>
                  <w:p w:rsidR="003E7235" w:rsidRPr="004C23C9" w:rsidRDefault="003E7235">
                    <w:pPr>
                      <w:spacing w:line="300" w:lineRule="exact"/>
                      <w:jc w:val="left"/>
                      <w:rPr>
                        <w:rFonts w:ascii="宋体" w:hAnsi="宋体" w:cs="宋体"/>
                        <w:sz w:val="18"/>
                        <w:szCs w:val="18"/>
                      </w:rPr>
                    </w:pPr>
                    <w:r w:rsidRPr="004C23C9">
                      <w:rPr>
                        <w:rFonts w:ascii="宋体" w:hAnsi="宋体" w:cs="宋体" w:hint="eastAsia"/>
                        <w:sz w:val="18"/>
                        <w:szCs w:val="18"/>
                      </w:rPr>
                      <w:t>声乐专修</w:t>
                    </w:r>
                  </w:p>
                  <w:p w:rsidR="003E7235" w:rsidRPr="004C23C9" w:rsidRDefault="003E7235">
                    <w:pPr>
                      <w:spacing w:line="300" w:lineRule="exact"/>
                      <w:jc w:val="left"/>
                      <w:rPr>
                        <w:rFonts w:ascii="宋体" w:hAnsi="宋体" w:cs="宋体"/>
                        <w:sz w:val="18"/>
                        <w:szCs w:val="18"/>
                      </w:rPr>
                    </w:pPr>
                    <w:r w:rsidRPr="004C23C9">
                      <w:rPr>
                        <w:rFonts w:ascii="宋体" w:hAnsi="宋体" w:cs="宋体" w:hint="eastAsia"/>
                        <w:sz w:val="18"/>
                        <w:szCs w:val="18"/>
                      </w:rPr>
                      <w:t>奥尔夫音乐教育</w:t>
                    </w:r>
                  </w:p>
                  <w:p w:rsidR="003E7235" w:rsidRPr="004C23C9" w:rsidRDefault="003E7235">
                    <w:pPr>
                      <w:spacing w:line="300" w:lineRule="exact"/>
                      <w:jc w:val="left"/>
                      <w:rPr>
                        <w:rFonts w:ascii="宋体" w:hAnsi="宋体" w:cs="宋体"/>
                        <w:sz w:val="18"/>
                        <w:szCs w:val="18"/>
                      </w:rPr>
                    </w:pPr>
                    <w:r w:rsidRPr="004C23C9">
                      <w:rPr>
                        <w:rFonts w:ascii="宋体" w:hAnsi="宋体" w:cs="宋体" w:hint="eastAsia"/>
                        <w:sz w:val="18"/>
                        <w:szCs w:val="18"/>
                      </w:rPr>
                      <w:t>幼儿戏剧游戏</w:t>
                    </w:r>
                  </w:p>
                  <w:p w:rsidR="003E7235" w:rsidRPr="004C23C9" w:rsidRDefault="003E7235">
                    <w:pPr>
                      <w:spacing w:line="300" w:lineRule="exact"/>
                      <w:jc w:val="left"/>
                      <w:rPr>
                        <w:rFonts w:ascii="宋体" w:hAnsi="宋体" w:cs="宋体"/>
                        <w:sz w:val="18"/>
                        <w:szCs w:val="18"/>
                      </w:rPr>
                    </w:pPr>
                    <w:r w:rsidRPr="004C23C9">
                      <w:rPr>
                        <w:rFonts w:ascii="宋体" w:hAnsi="宋体" w:cs="宋体" w:hint="eastAsia"/>
                        <w:sz w:val="18"/>
                        <w:szCs w:val="18"/>
                      </w:rPr>
                      <w:t>幼儿舞蹈创编</w:t>
                    </w:r>
                  </w:p>
                </w:txbxContent>
              </v:textbox>
            </v:shape>
            <v:line id="Line 11" o:spid="_x0000_s1032" style="position:absolute;flip:y;visibility:visible" from="22897,38926" to="22897,40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wDPMAAAADaAAAADwAAAGRycy9kb3ducmV2LnhtbERPS4vCMBC+L/gfwgje1lQPItUo4gMK&#10;eljdPXgcmrEtNpPSjNr66zeHhT1+fO/lunO1elIbKs8GJuMEFHHubcWFgZ/vw+ccVBBki7VnMtBT&#10;gPVq8LHE1PoXn+l5kULFEA4pGihFmlTrkJfkMIx9Qxy5m28dSoRtoW2Lrxjuaj1Nkpl2WHFsKLGh&#10;bUn5/fJwBq79eyd2X/Rfh/vxfNr0XuZZZsxo2G0WoIQ6+Rf/uTNrIG6NV+IN0Kt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jcAzzAAAAA2gAAAA8AAAAAAAAAAAAAAAAA&#10;oQIAAGRycy9kb3ducmV2LnhtbFBLBQYAAAAABAAEAPkAAACOAwAAAAA=&#10;" stroked="f"/>
            <v:line id="Line 12" o:spid="_x0000_s1033" style="position:absolute;flip:y;visibility:visible" from="22897,38926" to="22897,40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Cmp8MAAADaAAAADwAAAGRycy9kb3ducmV2LnhtbESPQWvCQBSE7wX/w/IEb3VjD2Kjq4hW&#10;CNhDtT14fGSfSTD7NmSfmvjr3UKhx2FmvmEWq87V6kZtqDwbmIwTUMS5txUXBn6+d68zUEGQLdae&#10;yUBPAVbLwcsCU+vvfKDbUQoVIRxSNFCKNKnWIS/JYRj7hjh6Z986lCjbQtsW7xHuav2WJFPtsOK4&#10;UGJDm5Lyy/HqDJz6x1bsR9F/7S77w+e69zLLMmNGw249ByXUyX/4r51ZA+/weyXeAL1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eQpqfDAAAA2gAAAA8AAAAAAAAAAAAA&#10;AAAAoQIAAGRycy9kb3ducmV2LnhtbFBLBQYAAAAABAAEAPkAAACRAwAAAAA=&#10;" stroked="f"/>
            <v:shape id="Text Box 14" o:spid="_x0000_s1034" type="#_x0000_t202" style="position:absolute;left:6426;top:42633;width:8883;height:59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qYl8QA&#10;AADbAAAADwAAAGRycy9kb3ducmV2LnhtbESPQWvDMAyF74P+B6PCbqvTbislq1vKRmCXMZb2B2ix&#10;GofGcrC9Nvn302Gwm8R7eu/Tdj/6Xl0ppi6wgeWiAEXcBNtxa+B0rB42oFJGttgHJgMTJdjvZndb&#10;LG248Rdd69wqCeFUogGX81BqnRpHHtMiDMSinUP0mGWNrbYRbxLue70qirX22LE0OBzo1VFzqX+8&#10;gXE1ueoxNG+Hp9pN58/Nd/XxHI25n4+HF1CZxvxv/rt+t4Iv9PKLDKB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6mJfEAAAA2wAAAA8AAAAAAAAAAAAAAAAAmAIAAGRycy9k&#10;b3ducmV2LnhtbFBLBQYAAAAABAAEAPUAAACJAwAAAAA=&#10;" filled="f" strokeweight="1pt">
              <v:textbox>
                <w:txbxContent>
                  <w:p w:rsidR="003E7235" w:rsidRDefault="003E7235" w:rsidP="00123A20">
                    <w:pPr>
                      <w:spacing w:line="600" w:lineRule="auto"/>
                      <w:rPr>
                        <w:b/>
                        <w:bCs/>
                      </w:rPr>
                    </w:pPr>
                    <w:r>
                      <w:rPr>
                        <w:rFonts w:hint="eastAsia"/>
                        <w:b/>
                        <w:bCs/>
                      </w:rPr>
                      <w:t>专业核心课</w:t>
                    </w:r>
                  </w:p>
                </w:txbxContent>
              </v:textbox>
            </v:shape>
            <v:group id="组合 82" o:spid="_x0000_s1035" style="position:absolute;left:18865;top:59188;width:18873;height:1397" coordorigin="2971,8961" coordsize="2972,2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line id="Line 26" o:spid="_x0000_s1036" style="position:absolute;flip:y;visibility:visible" from="2971,9177" to="5943,91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XAecQAAADbAAAADwAAAGRycy9kb3ducmV2LnhtbESPT4vCMBDF74LfIcyCF9FUD+LWprII&#10;ggge/AO6t6EZ22ozKU209dsbYWFvM7w37/cmWXamEk9qXGlZwWQcgSDOrC45V3A6rkdzEM4ja6ws&#10;k4IXOVim/V6CsbYt7+l58LkIIexiVFB4X8dSuqwgg25sa+KgXW1j0Ie1yaVusA3hppLTKJpJgyUH&#10;QoE1rQrK7oeHCZDbKv/d3Sg7f5/rbTubDNvL5aHU4Kv7WYDw1Pl/89/1Rof6U/j8EgaQ6R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lcB5xAAAANsAAAAPAAAAAAAAAAAA&#10;AAAAAKECAABkcnMvZG93bnJldi54bWxQSwUGAAAAAAQABAD5AAAAkgMAAAAA&#10;" strokeweight="1pt"/>
              <v:line id="Line 27" o:spid="_x0000_s1037" style="position:absolute;flip:y;visibility:visible" from="2971,8965" to="2972,9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0WBcQAAADbAAAADwAAAGRycy9kb3ducmV2LnhtbESPT2vCQBDF70K/wzIFL6FuNFBs6iqt&#10;f6BQPJj20OOQnSah2dmQHTV++64geJvhvd+bN4vV4Fp1oj40ng1MJyko4tLbhisD31+7pzmoIMgW&#10;W89k4EIBVsuH0QJz6898oFMhlYohHHI0UIt0udahrMlhmPiOOGq/vncoce0rbXs8x3DX6lmaPmuH&#10;DccLNXa0rqn8K44u1tjteZNlybvTSfJC2x/5TLUYM34c3l5BCQ1yN9/oDxu5DK6/xAH08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zRYFxAAAANsAAAAPAAAAAAAAAAAA&#10;AAAAAKECAABkcnMvZG93bnJldi54bWxQSwUGAAAAAAQABAD5AAAAkgMAAAAA&#10;">
                <v:stroke endarrow="block"/>
              </v:line>
              <v:line id="Line 28" o:spid="_x0000_s1038" style="position:absolute;flip:y;visibility:visible" from="5942,8961" to="5943,9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SOccQAAADbAAAADwAAAGRycy9kb3ducmV2LnhtbESPQWvCQBCF70L/wzIFL6FurFLa1FVq&#10;VSiIh0YPPQ7ZaRKanQ3ZUeO/dwuCtxne+968mS1616gTdaH2bGA8SkERF97WXBo47DdPr6CCIFts&#10;PJOBCwVYzB8GM8ysP/M3nXIpVQzhkKGBSqTNtA5FRQ7DyLfEUfv1nUOJa1dq2+E5hrtGP6fpi3ZY&#10;c7xQYUufFRV/+dHFGpsdryaTZOl0krzR+ke2qRZjho/9xzsooV7u5hv9ZSM3hf9f4gB6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JI5xxAAAANsAAAAPAAAAAAAAAAAA&#10;AAAAAKECAABkcnMvZG93bnJldi54bWxQSwUGAAAAAAQABAD5AAAAkgMAAAAA&#10;">
                <v:stroke endarrow="block"/>
              </v:line>
            </v:group>
            <v:line id="Line 30" o:spid="_x0000_s1039" style="position:absolute;visibility:visible" from="18027,62134" to="39992,62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SlF0MIAAADbAAAADwAAAGRycy9kb3ducmV2LnhtbERPzWoCMRC+C32HMIXeNGtBsVuzS2kr&#10;VDyItg8wbsbN6mayJKmuffpGELzNx/c787K3rTiRD41jBeNRBoK4crrhWsHP92I4AxEissbWMSm4&#10;UICyeBjMMdfuzBs6bWMtUgiHHBWYGLtcylAZshhGriNO3N55izFBX0vt8ZzCbSufs2wqLTacGgx2&#10;9G6oOm5/rYKl362O47/ayB0v/We7/ngJ9qDU02P/9goiUh/v4pv7S6f5E7j+kg6Qx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SlF0MIAAADbAAAADwAAAAAAAAAAAAAA&#10;AAChAgAAZHJzL2Rvd25yZXYueG1sUEsFBgAAAAAEAAQA+QAAAJADAAAAAA==&#10;" strokeweight="1pt"/>
            <v:shape id="Text Box 31" o:spid="_x0000_s1040" type="#_x0000_t202" style="position:absolute;left:15710;top:63106;width:2845;height:121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XD1cUA&#10;AADbAAAADwAAAGRycy9kb3ducmV2LnhtbESPQWvCQBCF7wX/wzJCb3WjAbXRTRBtoUcbbXsds2MS&#10;zM6G7Dam/vpuQehthve+N2/W2WAa0VPnassKppMIBHFhdc2lguPh9WkJwnlkjY1lUvBDDrJ09LDG&#10;RNsrv1Of+1KEEHYJKqi8bxMpXVGRQTexLXHQzrYz6MPalVJ3eA3hppGzKJpLgzWHCxW2tK2ouOTf&#10;JtSYfR3j3T6nxQJP8e7l9vF8/myUehwPmxUIT4P/N9/pNx24Ofz9EgaQ6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FcPVxQAAANsAAAAPAAAAAAAAAAAAAAAAAJgCAABkcnMv&#10;ZG93bnJldi54bWxQSwUGAAAAAAQABAD1AAAAigMAAAAA&#10;" filled="f">
              <v:textbox>
                <w:txbxContent>
                  <w:p w:rsidR="003E7235" w:rsidRDefault="003E7235"/>
                  <w:p w:rsidR="003E7235" w:rsidRDefault="003E7235">
                    <w:pPr>
                      <w:rPr>
                        <w:bCs/>
                      </w:rPr>
                    </w:pPr>
                    <w:r>
                      <w:rPr>
                        <w:rFonts w:hint="eastAsia"/>
                        <w:bCs/>
                      </w:rPr>
                      <w:t>德育</w:t>
                    </w:r>
                  </w:p>
                </w:txbxContent>
              </v:textbox>
            </v:shape>
            <v:shape id="Text Box 32" o:spid="_x0000_s1041" type="#_x0000_t202" style="position:absolute;left:6229;top:3492;width:8776;height:60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MA48EA&#10;AADbAAAADwAAAGRycy9kb3ducmV2LnhtbERP3WrCMBS+H/gO4Qi7m+l0btIZRZTCbkTs9gBnzbEp&#10;a05KErV9+0UQvDsf3+9Zrnvbigv50DhW8DrJQBBXTjdcK/j5Ll4WIEJE1tg6JgUDBVivRk9LzLW7&#10;8pEuZaxFCuGQowITY5dLGSpDFsPEdcSJOzlvMSboa6k9XlO4beU0y96lxYZTg8GOtoaqv/JsFfTT&#10;wRQzV+02b6UZTofFb7Gfe6Wex/3mE0SkPj7Ed/eXTvM/4PZLOkC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TAOPBAAAA2wAAAA8AAAAAAAAAAAAAAAAAmAIAAGRycy9kb3du&#10;cmV2LnhtbFBLBQYAAAAABAAEAPUAAACGAwAAAAA=&#10;" filled="f" strokeweight="1pt">
              <v:textbox>
                <w:txbxContent>
                  <w:p w:rsidR="003E7235" w:rsidRPr="001203FC" w:rsidRDefault="003E7235" w:rsidP="00123A20">
                    <w:pPr>
                      <w:spacing w:line="600" w:lineRule="auto"/>
                      <w:jc w:val="left"/>
                      <w:rPr>
                        <w:b/>
                        <w:bCs/>
                        <w:color w:val="000000"/>
                        <w:szCs w:val="21"/>
                      </w:rPr>
                    </w:pPr>
                    <w:r w:rsidRPr="001203FC">
                      <w:rPr>
                        <w:rFonts w:hint="eastAsia"/>
                        <w:b/>
                        <w:bCs/>
                        <w:color w:val="000000"/>
                        <w:szCs w:val="21"/>
                      </w:rPr>
                      <w:t>实训实习课</w:t>
                    </w:r>
                  </w:p>
                </w:txbxContent>
              </v:textbox>
            </v:shape>
            <v:shape id="Text Box 33" o:spid="_x0000_s1042" type="#_x0000_t202" style="position:absolute;left:21317;top:63081;width:2762;height:122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9Iv8QA&#10;AADbAAAADwAAAGRycy9kb3ducmV2LnhtbESPT2vCQBDF74V+h2UEb3WjQluiq5SKITmV2vbgbchO&#10;/tDsbMiuJn5751DobR7zfm/ebPeT69SVhtB6NrBcJKCIS29brg18fx2fXkGFiGyx80wGbhRgv3t8&#10;2GJq/cifdD3FWkkIhxQNNDH2qdahbMhhWPieWHaVHxxGkUOt7YCjhLtOr5LkWTtsWS402NN7Q+Xv&#10;6eKkxvqcZ1W9evnpq0N1sR+cFQUbM59NbxtQkab4b/6jcyuclJVfZAC9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PSL/EAAAA2wAAAA8AAAAAAAAAAAAAAAAAmAIAAGRycy9k&#10;b3ducmV2LnhtbFBLBQYAAAAABAAEAPUAAACJAwAAAAA=&#10;" filled="f" strokeweight=".25pt">
              <v:textbox>
                <w:txbxContent>
                  <w:p w:rsidR="003E7235" w:rsidRDefault="003E7235"/>
                  <w:p w:rsidR="003E7235" w:rsidRDefault="003E7235">
                    <w:pPr>
                      <w:rPr>
                        <w:b/>
                      </w:rPr>
                    </w:pPr>
                    <w:r>
                      <w:rPr>
                        <w:rFonts w:hint="eastAsia"/>
                        <w:bCs/>
                      </w:rPr>
                      <w:t>数学</w:t>
                    </w:r>
                  </w:p>
                  <w:p w:rsidR="003E7235" w:rsidRDefault="003E7235">
                    <w:pPr>
                      <w:spacing w:line="200" w:lineRule="exact"/>
                    </w:pPr>
                  </w:p>
                </w:txbxContent>
              </v:textbox>
            </v:shape>
            <v:shape id="Text Box 34" o:spid="_x0000_s1043" type="#_x0000_t202" style="position:absolute;left:24079;top:63081;width:2762;height:122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pXp8UA&#10;AADbAAAADwAAAGRycy9kb3ducmV2LnhtbESPQWvCQBCF7wX/wzKCt7oxQtXoGqS20KONtr1Os2MS&#10;zM6G7Jqk/vpuQehthve+N2826WBq0VHrKssKZtMIBHFudcWFgtPx9XEJwnlkjbVlUvBDDtLt6GGD&#10;ibY9v1OX+UKEEHYJKii9bxIpXV6SQTe1DXHQzrY16MPaFlK32IdwU8s4ip6kwYrDhRIbei4pv2RX&#10;E2rEX6f5/pDRYoHf8/3L7WN1/qyVmoyH3RqEp8H/m+/0mw7cCv5+CQP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ilenxQAAANsAAAAPAAAAAAAAAAAAAAAAAJgCAABkcnMv&#10;ZG93bnJldi54bWxQSwUGAAAAAAQABAD1AAAAigMAAAAA&#10;" filled="f">
              <v:textbox>
                <w:txbxContent>
                  <w:p w:rsidR="003E7235" w:rsidRDefault="003E7235"/>
                  <w:p w:rsidR="003E7235" w:rsidRDefault="003E7235">
                    <w:pPr>
                      <w:rPr>
                        <w:bCs/>
                      </w:rPr>
                    </w:pPr>
                    <w:r>
                      <w:rPr>
                        <w:rFonts w:hint="eastAsia"/>
                        <w:bCs/>
                      </w:rPr>
                      <w:t>英语</w:t>
                    </w:r>
                  </w:p>
                  <w:p w:rsidR="003E7235" w:rsidRDefault="003E7235">
                    <w:pPr>
                      <w:spacing w:line="200" w:lineRule="exact"/>
                      <w:rPr>
                        <w:b/>
                      </w:rPr>
                    </w:pPr>
                  </w:p>
                </w:txbxContent>
              </v:textbox>
            </v:shape>
            <v:shape id="Text Box 35" o:spid="_x0000_s1044" type="#_x0000_t202" style="position:absolute;left:26841;top:63030;width:2737;height:120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w0h8QA&#10;AADbAAAADwAAAGRycy9kb3ducmV2LnhtbESPwW7CMAyG70i8Q2QkbpCuSGPrCAgBk3ZkHduuXmPa&#10;ao1TNRkUnh4fJnG0fv+fPy9WvWvUibpQezbwME1AERfe1lwaOHy8Tp5AhYhssfFMBi4UYLUcDhaY&#10;WX/mdzrlsVQC4ZChgSrGNtM6FBU5DFPfEkt29J3DKGNXatvhWeCu0WmSPGqHNcuFClvaVFT85n9O&#10;NNLvw2y7z2k+x5/Zdnf9fD5+NcaMR/36BVSkPt6X/9tv1kAq9vKLAEAv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cNIfEAAAA2wAAAA8AAAAAAAAAAAAAAAAAmAIAAGRycy9k&#10;b3ducmV2LnhtbFBLBQYAAAAABAAEAPUAAACJAwAAAAA=&#10;" filled="f">
              <v:textbox>
                <w:txbxContent>
                  <w:p w:rsidR="003E7235" w:rsidRDefault="003E7235">
                    <w:pPr>
                      <w:spacing w:line="240" w:lineRule="exact"/>
                      <w:rPr>
                        <w:b/>
                        <w:sz w:val="18"/>
                        <w:szCs w:val="18"/>
                      </w:rPr>
                    </w:pPr>
                    <w:r>
                      <w:rPr>
                        <w:rFonts w:hint="eastAsia"/>
                        <w:bCs/>
                        <w:sz w:val="20"/>
                        <w:szCs w:val="20"/>
                      </w:rPr>
                      <w:t>计算机应用基础</w:t>
                    </w:r>
                  </w:p>
                  <w:p w:rsidR="003E7235" w:rsidRDefault="003E7235">
                    <w:pPr>
                      <w:spacing w:line="200" w:lineRule="exact"/>
                    </w:pPr>
                  </w:p>
                </w:txbxContent>
              </v:textbox>
            </v:shape>
            <v:shape id="Text Box 36" o:spid="_x0000_s1045" type="#_x0000_t202" style="position:absolute;left:35408;top:63106;width:2781;height:119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CRHMQA&#10;AADbAAAADwAAAGRycy9kb3ducmV2LnhtbESPzW7CMBCE75V4B2uRuBWHIBUIGIRKkTjS8Hdd4iWJ&#10;iNdRbCDl6etKSD2OZuebndmiNZW4U+NKywoG/QgEcWZ1ybmC/W79PgbhPLLGyjIp+CEHi3nnbYaJ&#10;tg/+pnvqcxEg7BJUUHhfJ1K6rCCDrm9r4uBdbGPQB9nkUjf4CHBTyTiKPqTBkkNDgTV9FpRd05sJ&#10;b8Sn/XC1TWk0wvNw9fU8TC7HSqlet11OQXhq/f/xK73RCuIB/G0JAJ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QkRzEAAAA2wAAAA8AAAAAAAAAAAAAAAAAmAIAAGRycy9k&#10;b3ducmV2LnhtbFBLBQYAAAAABAAEAPUAAACJAwAAAAA=&#10;" filled="f">
              <v:textbox>
                <w:txbxContent>
                  <w:p w:rsidR="003E7235" w:rsidRDefault="003E7235">
                    <w:pPr>
                      <w:spacing w:line="240" w:lineRule="exact"/>
                      <w:rPr>
                        <w:bCs/>
                      </w:rPr>
                    </w:pPr>
                    <w:r>
                      <w:rPr>
                        <w:rFonts w:hint="eastAsia"/>
                        <w:bCs/>
                      </w:rPr>
                      <w:t>自然科学基础</w:t>
                    </w:r>
                  </w:p>
                  <w:p w:rsidR="003E7235" w:rsidRDefault="003E7235">
                    <w:pPr>
                      <w:spacing w:line="240" w:lineRule="exact"/>
                      <w:rPr>
                        <w:bCs/>
                      </w:rPr>
                    </w:pPr>
                  </w:p>
                </w:txbxContent>
              </v:textbox>
            </v:shape>
            <v:shape id="Text Box 37" o:spid="_x0000_s1046" type="#_x0000_t202" style="position:absolute;left:29578;top:62992;width:3048;height:121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IPa8UA&#10;AADbAAAADwAAAGRycy9kb3ducmV2LnhtbESPzW7CMBCE70h9B2sr9QZOg1RKwEFVaaUeIU3husSb&#10;HxGvo9iFlKfHSJU4jmbnm53lajCtOFHvGssKnicRCOLC6oYrBfn35/gVhPPIGlvLpOCPHKzSh9ES&#10;E23PvKVT5isRIOwSVFB73yVSuqImg25iO+LglbY36IPsK6l7PAe4aWUcRS/SYMOhocaO3msqjtmv&#10;CW/E+3y63mQ0m+Fhuv64/MzLXavU0+PwtgDhafD34//0l1YQx3DbEgAg0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Qg9rxQAAANsAAAAPAAAAAAAAAAAAAAAAAJgCAABkcnMv&#10;ZG93bnJldi54bWxQSwUGAAAAAAQABAD1AAAAigMAAAAA&#10;" filled="f">
              <v:textbox>
                <w:txbxContent>
                  <w:p w:rsidR="003E7235" w:rsidRDefault="003E7235">
                    <w:pPr>
                      <w:rPr>
                        <w:b/>
                      </w:rPr>
                    </w:pPr>
                    <w:r>
                      <w:rPr>
                        <w:rFonts w:hint="eastAsia"/>
                        <w:bCs/>
                      </w:rPr>
                      <w:t>体育与健康</w:t>
                    </w:r>
                  </w:p>
                  <w:p w:rsidR="003E7235" w:rsidRDefault="003E7235"/>
                </w:txbxContent>
              </v:textbox>
            </v:shape>
            <v:shape id="Text Box 38" o:spid="_x0000_s1047" type="#_x0000_t202" style="position:absolute;left:38189;top:63119;width:2736;height:118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6q8MUA&#10;AADbAAAADwAAAGRycy9kb3ducmV2LnhtbESPzW7CMBCE75V4B2uRegOHRCptiEGotFKPEGi5LvHm&#10;R8TrKHYh5enrSkg9jmbnm51sNZhWXKh3jWUFs2kEgriwuuFKwWH/PnkG4TyyxtYyKfghB6vl6CHD&#10;VNsr7+iS+0oECLsUFdTed6mUrqjJoJvajjh4pe0N+iD7SuoerwFuWhlH0ZM02HBoqLGj15qKc/5t&#10;whvx8ZBstjnN53hKNm+3z5fyq1XqcTysFyA8Df7/+J7+0AriBP62BAD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DqrwxQAAANsAAAAPAAAAAAAAAAAAAAAAAJgCAABkcnMv&#10;ZG93bnJldi54bWxQSwUGAAAAAAQABAD1AAAAigMAAAAA&#10;" filled="f">
              <v:textbox>
                <w:txbxContent>
                  <w:p w:rsidR="003E7235" w:rsidRDefault="003E7235">
                    <w:pPr>
                      <w:spacing w:line="240" w:lineRule="exact"/>
                      <w:rPr>
                        <w:b/>
                      </w:rPr>
                    </w:pPr>
                    <w:r>
                      <w:rPr>
                        <w:rFonts w:hint="eastAsia"/>
                        <w:bCs/>
                      </w:rPr>
                      <w:t>社会科学基础</w:t>
                    </w:r>
                  </w:p>
                  <w:p w:rsidR="003E7235" w:rsidRDefault="003E7235">
                    <w:pPr>
                      <w:rPr>
                        <w:b/>
                      </w:rPr>
                    </w:pPr>
                  </w:p>
                </w:txbxContent>
              </v:textbox>
            </v:shape>
            <v:line id="Line 39" o:spid="_x0000_s1048" style="position:absolute;visibility:visible" from="18021,62128" to="18046,63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shape id="Text Box 41" o:spid="_x0000_s1049" type="#_x0000_t202" style="position:absolute;left:41287;top:54749;width:10503;height:202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uXH8UA&#10;AADbAAAADwAAAGRycy9kb3ducmV2LnhtbESPzW7CMBCE70h9B2srcQOnQS1tikGIH4ljSYFet/GS&#10;RI3XUWySlKfHSJV6HM3ONzuzRW8q0VLjSssKnsYRCOLM6pJzBYfP7egVhPPIGivLpOCXHCzmD4MZ&#10;Jtp2vKc29bkIEHYJKii8rxMpXVaQQTe2NXHwzrYx6INscqkb7ALcVDKOohdpsOTQUGBNq4Kyn/Ri&#10;whvx12Gy/khpOsXvyXpzPb6dT5VSw8d++Q7CU+//j//SO60gfob7lgAA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q5cfxQAAANsAAAAPAAAAAAAAAAAAAAAAAJgCAABkcnMv&#10;ZG93bnJldi54bWxQSwUGAAAAAAQABAD1AAAAigMAAAAA&#10;" filled="f">
              <v:textbox>
                <w:txbxContent>
                  <w:p w:rsidR="003E7235" w:rsidRDefault="003E7235" w:rsidP="00123A20">
                    <w:pPr>
                      <w:spacing w:line="240" w:lineRule="atLeast"/>
                      <w:rPr>
                        <w:b/>
                      </w:rPr>
                    </w:pPr>
                    <w:r>
                      <w:rPr>
                        <w:rFonts w:hint="eastAsia"/>
                        <w:b/>
                      </w:rPr>
                      <w:t>公共选修课</w:t>
                    </w:r>
                  </w:p>
                  <w:p w:rsidR="003E7235" w:rsidRPr="001028EB" w:rsidRDefault="00DF0358">
                    <w:pPr>
                      <w:spacing w:line="240" w:lineRule="atLeast"/>
                    </w:pPr>
                    <w:r>
                      <w:rPr>
                        <w:rFonts w:ascii="宋体" w:hAnsi="宋体" w:hint="eastAsia"/>
                        <w:kern w:val="0"/>
                        <w:sz w:val="18"/>
                        <w:szCs w:val="18"/>
                      </w:rPr>
                      <w:t>1</w:t>
                    </w:r>
                    <w:r>
                      <w:rPr>
                        <w:rFonts w:ascii="宋体" w:hAnsi="宋体" w:cs="宋体" w:hint="eastAsia"/>
                        <w:bCs/>
                        <w:color w:val="000000"/>
                        <w:kern w:val="0"/>
                        <w:sz w:val="18"/>
                        <w:szCs w:val="18"/>
                        <w:shd w:val="clear" w:color="auto" w:fill="FFFFFF"/>
                      </w:rPr>
                      <w:t>.</w:t>
                    </w:r>
                    <w:r w:rsidR="003E7235" w:rsidRPr="001028EB">
                      <w:rPr>
                        <w:rFonts w:hint="eastAsia"/>
                      </w:rPr>
                      <w:t>教师礼仪</w:t>
                    </w:r>
                  </w:p>
                  <w:p w:rsidR="003E7235" w:rsidRDefault="00DF0358">
                    <w:pPr>
                      <w:rPr>
                        <w:sz w:val="20"/>
                        <w:szCs w:val="20"/>
                      </w:rPr>
                    </w:pPr>
                    <w:r>
                      <w:rPr>
                        <w:rFonts w:ascii="宋体" w:hAnsi="宋体" w:hint="eastAsia"/>
                        <w:kern w:val="0"/>
                        <w:sz w:val="18"/>
                        <w:szCs w:val="18"/>
                      </w:rPr>
                      <w:t>2</w:t>
                    </w:r>
                    <w:r>
                      <w:rPr>
                        <w:rFonts w:ascii="宋体" w:hAnsi="宋体" w:cs="宋体" w:hint="eastAsia"/>
                        <w:bCs/>
                        <w:color w:val="000000"/>
                        <w:kern w:val="0"/>
                        <w:sz w:val="18"/>
                        <w:szCs w:val="18"/>
                        <w:shd w:val="clear" w:color="auto" w:fill="FFFFFF"/>
                      </w:rPr>
                      <w:t>.</w:t>
                    </w:r>
                    <w:r w:rsidR="003E7235">
                      <w:rPr>
                        <w:rFonts w:hint="eastAsia"/>
                        <w:sz w:val="20"/>
                        <w:szCs w:val="20"/>
                      </w:rPr>
                      <w:t>武术</w:t>
                    </w:r>
                  </w:p>
                  <w:p w:rsidR="003E7235" w:rsidRDefault="00DF0358">
                    <w:pPr>
                      <w:rPr>
                        <w:sz w:val="20"/>
                        <w:szCs w:val="20"/>
                      </w:rPr>
                    </w:pPr>
                    <w:r>
                      <w:rPr>
                        <w:rFonts w:ascii="宋体" w:hAnsi="宋体" w:hint="eastAsia"/>
                        <w:kern w:val="0"/>
                        <w:sz w:val="18"/>
                        <w:szCs w:val="18"/>
                      </w:rPr>
                      <w:t>3</w:t>
                    </w:r>
                    <w:r>
                      <w:rPr>
                        <w:rFonts w:ascii="宋体" w:hAnsi="宋体" w:cs="宋体" w:hint="eastAsia"/>
                        <w:bCs/>
                        <w:color w:val="000000"/>
                        <w:kern w:val="0"/>
                        <w:sz w:val="18"/>
                        <w:szCs w:val="18"/>
                        <w:shd w:val="clear" w:color="auto" w:fill="FFFFFF"/>
                      </w:rPr>
                      <w:t>.</w:t>
                    </w:r>
                    <w:r w:rsidR="003E7235">
                      <w:rPr>
                        <w:rFonts w:hint="eastAsia"/>
                        <w:sz w:val="20"/>
                        <w:szCs w:val="20"/>
                      </w:rPr>
                      <w:t>健美操</w:t>
                    </w:r>
                  </w:p>
                  <w:p w:rsidR="003E7235" w:rsidRDefault="00DF0358">
                    <w:pPr>
                      <w:rPr>
                        <w:sz w:val="20"/>
                        <w:szCs w:val="20"/>
                      </w:rPr>
                    </w:pPr>
                    <w:r>
                      <w:rPr>
                        <w:rFonts w:ascii="宋体" w:hAnsi="宋体" w:hint="eastAsia"/>
                        <w:kern w:val="0"/>
                        <w:sz w:val="18"/>
                        <w:szCs w:val="18"/>
                      </w:rPr>
                      <w:t>4</w:t>
                    </w:r>
                    <w:r>
                      <w:rPr>
                        <w:rFonts w:ascii="宋体" w:hAnsi="宋体" w:cs="宋体" w:hint="eastAsia"/>
                        <w:bCs/>
                        <w:color w:val="000000"/>
                        <w:kern w:val="0"/>
                        <w:sz w:val="18"/>
                        <w:szCs w:val="18"/>
                        <w:shd w:val="clear" w:color="auto" w:fill="FFFFFF"/>
                      </w:rPr>
                      <w:t>.</w:t>
                    </w:r>
                    <w:r w:rsidR="003E7235">
                      <w:rPr>
                        <w:rFonts w:hint="eastAsia"/>
                        <w:sz w:val="20"/>
                        <w:szCs w:val="20"/>
                      </w:rPr>
                      <w:t>篮球</w:t>
                    </w:r>
                  </w:p>
                  <w:p w:rsidR="003E7235" w:rsidRDefault="00DF0358">
                    <w:pPr>
                      <w:rPr>
                        <w:sz w:val="20"/>
                        <w:szCs w:val="20"/>
                      </w:rPr>
                    </w:pPr>
                    <w:r>
                      <w:rPr>
                        <w:rFonts w:ascii="宋体" w:hAnsi="宋体" w:hint="eastAsia"/>
                        <w:kern w:val="0"/>
                        <w:sz w:val="18"/>
                        <w:szCs w:val="18"/>
                      </w:rPr>
                      <w:t>5</w:t>
                    </w:r>
                    <w:r>
                      <w:rPr>
                        <w:rFonts w:ascii="宋体" w:hAnsi="宋体" w:cs="宋体" w:hint="eastAsia"/>
                        <w:bCs/>
                        <w:color w:val="000000"/>
                        <w:kern w:val="0"/>
                        <w:sz w:val="18"/>
                        <w:szCs w:val="18"/>
                        <w:shd w:val="clear" w:color="auto" w:fill="FFFFFF"/>
                      </w:rPr>
                      <w:t>.</w:t>
                    </w:r>
                    <w:r w:rsidR="003E7235">
                      <w:rPr>
                        <w:rFonts w:hint="eastAsia"/>
                        <w:sz w:val="20"/>
                        <w:szCs w:val="20"/>
                      </w:rPr>
                      <w:t>田径</w:t>
                    </w:r>
                  </w:p>
                  <w:p w:rsidR="003E7235" w:rsidRDefault="00DF0358">
                    <w:pPr>
                      <w:spacing w:line="360" w:lineRule="exact"/>
                      <w:jc w:val="left"/>
                      <w:rPr>
                        <w:bCs/>
                        <w:sz w:val="19"/>
                        <w:szCs w:val="19"/>
                      </w:rPr>
                    </w:pPr>
                    <w:r>
                      <w:rPr>
                        <w:rFonts w:ascii="宋体" w:hAnsi="宋体" w:hint="eastAsia"/>
                        <w:kern w:val="0"/>
                        <w:sz w:val="18"/>
                        <w:szCs w:val="18"/>
                      </w:rPr>
                      <w:t>6</w:t>
                    </w:r>
                    <w:r>
                      <w:rPr>
                        <w:rFonts w:ascii="宋体" w:hAnsi="宋体" w:cs="宋体" w:hint="eastAsia"/>
                        <w:bCs/>
                        <w:color w:val="000000"/>
                        <w:kern w:val="0"/>
                        <w:sz w:val="18"/>
                        <w:szCs w:val="18"/>
                        <w:shd w:val="clear" w:color="auto" w:fill="FFFFFF"/>
                      </w:rPr>
                      <w:t>.</w:t>
                    </w:r>
                    <w:r w:rsidR="003E7235" w:rsidRPr="001B5638">
                      <w:rPr>
                        <w:rFonts w:hint="eastAsia"/>
                        <w:bCs/>
                        <w:sz w:val="19"/>
                        <w:szCs w:val="19"/>
                      </w:rPr>
                      <w:t>现代教育技术</w:t>
                    </w:r>
                  </w:p>
                  <w:p w:rsidR="003E7235" w:rsidRDefault="003E7235">
                    <w:pPr>
                      <w:spacing w:line="360" w:lineRule="exact"/>
                      <w:jc w:val="left"/>
                      <w:rPr>
                        <w:bCs/>
                        <w:sz w:val="20"/>
                        <w:szCs w:val="20"/>
                      </w:rPr>
                    </w:pPr>
                    <w:r w:rsidRPr="001B5638">
                      <w:rPr>
                        <w:rFonts w:hint="eastAsia"/>
                        <w:bCs/>
                        <w:sz w:val="19"/>
                        <w:szCs w:val="19"/>
                      </w:rPr>
                      <w:t>应用</w:t>
                    </w:r>
                  </w:p>
                  <w:p w:rsidR="003E7235" w:rsidRPr="008A5134" w:rsidRDefault="00DF0358" w:rsidP="008A5134">
                    <w:pPr>
                      <w:spacing w:line="360" w:lineRule="exact"/>
                      <w:jc w:val="left"/>
                      <w:rPr>
                        <w:bCs/>
                        <w:sz w:val="20"/>
                        <w:szCs w:val="20"/>
                      </w:rPr>
                    </w:pPr>
                    <w:r>
                      <w:rPr>
                        <w:rFonts w:ascii="宋体" w:hAnsi="宋体" w:hint="eastAsia"/>
                        <w:kern w:val="0"/>
                        <w:sz w:val="18"/>
                        <w:szCs w:val="18"/>
                      </w:rPr>
                      <w:t>7</w:t>
                    </w:r>
                    <w:r>
                      <w:rPr>
                        <w:rFonts w:ascii="宋体" w:hAnsi="宋体" w:cs="宋体" w:hint="eastAsia"/>
                        <w:bCs/>
                        <w:color w:val="000000"/>
                        <w:kern w:val="0"/>
                        <w:sz w:val="18"/>
                        <w:szCs w:val="18"/>
                        <w:shd w:val="clear" w:color="auto" w:fill="FFFFFF"/>
                      </w:rPr>
                      <w:t>.</w:t>
                    </w:r>
                    <w:r w:rsidR="003E7235">
                      <w:rPr>
                        <w:rFonts w:hint="eastAsia"/>
                        <w:bCs/>
                        <w:sz w:val="20"/>
                        <w:szCs w:val="20"/>
                      </w:rPr>
                      <w:t>积极心理学</w:t>
                    </w:r>
                  </w:p>
                </w:txbxContent>
              </v:textbox>
            </v:shape>
            <v:shape id="Text Box 42" o:spid="_x0000_s1050" type="#_x0000_t202" style="position:absolute;left:28753;top:13290;width:11264;height:146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kJaMQA&#10;AADbAAAADwAAAGRycy9kb3ducmV2LnhtbESPzW7CMBCE75X6DtZW6g2cBomfgEFVKRLHEgJcl3hJ&#10;osbrKDYQ+vQYCanH0ex8szNbdKYWF2pdZVnBRz8CQZxbXXGhINuuemMQziNrrC2Tghs5WMxfX2aY&#10;aHvlDV1SX4gAYZeggtL7JpHS5SUZdH3bEAfvZFuDPsi2kLrFa4CbWsZRNJQGKw4NJTb0VVL+m55N&#10;eCM+ZIPlT0qjER4Hy++/3eS0r5V6f+s+pyA8df7/+JleawXxEB5bAgD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5CWjEAAAA2wAAAA8AAAAAAAAAAAAAAAAAmAIAAGRycy9k&#10;b3ducmV2LnhtbFBLBQYAAAAABAAEAPUAAACJAwAAAAA=&#10;" filled="f">
              <v:textbox>
                <w:txbxContent>
                  <w:p w:rsidR="003E7235" w:rsidRPr="004C23C9" w:rsidRDefault="003E7235">
                    <w:pPr>
                      <w:spacing w:line="300" w:lineRule="exact"/>
                      <w:jc w:val="center"/>
                      <w:rPr>
                        <w:rFonts w:ascii="宋体" w:hAnsi="宋体" w:cs="仿宋"/>
                        <w:b/>
                        <w:bCs/>
                        <w:color w:val="000000"/>
                        <w:szCs w:val="21"/>
                      </w:rPr>
                    </w:pPr>
                    <w:r w:rsidRPr="004C23C9">
                      <w:rPr>
                        <w:rFonts w:ascii="宋体" w:hAnsi="宋体" w:cs="仿宋" w:hint="eastAsia"/>
                        <w:b/>
                        <w:bCs/>
                        <w:color w:val="000000"/>
                        <w:szCs w:val="21"/>
                      </w:rPr>
                      <w:t>幼儿保育保健</w:t>
                    </w:r>
                  </w:p>
                  <w:p w:rsidR="003E7235" w:rsidRPr="004C23C9" w:rsidRDefault="003E7235">
                    <w:pPr>
                      <w:spacing w:line="300" w:lineRule="exact"/>
                      <w:jc w:val="left"/>
                      <w:rPr>
                        <w:rFonts w:ascii="宋体" w:hAnsi="宋体" w:cs="宋体"/>
                        <w:sz w:val="18"/>
                        <w:szCs w:val="18"/>
                      </w:rPr>
                    </w:pPr>
                    <w:r w:rsidRPr="004C23C9">
                      <w:rPr>
                        <w:rFonts w:ascii="宋体" w:hAnsi="宋体" w:cs="宋体" w:hint="eastAsia"/>
                        <w:sz w:val="18"/>
                        <w:szCs w:val="18"/>
                      </w:rPr>
                      <w:t>婴幼儿营养学</w:t>
                    </w:r>
                  </w:p>
                  <w:p w:rsidR="003E7235" w:rsidRPr="004C23C9" w:rsidRDefault="003E7235">
                    <w:pPr>
                      <w:spacing w:line="300" w:lineRule="exact"/>
                      <w:jc w:val="left"/>
                      <w:rPr>
                        <w:rFonts w:ascii="宋体" w:hAnsi="宋体" w:cs="宋体"/>
                        <w:sz w:val="18"/>
                        <w:szCs w:val="18"/>
                      </w:rPr>
                    </w:pPr>
                    <w:r w:rsidRPr="004C23C9">
                      <w:rPr>
                        <w:rFonts w:ascii="宋体" w:hAnsi="宋体" w:cs="宋体" w:hint="eastAsia"/>
                        <w:sz w:val="18"/>
                        <w:szCs w:val="18"/>
                      </w:rPr>
                      <w:t>婴幼儿保健护理</w:t>
                    </w:r>
                  </w:p>
                  <w:p w:rsidR="003E7235" w:rsidRPr="004C23C9" w:rsidRDefault="003E7235">
                    <w:pPr>
                      <w:spacing w:line="300" w:lineRule="exact"/>
                      <w:jc w:val="left"/>
                      <w:rPr>
                        <w:rFonts w:ascii="宋体" w:hAnsi="宋体" w:cs="宋体"/>
                        <w:sz w:val="18"/>
                        <w:szCs w:val="18"/>
                      </w:rPr>
                    </w:pPr>
                    <w:r w:rsidRPr="004C23C9">
                      <w:rPr>
                        <w:rFonts w:ascii="宋体" w:hAnsi="宋体" w:cs="宋体" w:hint="eastAsia"/>
                        <w:sz w:val="18"/>
                        <w:szCs w:val="18"/>
                      </w:rPr>
                      <w:t>婴幼儿常见病预防与护理</w:t>
                    </w:r>
                  </w:p>
                  <w:p w:rsidR="003E7235" w:rsidRPr="004C23C9" w:rsidRDefault="003E7235">
                    <w:pPr>
                      <w:spacing w:line="300" w:lineRule="exact"/>
                      <w:jc w:val="left"/>
                      <w:rPr>
                        <w:rFonts w:ascii="宋体" w:hAnsi="宋体" w:cs="宋体"/>
                        <w:sz w:val="18"/>
                        <w:szCs w:val="18"/>
                      </w:rPr>
                    </w:pPr>
                    <w:r w:rsidRPr="004C23C9">
                      <w:rPr>
                        <w:rFonts w:ascii="宋体" w:hAnsi="宋体" w:cs="宋体" w:hint="eastAsia"/>
                        <w:sz w:val="18"/>
                        <w:szCs w:val="18"/>
                      </w:rPr>
                      <w:t>幼儿园保育</w:t>
                    </w:r>
                  </w:p>
                  <w:p w:rsidR="003E7235" w:rsidRPr="004C23C9" w:rsidRDefault="003E7235">
                    <w:pPr>
                      <w:spacing w:line="300" w:lineRule="exact"/>
                      <w:jc w:val="left"/>
                      <w:rPr>
                        <w:rFonts w:ascii="宋体" w:hAnsi="宋体" w:cs="宋体"/>
                        <w:sz w:val="18"/>
                        <w:szCs w:val="18"/>
                      </w:rPr>
                    </w:pPr>
                    <w:r w:rsidRPr="004C23C9">
                      <w:rPr>
                        <w:rFonts w:ascii="宋体" w:hAnsi="宋体" w:cs="宋体" w:hint="eastAsia"/>
                        <w:sz w:val="18"/>
                        <w:szCs w:val="18"/>
                      </w:rPr>
                      <w:t>幼儿园环境创设</w:t>
                    </w:r>
                  </w:p>
                </w:txbxContent>
              </v:textbox>
            </v:shape>
            <v:shape id="Text Box 13" o:spid="_x0000_s1051" type="#_x0000_t202" style="position:absolute;left:17145;top:30784;width:3384;height:145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4gcQA&#10;AADbAAAADwAAAGRycy9kb3ducmV2LnhtbESPwW7CMAyG70i8Q2QkbpCuSGPrCAgBk3ZkHduuXmPa&#10;ao1TNRkUnh4fJnG0fv+fPy9WvWvUibpQezbwME1AERfe1lwaOHy8Tp5AhYhssfFMBi4UYLUcDhaY&#10;WX/mdzrlsVQC4ZChgSrGNtM6FBU5DFPfEkt29J3DKGNXatvhWeCu0WmSPGqHNcuFClvaVFT85n9O&#10;NNLvw2y7z2k+x5/Zdnf9fD5+NcaMR/36BVSkPt6X/9tv1kAqsvKLAEAv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qOIHEAAAA2wAAAA8AAAAAAAAAAAAAAAAAmAIAAGRycy9k&#10;b3ducmV2LnhtbFBLBQYAAAAABAAEAPUAAACJAwAAAAA=&#10;" filled="f">
              <v:textbox>
                <w:txbxContent>
                  <w:p w:rsidR="003E7235" w:rsidRDefault="003E7235">
                    <w:pPr>
                      <w:spacing w:line="240" w:lineRule="exact"/>
                      <w:jc w:val="center"/>
                      <w:rPr>
                        <w:szCs w:val="21"/>
                      </w:rPr>
                    </w:pPr>
                    <w:r>
                      <w:rPr>
                        <w:rFonts w:hint="eastAsia"/>
                        <w:szCs w:val="21"/>
                      </w:rPr>
                      <w:t>学前儿童卫生与保育</w:t>
                    </w:r>
                  </w:p>
                </w:txbxContent>
              </v:textbox>
            </v:shape>
            <v:shape id="Text Box 15" o:spid="_x0000_s1052" type="#_x0000_t202" style="position:absolute;left:20535;top:30759;width:3544;height:145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dGsQA&#10;AADbAAAADwAAAGRycy9kb3ducmV2LnhtbESPzW7CMBCE75V4B2sr9QZOg1QgxCBUWqlHCLRcl3jz&#10;I+J1FLuQ8vQYCanH0ex8s5Mue9OIM3WutqzgdRSBIM6trrlUsN99DqcgnEfW2FgmBX/kYLkYPKWY&#10;aHvhLZ0zX4oAYZeggsr7NpHS5RUZdCPbEgevsJ1BH2RXSt3hJcBNI+MoepMGaw4NFbb0XlF+yn5N&#10;eCM+7MfrTUaTCR7H64/r96z4aZR6ee5XcxCeev9//Eh/aQXxDO5bAgD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mnRrEAAAA2wAAAA8AAAAAAAAAAAAAAAAAmAIAAGRycy9k&#10;b3ducmV2LnhtbFBLBQYAAAAABAAEAPUAAACJAwAAAAA=&#10;" filled="f">
              <v:textbox>
                <w:txbxContent>
                  <w:p w:rsidR="003E7235" w:rsidRDefault="003E7235">
                    <w:pPr>
                      <w:spacing w:line="240" w:lineRule="exact"/>
                      <w:jc w:val="center"/>
                      <w:rPr>
                        <w:sz w:val="20"/>
                        <w:szCs w:val="20"/>
                      </w:rPr>
                    </w:pPr>
                    <w:r>
                      <w:rPr>
                        <w:rFonts w:hint="eastAsia"/>
                        <w:szCs w:val="21"/>
                      </w:rPr>
                      <w:t>学前儿童心理学</w:t>
                    </w:r>
                  </w:p>
                </w:txbxContent>
              </v:textbox>
            </v:shape>
            <v:shape id="Text Box 16" o:spid="_x0000_s1053" type="#_x0000_t202" style="position:absolute;left:24079;top:30759;width:3333;height:145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WiWsQA&#10;AADbAAAADwAAAGRycy9kb3ducmV2LnhtbESPTW/CMAyG75P4D5GRdhvpqDRGR0AINmlH1vFx9RrT&#10;Vmucqsmg8OvxYRJH6/X7+PFs0btGnagLtWcDz6MEFHHhbc2lge33x9MrqBCRLTaeycCFAizmg4cZ&#10;Ztaf+YtOeSyVQDhkaKCKsc20DkVFDsPIt8SSHX3nMMrYldp2eBa4a/Q4SV60w5rlQoUtrSoqfvM/&#10;JxrjwzZdb3KaTPAnXb9fd9PjvjHmcdgv30BF6uN9+b/9aQ2kYi+/CAD0/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FolrEAAAA2wAAAA8AAAAAAAAAAAAAAAAAmAIAAGRycy9k&#10;b3ducmV2LnhtbFBLBQYAAAAABAAEAPUAAACJAwAAAAA=&#10;" filled="f">
              <v:textbox>
                <w:txbxContent>
                  <w:p w:rsidR="003E7235" w:rsidRDefault="003E7235">
                    <w:pPr>
                      <w:spacing w:line="240" w:lineRule="exact"/>
                      <w:jc w:val="center"/>
                      <w:rPr>
                        <w:szCs w:val="21"/>
                      </w:rPr>
                    </w:pPr>
                    <w:r>
                      <w:rPr>
                        <w:rFonts w:hint="eastAsia"/>
                        <w:szCs w:val="21"/>
                      </w:rPr>
                      <w:t>学前儿童教育学</w:t>
                    </w:r>
                  </w:p>
                </w:txbxContent>
              </v:textbox>
            </v:shape>
            <v:shape id="Text Box 17" o:spid="_x0000_s1054" type="#_x0000_t202" style="position:absolute;left:27413;top:30772;width:4991;height:14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C9QsMA&#10;AADbAAAADwAAAGRycy9kb3ducmV2LnhtbESPzYrCQBCE74LvMPSCN50kgi7RURZF0ZMYdw97azKd&#10;H8z0hMyo8e0dYWGPRXV91bVc96YRd+pcbVlBPIlAEOdW11wq+L7sxp8gnEfW2FgmBU9ysF4NB0tM&#10;tX3wme6ZL0WAsEtRQeV9m0rp8ooMuoltiYNX2M6gD7Irpe7wEeCmkUkUzaTBmkNDhS1tKsqv2c2E&#10;N6a/h31RJvOfttgWN33i/fHISo0++q8FCE+9/z/+Sx+0gmkM7y0BAHL1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sC9QsMAAADbAAAADwAAAAAAAAAAAAAAAACYAgAAZHJzL2Rv&#10;d25yZXYueG1sUEsFBgAAAAAEAAQA9QAAAIgDAAAAAA==&#10;" filled="f" strokeweight=".25pt">
              <v:textbox>
                <w:txbxContent>
                  <w:p w:rsidR="003E7235" w:rsidRDefault="003E7235">
                    <w:pPr>
                      <w:spacing w:line="240" w:lineRule="exact"/>
                      <w:jc w:val="center"/>
                      <w:rPr>
                        <w:szCs w:val="21"/>
                      </w:rPr>
                    </w:pPr>
                    <w:r>
                      <w:rPr>
                        <w:rFonts w:hint="eastAsia"/>
                        <w:szCs w:val="21"/>
                      </w:rPr>
                      <w:t>幼儿园教育活动指导</w:t>
                    </w:r>
                  </w:p>
                </w:txbxContent>
              </v:textbox>
            </v:shape>
            <v:shape id="Text Box 18" o:spid="_x0000_s1055" type="#_x0000_t202" style="position:absolute;left:32385;top:30689;width:3352;height:146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uZtsUA&#10;AADbAAAADwAAAGRycy9kb3ducmV2LnhtbESPzW7CMBCE75V4B2uRegOHRCptiEGotFKPEGi5LvHm&#10;R8TrKHYh5enrSkg9jmbnm51sNZhWXKh3jWUFs2kEgriwuuFKwWH/PnkG4TyyxtYyKfghB6vl6CHD&#10;VNsr7+iS+0oECLsUFdTed6mUrqjJoJvajjh4pe0N+iD7SuoerwFuWhlH0ZM02HBoqLGj15qKc/5t&#10;whvx8ZBstjnN53hKNm+3z5fyq1XqcTysFyA8Df7/+J7+0AqSGP62BAD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m5m2xQAAANsAAAAPAAAAAAAAAAAAAAAAAJgCAABkcnMv&#10;ZG93bnJldi54bWxQSwUGAAAAAAQABAD1AAAAigMAAAAA&#10;" filled="f">
              <v:textbox>
                <w:txbxContent>
                  <w:p w:rsidR="003E7235" w:rsidRDefault="003E7235">
                    <w:pPr>
                      <w:spacing w:line="220" w:lineRule="exact"/>
                    </w:pPr>
                    <w:r>
                      <w:rPr>
                        <w:rFonts w:hint="eastAsia"/>
                      </w:rPr>
                      <w:t>幼儿行为观察与记录</w:t>
                    </w:r>
                  </w:p>
                </w:txbxContent>
              </v:textbox>
            </v:shape>
            <v:shape id="Text Box 19" o:spid="_x0000_s1056" type="#_x0000_t202" style="position:absolute;left:35738;top:30759;width:3315;height:145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c8LcUA&#10;AADbAAAADwAAAGRycy9kb3ducmV2LnhtbESPzW7CMBCE70i8g7VI3IoDkQoNOAiVVuqRpqG9buPN&#10;j4jXUWwg5enrSpU4jmbnm53NdjCtuFDvGssK5rMIBHFhdcOVgvzj9WEFwnlkja1lUvBDDrbpeLTB&#10;RNsrv9Ml85UIEHYJKqi97xIpXVGTQTezHXHwStsb9EH2ldQ9XgPctHIRRY/SYMOhocaOnmsqTtnZ&#10;hDcWX3m8P2S0XOJ3vH+5HZ/Kz1ap6WTYrUF4Gvz9+D/9phXEMfxtCQCQ6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1zwtxQAAANsAAAAPAAAAAAAAAAAAAAAAAJgCAABkcnMv&#10;ZG93bnJldi54bWxQSwUGAAAAAAQABAD1AAAAigMAAAAA&#10;" filled="f">
              <v:textbox>
                <w:txbxContent>
                  <w:p w:rsidR="003E7235" w:rsidRDefault="003E7235">
                    <w:pPr>
                      <w:spacing w:line="240" w:lineRule="exact"/>
                      <w:jc w:val="center"/>
                    </w:pPr>
                    <w:r>
                      <w:rPr>
                        <w:rFonts w:hint="eastAsia"/>
                      </w:rPr>
                      <w:t>幼儿园游戏指导</w:t>
                    </w:r>
                  </w:p>
                </w:txbxContent>
              </v:textbox>
            </v:shape>
            <v:shape id="Text Box 46" o:spid="_x0000_s1057" type="#_x0000_t202" style="position:absolute;left:17151;top:46310;width:2730;height:129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IBwsUA&#10;AADbAAAADwAAAGRycy9kb3ducmV2LnhtbESPS2/CMBCE75X6H6ytxK04JSqPNAZVBaQeIbyu23jz&#10;UON1FBtI++vrSkgcR7PzzU666E0jLtS52rKCl2EEgji3uuZSwX63fp6CcB5ZY2OZFPyQg8X88SHF&#10;RNsrb+mS+VIECLsEFVTet4mULq/IoBvaljh4he0M+iC7UuoOrwFuGjmKorE0WHNoqLClj4ry7+xs&#10;whuj0z5ebjKaTPArXq5+D7Pi2Cg1eOrf30B46v39+Jb+1AriV/jfEgA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gHCxQAAANsAAAAPAAAAAAAAAAAAAAAAAJgCAABkcnMv&#10;ZG93bnJldi54bWxQSwUGAAAAAAQABAD1AAAAigMAAAAA&#10;" filled="f">
              <v:textbox>
                <w:txbxContent>
                  <w:p w:rsidR="003E7235" w:rsidRDefault="003E7235" w:rsidP="00135A9F">
                    <w:pPr>
                      <w:jc w:val="center"/>
                    </w:pPr>
                    <w:r>
                      <w:rPr>
                        <w:rFonts w:hint="eastAsia"/>
                      </w:rPr>
                      <w:t>幼儿文学</w:t>
                    </w:r>
                  </w:p>
                  <w:p w:rsidR="003E7235" w:rsidRDefault="003E7235">
                    <w:pPr>
                      <w:spacing w:line="240" w:lineRule="exact"/>
                      <w:jc w:val="center"/>
                    </w:pPr>
                  </w:p>
                </w:txbxContent>
              </v:textbox>
            </v:shape>
            <v:shape id="Text Box 47" o:spid="_x0000_s1058" type="#_x0000_t202" style="position:absolute;left:18555;top:63119;width:2762;height:121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klNsIA&#10;AADbAAAADwAAAGRycy9kb3ducmV2LnhtbESPT6vCMBDE74LfIazgTVMVfFKNIoqip8erevC2NNs/&#10;2GxKE7V+e/NA8DjMzm92FqvWVOJBjSstKxgNIxDEqdUl5wrOp91gBsJ5ZI2VZVLwIgerZbezwFjb&#10;J//RI/G5CBB2MSoovK9jKV1akEE3tDVx8DLbGPRBNrnUDT4D3FRyHEVTabDk0FBgTZuC0ltyN+GN&#10;yfWwz/Lxz6XOttld//L+eGSl+r12PQfhqfXf40/6oBVMpvC/JQBAL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KSU2wgAAANsAAAAPAAAAAAAAAAAAAAAAAJgCAABkcnMvZG93&#10;bnJldi54bWxQSwUGAAAAAAQABAD1AAAAhwMAAAAA&#10;" filled="f" strokeweight=".25pt">
              <v:textbox>
                <w:txbxContent>
                  <w:p w:rsidR="003E7235" w:rsidRDefault="003E7235"/>
                  <w:p w:rsidR="003E7235" w:rsidRDefault="003E7235">
                    <w:pPr>
                      <w:rPr>
                        <w:b/>
                      </w:rPr>
                    </w:pPr>
                    <w:r>
                      <w:rPr>
                        <w:rFonts w:hint="eastAsia"/>
                        <w:bCs/>
                      </w:rPr>
                      <w:t>语文</w:t>
                    </w:r>
                  </w:p>
                  <w:p w:rsidR="003E7235" w:rsidRDefault="003E7235">
                    <w:pPr>
                      <w:spacing w:line="200" w:lineRule="exact"/>
                    </w:pPr>
                  </w:p>
                </w:txbxContent>
              </v:textbox>
            </v:shape>
            <v:shape id="Text Box 48" o:spid="_x0000_s1059" type="#_x0000_t202" style="position:absolute;left:1372;top:64141;width:8153;height:11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Zcg8QA&#10;AADbAAAADwAAAGRycy9kb3ducmV2LnhtbESP3WrCQBSE7wu+w3KE3jUbtT+Suooogd5IadoHOM0e&#10;s6HZs2F31eTtu4Lg5TAz3zCrzWA7cSYfWscKZlkOgrh2uuVGwc93+bQEESKyxs4xKRgpwGY9eVhh&#10;od2Fv+hcxUYkCIcCFZgY+0LKUBuyGDLXEyfv6LzFmKRvpPZ4SXDbyXmev0qLLacFgz3tDNV/1ckq&#10;GOajKReu3m+fKzMeP5e/5eHFK/U4HbbvICIN8R6+tT+0gsUbXL+kHy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mXIPEAAAA2wAAAA8AAAAAAAAAAAAAAAAAmAIAAGRycy9k&#10;b3ducmV2LnhtbFBLBQYAAAAABAAEAPUAAACJAwAAAAA=&#10;" filled="f" strokeweight="1pt">
              <v:textbox>
                <w:txbxContent>
                  <w:p w:rsidR="003E7235" w:rsidRDefault="003E7235">
                    <w:pPr>
                      <w:rPr>
                        <w:b/>
                      </w:rPr>
                    </w:pPr>
                  </w:p>
                  <w:p w:rsidR="003E7235" w:rsidRDefault="003E7235">
                    <w:pPr>
                      <w:jc w:val="center"/>
                      <w:rPr>
                        <w:b/>
                        <w:sz w:val="24"/>
                        <w:szCs w:val="24"/>
                      </w:rPr>
                    </w:pPr>
                    <w:r>
                      <w:rPr>
                        <w:rFonts w:hint="eastAsia"/>
                        <w:b/>
                        <w:sz w:val="24"/>
                        <w:szCs w:val="24"/>
                      </w:rPr>
                      <w:t>公共</w:t>
                    </w:r>
                  </w:p>
                  <w:p w:rsidR="003E7235" w:rsidRDefault="003E7235">
                    <w:pPr>
                      <w:jc w:val="center"/>
                      <w:rPr>
                        <w:b/>
                        <w:sz w:val="24"/>
                        <w:szCs w:val="24"/>
                      </w:rPr>
                    </w:pPr>
                    <w:r>
                      <w:rPr>
                        <w:rFonts w:hint="eastAsia"/>
                        <w:b/>
                        <w:sz w:val="24"/>
                        <w:szCs w:val="24"/>
                      </w:rPr>
                      <w:t>基础课</w:t>
                    </w:r>
                  </w:p>
                </w:txbxContent>
              </v:textbox>
            </v:shape>
            <v:shape id="Text Box 15" o:spid="_x0000_s1060" type="#_x0000_t202" style="position:absolute;left:19881;top:46247;width:5010;height:129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OuXMQA&#10;AADbAAAADwAAAGRycy9kb3ducmV2LnhtbESPTW/CMAyG75P4D5GRdhvpqDRGR0AINmlH1vFx9RrT&#10;Vmucqsmg8OvxYRJH6/X7+PFs0btGnagLtWcDz6MEFHHhbc2lge33x9MrqBCRLTaeycCFAizmg4cZ&#10;Ztaf+YtOeSyVQDhkaKCKsc20DkVFDsPIt8SSHX3nMMrYldp2eBa4a/Q4SV60w5rlQoUtrSoqfvM/&#10;JxrjwzZdb3KaTPAnXb9fd9PjvjHmcdgv30BF6uN9+b/9aQ2kIiu/CAD0/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zrlzEAAAA2wAAAA8AAAAAAAAAAAAAAAAAmAIAAGRycy9k&#10;b3ducmV2LnhtbFBLBQYAAAAABAAEAPUAAACJAwAAAAA=&#10;" filled="f">
              <v:textbox>
                <w:txbxContent>
                  <w:p w:rsidR="003E7235" w:rsidRDefault="003E7235">
                    <w:pPr>
                      <w:spacing w:line="240" w:lineRule="exact"/>
                      <w:jc w:val="center"/>
                      <w:rPr>
                        <w:sz w:val="20"/>
                        <w:szCs w:val="20"/>
                      </w:rPr>
                    </w:pPr>
                    <w:r>
                      <w:rPr>
                        <w:rFonts w:hint="eastAsia"/>
                        <w:szCs w:val="21"/>
                      </w:rPr>
                      <w:t>歌唱与幼儿歌曲弹</w:t>
                    </w:r>
                    <w:r>
                      <w:rPr>
                        <w:rFonts w:hint="eastAsia"/>
                        <w:sz w:val="20"/>
                        <w:szCs w:val="20"/>
                      </w:rPr>
                      <w:t>唱</w:t>
                    </w:r>
                  </w:p>
                </w:txbxContent>
              </v:textbox>
            </v:shape>
            <v:shape id="Text Box 16" o:spid="_x0000_s1061" type="#_x0000_t202" style="position:absolute;left:24904;top:46247;width:4669;height:129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8Lx8QA&#10;AADbAAAADwAAAGRycy9kb3ducmV2LnhtbESPzW7CMBCE70i8g7WVeitOicRPwCAEVOqRhrRcl3hJ&#10;IuJ1FLsQePq6EhLH0ex8szNfdqYWF2pdZVnB+yACQZxbXXGhINt/vE1AOI+ssbZMCm7kYLno9+aY&#10;aHvlL7qkvhABwi5BBaX3TSKly0sy6Aa2IQ7eybYGfZBtIXWL1wA3tRxG0UgarDg0lNjQuqT8nP6a&#10;8MbwkMWbXUrjMR7jzfb+PT391Eq9vnSrGQhPnX8eP9KfWkE8hf8tAQB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4/C8fEAAAA2wAAAA8AAAAAAAAAAAAAAAAAmAIAAGRycy9k&#10;b3ducmV2LnhtbFBLBQYAAAAABAAEAPUAAACJAwAAAAA=&#10;" filled="f">
              <v:textbox>
                <w:txbxContent>
                  <w:p w:rsidR="003E7235" w:rsidRDefault="003E7235">
                    <w:pPr>
                      <w:spacing w:line="240" w:lineRule="exact"/>
                      <w:jc w:val="center"/>
                      <w:rPr>
                        <w:szCs w:val="21"/>
                      </w:rPr>
                    </w:pPr>
                    <w:r>
                      <w:rPr>
                        <w:rFonts w:hint="eastAsia"/>
                        <w:szCs w:val="21"/>
                      </w:rPr>
                      <w:t>键盘与幼儿歌曲伴奏</w:t>
                    </w:r>
                  </w:p>
                </w:txbxContent>
              </v:textbox>
            </v:shape>
            <v:shape id="Text Box 17" o:spid="_x0000_s1062" type="#_x0000_t202" style="position:absolute;left:29573;top:46285;width:3860;height:129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prpMQA&#10;AADbAAAADwAAAGRycy9kb3ducmV2LnhtbESPTWvCQBCG74L/YRmhN91opZXUTZCWip6KqT30NmQn&#10;HzQ7G7Krpv/eORR6HN55n3lmm4+uU1caQuvZwHKRgCIuvW25NnD+fJ9vQIWIbLHzTAZ+KUCeTSdb&#10;TK2/8YmuRayVQDikaKCJsU+1DmVDDsPC98SSVX5wGGUcam0HvAncdXqVJE/aYctyocGeXhsqf4qL&#10;E43H78O+qlfPX331Vl3sB++PRzbmYTbuXkBFGuP/8l/7YA2sxV5+EQDo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Ka6TEAAAA2wAAAA8AAAAAAAAAAAAAAAAAmAIAAGRycy9k&#10;b3ducmV2LnhtbFBLBQYAAAAABAAEAPUAAACJAwAAAAA=&#10;" filled="f" strokeweight=".25pt">
              <v:textbox>
                <w:txbxContent>
                  <w:p w:rsidR="003E7235" w:rsidRDefault="003E7235">
                    <w:pPr>
                      <w:spacing w:line="240" w:lineRule="exact"/>
                      <w:jc w:val="center"/>
                    </w:pPr>
                    <w:r>
                      <w:rPr>
                        <w:rFonts w:hint="eastAsia"/>
                        <w:szCs w:val="21"/>
                      </w:rPr>
                      <w:t>舞蹈</w:t>
                    </w:r>
                  </w:p>
                </w:txbxContent>
              </v:textbox>
            </v:shape>
            <v:shape id="Text Box 19" o:spid="_x0000_s1063" type="#_x0000_t202" style="position:absolute;left:33433;top:46310;width:2997;height:129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90vMUA&#10;AADbAAAADwAAAGRycy9kb3ducmV2LnhtbESPS2/CMBCE75X4D9Yi9VYcHoI24KCqtFKPEGi5LvHm&#10;IeJ1FLsQ+usxEhLH0ex8s7NYdqYWJ2pdZVnBcBCBIM6srrhQsNt+vbyCcB5ZY22ZFFzIwTLpPS0w&#10;1vbMGzqlvhABwi5GBaX3TSyly0oy6Aa2IQ5ebluDPsi2kLrFc4CbWo6iaCoNVhwaSmzoo6TsmP6Z&#10;8MZovxuv1inNZngYrz7/f97y31qp5373PgfhqfOP43v6WyuYDOG2JQBAJ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T3S8xQAAANsAAAAPAAAAAAAAAAAAAAAAAJgCAABkcnMv&#10;ZG93bnJldi54bWxQSwUGAAAAAAQABAD1AAAAigMAAAAA&#10;" filled="f">
              <v:textbox>
                <w:txbxContent>
                  <w:p w:rsidR="003E7235" w:rsidRDefault="003E7235">
                    <w:pPr>
                      <w:jc w:val="center"/>
                    </w:pPr>
                    <w:r>
                      <w:rPr>
                        <w:rFonts w:hint="eastAsia"/>
                      </w:rPr>
                      <w:t>美术</w:t>
                    </w:r>
                  </w:p>
                </w:txbxContent>
              </v:textbox>
            </v:shape>
            <v:shape id="Text Box 45" o:spid="_x0000_s1064" type="#_x0000_t202" style="position:absolute;left:36439;top:46310;width:2984;height:129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3qy8UA&#10;AADbAAAADwAAAGRycy9kb3ducmV2LnhtbESPzW7CMBCE70h9B2srcQOnoSptikGIH4ljSYFet/GS&#10;RI3XUWySlKfHSJV6HM3ONzuzRW8q0VLjSssKnsYRCOLM6pJzBYfP7egVhPPIGivLpOCXHCzmD4MZ&#10;Jtp2vKc29bkIEHYJKii8rxMpXVaQQTe2NXHwzrYx6INscqkb7ALcVDKOohdpsOTQUGBNq4Kyn/Ri&#10;whvx12Gy/khpOsXvyXpzPb6dT5VSw8d++Q7CU+//j//SO63gOYb7lgAA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nerLxQAAANsAAAAPAAAAAAAAAAAAAAAAAJgCAABkcnMv&#10;ZG93bnJldi54bWxQSwUGAAAAAAQABAD1AAAAigMAAAAA&#10;" filled="f">
              <v:textbox>
                <w:txbxContent>
                  <w:p w:rsidR="003E7235" w:rsidRDefault="003E7235">
                    <w:pPr>
                      <w:spacing w:line="240" w:lineRule="exact"/>
                      <w:jc w:val="center"/>
                    </w:pPr>
                    <w:r>
                      <w:rPr>
                        <w:rFonts w:hint="eastAsia"/>
                      </w:rPr>
                      <w:t>幼儿教师口语</w:t>
                    </w:r>
                  </w:p>
                </w:txbxContent>
              </v:textbox>
            </v:shape>
            <v:line id="Line 28" o:spid="_x0000_s1065" style="position:absolute;flip:y;visibility:visible" from="28752,60756" to="28759,62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45GMUAAADbAAAADwAAAGRycy9kb3ducmV2LnhtbESPT2vCQBDF7wW/wzJCL6FuaorU6CrW&#10;PyCUHrQ9eByyYxLMzobsVNNv3xUKPT7evN+bN1/2rlFX6kLt2cDzKAVFXHhbc2ng63P39AoqCLLF&#10;xjMZ+KEAy8XgYY659Tc+0PUopYoQDjkaqETaXOtQVOQwjHxLHL2z7xxKlF2pbYe3CHeNHqfpRDus&#10;OTZU2NK6ouJy/Hbxjd0Hb7IseXM6Saa0Pcl7qsWYx2G/moES6uX/+C+9twZeMrhviQD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H45GMUAAADbAAAADwAAAAAAAAAA&#10;AAAAAAChAgAAZHJzL2Rvd25yZXYueG1sUEsFBgAAAAAEAAQA+QAAAJMDAAAAAA==&#10;">
              <v:stroke endarrow="block"/>
            </v:line>
            <v:line id="Line 39" o:spid="_x0000_s1066" style="position:absolute;visibility:visible" from="39992,62090" to="40017,63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shape id="Text Box 14" o:spid="_x0000_s1067" type="#_x0000_t202" style="position:absolute;left:6178;top:17227;width:8884;height:57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4UEsMA&#10;AADbAAAADwAAAGRycy9kb3ducmV2LnhtbESP3WoCMRSE7wu+QziCdzXrX5GtUURZ8KZIt32A081x&#10;s3RzsiRRd9/eFIReDjPzDbPZ9bYVN/KhcaxgNs1AEFdON1wr+P4qXtcgQkTW2DomBQMF2G1HLxvM&#10;tbvzJ93KWIsE4ZCjAhNjl0sZKkMWw9R1xMm7OG8xJulrqT3eE9y2cp5lb9Jiw2nBYEcHQ9VvebUK&#10;+vlgioWrjvtlaYbLef1TfKy8UpNxv38HEamP/+Fn+6QVLFfw9yX9AL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4UEsMAAADbAAAADwAAAAAAAAAAAAAAAACYAgAAZHJzL2Rv&#10;d25yZXYueG1sUEsFBgAAAAAEAAQA9QAAAIgDAAAAAA==&#10;" filled="f" strokeweight="1pt">
              <v:textbox>
                <w:txbxContent>
                  <w:p w:rsidR="003E7235" w:rsidRPr="00DF6DFD" w:rsidRDefault="003E7235">
                    <w:pPr>
                      <w:jc w:val="center"/>
                      <w:rPr>
                        <w:b/>
                        <w:bCs/>
                        <w:color w:val="FF0000"/>
                      </w:rPr>
                    </w:pPr>
                    <w:r w:rsidRPr="00DF6DFD">
                      <w:rPr>
                        <w:rFonts w:hint="eastAsia"/>
                        <w:b/>
                        <w:bCs/>
                      </w:rPr>
                      <w:t>专业</w:t>
                    </w:r>
                    <w:r w:rsidRPr="001203FC">
                      <w:rPr>
                        <w:rFonts w:hint="eastAsia"/>
                        <w:b/>
                        <w:bCs/>
                        <w:color w:val="000000"/>
                      </w:rPr>
                      <w:t>（技能）</w:t>
                    </w:r>
                    <w:r w:rsidRPr="00DF6DFD">
                      <w:rPr>
                        <w:rFonts w:hint="eastAsia"/>
                        <w:b/>
                        <w:bCs/>
                      </w:rPr>
                      <w:t>方向课</w:t>
                    </w:r>
                  </w:p>
                </w:txbxContent>
              </v:textbox>
            </v:shape>
            <v:group id="组合 1" o:spid="_x0000_s1068" style="position:absolute;left:18453;top:27920;width:18700;height:2864" coordorigin="2983,4168" coordsize="2945,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line id="Line 20" o:spid="_x0000_s1069" style="position:absolute;visibility:visible" from="2983,4392" to="5923,4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RRIcMAAADbAAAADwAAAGRycy9kb3ducmV2LnhtbESP0WoCMRRE3wv+Q7gF3zRrkdauRpGq&#10;UPFB1H7AdXPdbN3cLEnUbb/eFIQ+DjNzhpnMWluLK/lQOVYw6GcgiAunKy4VfB1WvRGIEJE11o5J&#10;wQ8FmE07TxPMtbvxjq77WIoE4ZCjAhNjk0sZCkMWQ981xMk7OW8xJulLqT3eEtzW8iXLXqXFitOC&#10;wYY+DBXn/cUqWPvj5jz4LY088tov6+3iPdhvpbrP7XwMIlIb/8OP9qdWMHyDvy/pB8jp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EEUSHDAAAA2wAAAA8AAAAAAAAAAAAA&#10;AAAAoQIAAGRycy9kb3ducmV2LnhtbFBLBQYAAAAABAAEAPkAAACRAwAAAAA=&#10;" strokeweight="1pt"/>
              <v:line id="Line 21" o:spid="_x0000_s1070" style="position:absolute;visibility:visible" from="2990,4381" to="2991,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vFU8EAAADbAAAADwAAAGRycy9kb3ducmV2LnhtbERPy2oCMRTdF/yHcIXuakYpUqdGKT6g&#10;4kIc/YDr5HYydXIzJFGnfr1ZCF0ezns672wjruRD7VjBcJCBIC6drrlScDys3z5AhIissXFMCv4o&#10;wHzWe5lirt2N93QtYiVSCIccFZgY21zKUBqyGAauJU7cj/MWY4K+ktrjLYXbRo6ybCwt1pwaDLa0&#10;MFSei4tVsPGn7Xl4r4w88cavmt1yEuyvUq/97usTRKQu/ouf7m+t4D2NTV/SD5Cz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m8VTwQAAANsAAAAPAAAAAAAAAAAAAAAA&#10;AKECAABkcnMvZG93bnJldi54bWxQSwUGAAAAAAQABAD5AAAAjwMAAAAA&#10;" strokeweight="1pt"/>
              <v:line id="Line 22" o:spid="_x0000_s1071" style="position:absolute;visibility:visible" from="5928,4397" to="5929,4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RfiMEAAADbAAAADwAAAGRycy9kb3ducmV2LnhtbERPy2oCMRTdF/yHcIXuakahUqdGKT6g&#10;4kIc/YDr5HYydXIzJFGnfr1ZCF0ezns672wjruRD7VjBcJCBIC6drrlScDys3z5AhIissXFMCv4o&#10;wHzWe5lirt2N93QtYiVSCIccFZgY21zKUBqyGAauJU7cj/MWY4K+ktrjLYXbRo6ybCwt1pwaDLa0&#10;MFSei4tVsPGn7Xl4r4w88cavmt1yEuyvUq/97usTRKQu/ouf7m+t4D2tT1/SD5Cz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NF+IwQAAANsAAAAPAAAAAAAAAAAAAAAA&#10;AKECAABkcnMvZG93bnJldi54bWxQSwUGAAAAAAQABAD5AAAAjwMAAAAA&#10;" strokeweight="1pt"/>
              <v:line id="Line 28" o:spid="_x0000_s1072" style="position:absolute;flip:y;visibility:visible" from="4543,4168" to="4544,4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mUKcQAAADbAAAADwAAAGRycy9kb3ducmV2LnhtbESPQWvCQBCF70L/wzIFL0E3Viw1dZW2&#10;KhSkh0YPPQ7ZaRKanQ3ZUeO/dwuCx8eb9715i1XvGnWiLtSeDUzGKSjiwtuaSwOH/Xb0AioIssXG&#10;Mxm4UIDV8mGwwMz6M3/TKZdSRQiHDA1UIm2mdSgqchjGviWO3q/vHEqUXalth+cId41+StNn7bDm&#10;2FBhSx8VFX/50cU3tl+8nk6Td6eTZE6bH9mlWowZPvZvr6CEerkf39Kf1sBsAv9bIgD08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OZQpxAAAANsAAAAPAAAAAAAAAAAA&#10;AAAAAKECAABkcnMvZG93bnJldi54bWxQSwUGAAAAAAQABAD5AAAAkgMAAAAA&#10;">
                <v:stroke endarrow="block"/>
              </v:line>
            </v:group>
            <v:shape id="Text Box 6" o:spid="_x0000_s1073" type="#_x0000_t202" style="position:absolute;left:15685;top:3492;width:13068;height:67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R8FsUA&#10;AADbAAAADwAAAGRycy9kb3ducmV2LnhtbESPzW7CMBCE70h9B2srcQOnQS1tikGIH4ljSYFet/GS&#10;RI3XUWySlKfHSJV6HM3ONzuzRW8q0VLjSssKnsYRCOLM6pJzBYfP7egVhPPIGivLpOCXHCzmD4MZ&#10;Jtp2vKc29bkIEHYJKii8rxMpXVaQQTe2NXHwzrYx6INscqkb7ALcVDKOohdpsOTQUGBNq4Kyn/Ri&#10;whvx12Gy/khpOsXvyXpzPb6dT5VSw8d++Q7CU+//j//SO63gOYb7lgAA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RHwWxQAAANsAAAAPAAAAAAAAAAAAAAAAAJgCAABkcnMv&#10;ZG93bnJldi54bWxQSwUGAAAAAAQABAD1AAAAigMAAAAA&#10;" filled="f">
              <v:textbox>
                <w:txbxContent>
                  <w:p w:rsidR="003E7235" w:rsidRPr="001203FC" w:rsidRDefault="003E7235" w:rsidP="00BE48E2">
                    <w:pPr>
                      <w:spacing w:beforeLines="50" w:before="156" w:line="240" w:lineRule="exact"/>
                      <w:jc w:val="center"/>
                      <w:rPr>
                        <w:rFonts w:ascii="宋体" w:cs="宋体"/>
                        <w:b/>
                        <w:bCs/>
                        <w:szCs w:val="21"/>
                      </w:rPr>
                    </w:pPr>
                    <w:r w:rsidRPr="001203FC">
                      <w:rPr>
                        <w:rFonts w:ascii="宋体" w:hAnsi="宋体" w:cs="宋体" w:hint="eastAsia"/>
                        <w:b/>
                        <w:bCs/>
                        <w:szCs w:val="21"/>
                      </w:rPr>
                      <w:t>专业实习</w:t>
                    </w:r>
                  </w:p>
                  <w:p w:rsidR="003E7235" w:rsidRPr="001203FC" w:rsidRDefault="003E7235" w:rsidP="00BE48E2">
                    <w:pPr>
                      <w:spacing w:beforeLines="50" w:before="156" w:line="240" w:lineRule="exact"/>
                      <w:rPr>
                        <w:rFonts w:ascii="宋体" w:cs="宋体"/>
                        <w:szCs w:val="21"/>
                      </w:rPr>
                    </w:pPr>
                    <w:r>
                      <w:rPr>
                        <w:rFonts w:ascii="宋体" w:hAnsi="宋体" w:hint="eastAsia"/>
                        <w:sz w:val="24"/>
                        <w:szCs w:val="24"/>
                      </w:rPr>
                      <w:t>（</w:t>
                    </w:r>
                    <w:r w:rsidRPr="001203FC">
                      <w:rPr>
                        <w:rFonts w:ascii="宋体" w:hAnsi="宋体" w:cs="宋体" w:hint="eastAsia"/>
                        <w:bCs/>
                        <w:szCs w:val="21"/>
                      </w:rPr>
                      <w:t>保育、教育实习</w:t>
                    </w:r>
                    <w:r>
                      <w:rPr>
                        <w:rFonts w:ascii="宋体" w:hAnsi="宋体" w:cs="宋体" w:hint="eastAsia"/>
                        <w:bCs/>
                        <w:szCs w:val="21"/>
                      </w:rPr>
                      <w:t>）</w:t>
                    </w:r>
                  </w:p>
                </w:txbxContent>
              </v:textbox>
            </v:shape>
            <v:group id="组合 2" o:spid="_x0000_s1074" style="position:absolute;left:20529;top:10369;width:17126;height:2737" coordorigin="3233,1513" coordsize="2697,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line id="Line 23" o:spid="_x0000_s1075" style="position:absolute;flip:y;visibility:visible" from="3234,1710" to="5923,1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pEVsMAAADbAAAADwAAAGRycy9kb3ducmV2LnhtbESPzYrCMBSF94LvEK7gRjRVRtFqFBEE&#10;EWahI6i7S3Ntq81NaaLtvP1EEGZ5OD8fZ7FqTCFeVLncsoLhIAJBnFidc6rg9LPtT0E4j6yxsEwK&#10;fsnBatluLTDWtuYDvY4+FWGEXYwKMu/LWEqXZGTQDWxJHLybrQz6IKtU6grrMG4KOYqiiTSYcyBk&#10;WNImo+RxfJoAuW/S6/edkvPsXO7rybBXXy5PpbqdZj0H4anx/+FPe6cVjL/g/SX8ALn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NaRFbDAAAA2wAAAA8AAAAAAAAAAAAA&#10;AAAAoQIAAGRycy9kb3ducmV2LnhtbFBLBQYAAAAABAAEAPkAAACRAwAAAAA=&#10;" strokeweight="1pt"/>
              <v:line id="Line 49" o:spid="_x0000_s1076" style="position:absolute;visibility:visible" from="5930,1724" to="5931,19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0P8EMMAAADbAAAADwAAAGRycy9kb3ducmV2LnhtbESP3WoCMRSE7wu+QziCdzWroLSrUcQf&#10;UHpRqj7AcXPcrG5OliTq2qdvCoVeDjPzDTOdt7YWd/Khcqxg0M9AEBdOV1wqOB42r28gQkTWWDsm&#10;BU8KMJ91XqaYa/fgL7rvYykShEOOCkyMTS5lKAxZDH3XECfv7LzFmKQvpfb4SHBby2GWjaXFitOC&#10;wYaWhorr/mYV7Pzp4zr4Lo088c6v68/Ve7AXpXrddjEBEamN/+G/9lYrGI3g90v6AXL2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D/BDDAAAA2wAAAA8AAAAAAAAAAAAA&#10;AAAAoQIAAGRycy9kb3ducmV2LnhtbFBLBQYAAAAABAAEAPkAAACRAwAAAAA=&#10;" strokeweight="1pt"/>
              <v:line id="Line 50" o:spid="_x0000_s1077" style="position:absolute;visibility:visible" from="3233,1724" to="3234,19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5FiZ8QAAADbAAAADwAAAGRycy9kb3ducmV2LnhtbESP0WoCMRRE3wX/IVyhbzVroWJXs0vR&#10;ChUfpLYfcN1cN1s3N0sSdduvb4SCj8PMnGEWZW9bcSEfGscKJuMMBHHldMO1gq/P9eMMRIjIGlvH&#10;pOCHApTFcLDAXLsrf9BlH2uRIBxyVGBi7HIpQ2XIYhi7jjh5R+ctxiR9LbXHa4LbVj5l2VRabDgt&#10;GOxoaag67c9WwcYftqfJb23kgTf+rd2tXoL9Vuph1L/OQUTq4z38337XCp6ncPuSfo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kWJnxAAAANsAAAAPAAAAAAAAAAAA&#10;AAAAAKECAABkcnMvZG93bnJldi54bWxQSwUGAAAAAAQABAD5AAAAkgMAAAAA&#10;" strokeweight="1pt"/>
              <v:line id="Line 28" o:spid="_x0000_s1078" style="position:absolute;flip:y;visibility:visible" from="3883,1528" to="3884,17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ypxsUAAADbAAAADwAAAGRycy9kb3ducmV2LnhtbESPT2vCQBDF74LfYRnBS6gbK7Y1uor9&#10;Iwilh9oeehyyYxLMzobsqOm3dwXB4+PN+715i1XnanWiNlSeDYxHKSji3NuKCwO/P5uHF1BBkC3W&#10;nsnAPwVYLfu9BWbWn/mbTjspVIRwyNBAKdJkWoe8JIdh5Bvi6O1961CibAttWzxHuKv1Y5o+aYcV&#10;x4YSG3orKT/sji6+sfni98kkeXU6SWb08SefqRZjhoNuPQcl1Mn9+JbeWgPTZ7huiQDQy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pypxsUAAADbAAAADwAAAAAAAAAA&#10;AAAAAAChAgAAZHJzL2Rvd25yZXYueG1sUEsFBgAAAAAEAAQA+QAAAJMDAAAAAA==&#10;">
                <v:stroke endarrow="block"/>
              </v:line>
              <v:line id="Line 28" o:spid="_x0000_s1079" style="position:absolute;flip:y;visibility:visible" from="5218,1513" to="5219,1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M9tMQAAADbAAAADwAAAGRycy9kb3ducmV2LnhtbESPwUrDQBCG74LvsIzgJbQbLYrGbIpt&#10;LQjFg60Hj0N2TILZ2ZCdtvHtnYPgcfjn/+abcjmF3pxoTF1kBzfzHAxxHX3HjYOPw3b2ACYJssc+&#10;Mjn4oQTL6vKixMLHM7/TaS+NUQinAh20IkNhbapbCpjmcSDW7CuOAUXHsbF+xLPCQ29v8/zeBuxY&#10;L7Q40Lql+nt/DKqxfePNYpGtgs2yR3r5lF1uxbnrq+n5CYzQJP/Lf+1X7+BOZfUXBYCt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Az20xAAAANsAAAAPAAAAAAAAAAAA&#10;AAAAAKECAABkcnMvZG93bnJldi54bWxQSwUGAAAAAAQABAD5AAAAkgMAAAAA&#10;">
                <v:stroke endarrow="block"/>
              </v:line>
            </v:group>
            <v:shape id="Text Box 36" o:spid="_x0000_s1080" type="#_x0000_t202" style="position:absolute;left:32626;top:63081;width:2782;height:119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8u4MAA&#10;AADaAAAADwAAAGRycy9kb3ducmV2LnhtbERPy2rCQBTdC/7DcAvuzKQqWqMTKbWFLjW1dXvN3Dww&#10;cydkRo39+k6h0OXhvNeb3jTiSp2rLSt4jGIQxLnVNZcKDh9v4ycQziNrbCyTgjs52KTDwRoTbW+8&#10;p2vmSxFC2CWooPK+TaR0eUUGXWRb4sAVtjPoA+xKqTu8hXDTyEkcz6XBmkNDhS29VJSfs4sJMybH&#10;w3S7y2ixwNN0+/r9uSy+GqVGD/3zCoSn3v+L/9zvWsEMfq8EP8j0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y8u4MAAAADaAAAADwAAAAAAAAAAAAAAAACYAgAAZHJzL2Rvd25y&#10;ZXYueG1sUEsFBgAAAAAEAAQA9QAAAIUDAAAAAA==&#10;" filled="f">
              <v:textbox>
                <w:txbxContent>
                  <w:p w:rsidR="003E7235" w:rsidRDefault="003E7235">
                    <w:pPr>
                      <w:spacing w:line="240" w:lineRule="exact"/>
                      <w:jc w:val="left"/>
                      <w:rPr>
                        <w:bCs/>
                      </w:rPr>
                    </w:pPr>
                  </w:p>
                  <w:p w:rsidR="003E7235" w:rsidRDefault="003E7235">
                    <w:pPr>
                      <w:spacing w:line="240" w:lineRule="exact"/>
                      <w:jc w:val="left"/>
                      <w:rPr>
                        <w:bCs/>
                      </w:rPr>
                    </w:pPr>
                    <w:r>
                      <w:rPr>
                        <w:rFonts w:hint="eastAsia"/>
                        <w:bCs/>
                      </w:rPr>
                      <w:t>历史</w:t>
                    </w:r>
                  </w:p>
                  <w:p w:rsidR="003E7235" w:rsidRDefault="003E7235">
                    <w:pPr>
                      <w:spacing w:line="240" w:lineRule="exact"/>
                      <w:jc w:val="left"/>
                      <w:rPr>
                        <w:bCs/>
                      </w:rPr>
                    </w:pPr>
                  </w:p>
                </w:txbxContent>
              </v:textbox>
            </v:shape>
            <w10:anchorlock/>
          </v:group>
        </w:pict>
      </w:r>
    </w:p>
    <w:p w:rsidR="00DD3D1D" w:rsidRDefault="00DD3D1D">
      <w:pPr>
        <w:tabs>
          <w:tab w:val="left" w:pos="868"/>
        </w:tabs>
        <w:jc w:val="left"/>
        <w:rPr>
          <w:szCs w:val="21"/>
        </w:rPr>
        <w:sectPr w:rsidR="00DD3D1D" w:rsidSect="008A5134">
          <w:footerReference w:type="default" r:id="rId7"/>
          <w:pgSz w:w="11906" w:h="16838"/>
          <w:pgMar w:top="1440" w:right="1800" w:bottom="1440" w:left="1800" w:header="850" w:footer="851" w:gutter="0"/>
          <w:pgNumType w:start="1"/>
          <w:cols w:space="720"/>
          <w:docGrid w:type="linesAndChars" w:linePitch="312"/>
        </w:sectPr>
      </w:pPr>
    </w:p>
    <w:p w:rsidR="00DD3D1D" w:rsidRDefault="00DD3D1D" w:rsidP="00BE48E2">
      <w:pPr>
        <w:snapToGrid w:val="0"/>
        <w:spacing w:line="360" w:lineRule="auto"/>
        <w:ind w:firstLineChars="200" w:firstLine="562"/>
        <w:rPr>
          <w:rFonts w:ascii="Times New Roman" w:hAnsi="Times New Roman"/>
          <w:b/>
          <w:sz w:val="28"/>
          <w:szCs w:val="28"/>
        </w:rPr>
      </w:pPr>
      <w:r>
        <w:rPr>
          <w:rFonts w:ascii="Times New Roman" w:hAnsi="Times New Roman" w:hint="eastAsia"/>
          <w:b/>
          <w:sz w:val="28"/>
          <w:szCs w:val="28"/>
        </w:rPr>
        <w:lastRenderedPageBreak/>
        <w:t>八、课程设置及要求</w:t>
      </w:r>
    </w:p>
    <w:p w:rsidR="00DD3D1D" w:rsidRDefault="00DD3D1D" w:rsidP="00BE48E2">
      <w:pPr>
        <w:snapToGrid w:val="0"/>
        <w:spacing w:line="360" w:lineRule="auto"/>
        <w:ind w:firstLineChars="200" w:firstLine="480"/>
        <w:rPr>
          <w:rFonts w:ascii="宋体"/>
          <w:sz w:val="24"/>
          <w:szCs w:val="24"/>
        </w:rPr>
      </w:pPr>
      <w:r>
        <w:rPr>
          <w:rFonts w:ascii="宋体" w:hAnsi="宋体" w:hint="eastAsia"/>
          <w:sz w:val="24"/>
          <w:szCs w:val="24"/>
        </w:rPr>
        <w:t>本专业课程设置分为公共基础课和专业技能课。</w:t>
      </w:r>
    </w:p>
    <w:p w:rsidR="00DD3D1D" w:rsidRDefault="00DD3D1D" w:rsidP="00BE48E2">
      <w:pPr>
        <w:snapToGrid w:val="0"/>
        <w:spacing w:line="360" w:lineRule="auto"/>
        <w:ind w:firstLineChars="200" w:firstLine="480"/>
        <w:rPr>
          <w:rFonts w:ascii="宋体"/>
          <w:sz w:val="24"/>
          <w:szCs w:val="24"/>
        </w:rPr>
      </w:pPr>
      <w:r>
        <w:rPr>
          <w:rFonts w:ascii="宋体" w:hAnsi="宋体" w:hint="eastAsia"/>
          <w:sz w:val="24"/>
          <w:szCs w:val="24"/>
        </w:rPr>
        <w:t>公共基础课包括德育课、文化课（语文、数学、英语）、</w:t>
      </w:r>
      <w:r>
        <w:rPr>
          <w:rFonts w:ascii="宋体" w:hAnsi="宋体" w:hint="eastAsia"/>
          <w:kern w:val="0"/>
          <w:sz w:val="24"/>
          <w:szCs w:val="24"/>
        </w:rPr>
        <w:t>计算机应用基础、</w:t>
      </w:r>
      <w:r>
        <w:rPr>
          <w:rFonts w:ascii="宋体" w:hAnsi="宋体" w:hint="eastAsia"/>
          <w:sz w:val="24"/>
          <w:szCs w:val="24"/>
        </w:rPr>
        <w:t>体育与健康课、历史、自然科学基础、社会科学基础，以及公共选修课。</w:t>
      </w:r>
    </w:p>
    <w:p w:rsidR="00DD3D1D" w:rsidRDefault="00DD3D1D" w:rsidP="00BE48E2">
      <w:pPr>
        <w:snapToGrid w:val="0"/>
        <w:spacing w:line="360" w:lineRule="auto"/>
        <w:ind w:firstLineChars="200" w:firstLine="480"/>
        <w:rPr>
          <w:rFonts w:ascii="宋体"/>
          <w:b/>
          <w:sz w:val="24"/>
          <w:szCs w:val="24"/>
        </w:rPr>
      </w:pPr>
      <w:r>
        <w:rPr>
          <w:rFonts w:ascii="宋体" w:hAnsi="宋体" w:hint="eastAsia"/>
          <w:sz w:val="24"/>
          <w:szCs w:val="24"/>
        </w:rPr>
        <w:t>专业技能课包括专业核心课、专业（技能）方向课和教育见习、保育实习、教育实习、毕业实习等实践课，以及专业选修课。</w:t>
      </w:r>
    </w:p>
    <w:p w:rsidR="00DD3D1D" w:rsidRDefault="00DD3D1D" w:rsidP="00BE48E2">
      <w:pPr>
        <w:snapToGrid w:val="0"/>
        <w:spacing w:line="360" w:lineRule="auto"/>
        <w:ind w:firstLineChars="200" w:firstLine="482"/>
        <w:rPr>
          <w:rFonts w:ascii="宋体"/>
          <w:b/>
          <w:sz w:val="24"/>
          <w:szCs w:val="24"/>
        </w:rPr>
      </w:pPr>
      <w:r>
        <w:rPr>
          <w:rFonts w:ascii="宋体" w:hAnsi="宋体" w:hint="eastAsia"/>
          <w:b/>
          <w:sz w:val="24"/>
          <w:szCs w:val="24"/>
        </w:rPr>
        <w:t>（一）公共基础课</w:t>
      </w:r>
    </w:p>
    <w:tbl>
      <w:tblPr>
        <w:tblW w:w="8222" w:type="dxa"/>
        <w:tblInd w:w="108" w:type="dxa"/>
        <w:tblLayout w:type="fixed"/>
        <w:tblLook w:val="00A0" w:firstRow="1" w:lastRow="0" w:firstColumn="1" w:lastColumn="0" w:noHBand="0" w:noVBand="0"/>
      </w:tblPr>
      <w:tblGrid>
        <w:gridCol w:w="426"/>
        <w:gridCol w:w="1701"/>
        <w:gridCol w:w="5386"/>
        <w:gridCol w:w="709"/>
      </w:tblGrid>
      <w:tr w:rsidR="00DD3D1D" w:rsidRPr="00EB7C3D" w:rsidTr="008A5134">
        <w:trPr>
          <w:trHeight w:val="285"/>
        </w:trPr>
        <w:tc>
          <w:tcPr>
            <w:tcW w:w="426" w:type="dxa"/>
            <w:tcBorders>
              <w:top w:val="single" w:sz="4" w:space="0" w:color="auto"/>
              <w:left w:val="single" w:sz="4" w:space="0" w:color="auto"/>
              <w:bottom w:val="single" w:sz="4" w:space="0" w:color="auto"/>
              <w:right w:val="single" w:sz="4" w:space="0" w:color="auto"/>
            </w:tcBorders>
            <w:vAlign w:val="center"/>
          </w:tcPr>
          <w:p w:rsidR="00DD3D1D" w:rsidRPr="00EB7C3D" w:rsidRDefault="00DD3D1D">
            <w:pPr>
              <w:widowControl/>
              <w:jc w:val="center"/>
              <w:rPr>
                <w:rFonts w:ascii="宋体"/>
                <w:b/>
                <w:kern w:val="0"/>
                <w:szCs w:val="21"/>
              </w:rPr>
            </w:pPr>
            <w:r w:rsidRPr="00EB7C3D">
              <w:rPr>
                <w:rFonts w:ascii="宋体" w:hAnsi="宋体" w:hint="eastAsia"/>
                <w:b/>
                <w:kern w:val="0"/>
                <w:szCs w:val="21"/>
              </w:rPr>
              <w:t>序号</w:t>
            </w:r>
          </w:p>
        </w:tc>
        <w:tc>
          <w:tcPr>
            <w:tcW w:w="1701" w:type="dxa"/>
            <w:tcBorders>
              <w:top w:val="single" w:sz="4" w:space="0" w:color="auto"/>
              <w:left w:val="nil"/>
              <w:bottom w:val="single" w:sz="4" w:space="0" w:color="auto"/>
              <w:right w:val="single" w:sz="4" w:space="0" w:color="auto"/>
            </w:tcBorders>
            <w:vAlign w:val="center"/>
          </w:tcPr>
          <w:p w:rsidR="00DD3D1D" w:rsidRPr="00EB7C3D" w:rsidRDefault="00DD3D1D">
            <w:pPr>
              <w:widowControl/>
              <w:jc w:val="center"/>
              <w:rPr>
                <w:rFonts w:ascii="宋体"/>
                <w:b/>
                <w:kern w:val="0"/>
                <w:szCs w:val="21"/>
              </w:rPr>
            </w:pPr>
            <w:r w:rsidRPr="00EB7C3D">
              <w:rPr>
                <w:rFonts w:ascii="宋体" w:hAnsi="宋体" w:hint="eastAsia"/>
                <w:b/>
                <w:kern w:val="0"/>
                <w:szCs w:val="21"/>
              </w:rPr>
              <w:t>课程名称</w:t>
            </w:r>
          </w:p>
        </w:tc>
        <w:tc>
          <w:tcPr>
            <w:tcW w:w="5386" w:type="dxa"/>
            <w:tcBorders>
              <w:top w:val="single" w:sz="4" w:space="0" w:color="auto"/>
              <w:left w:val="nil"/>
              <w:bottom w:val="single" w:sz="4" w:space="0" w:color="auto"/>
              <w:right w:val="single" w:sz="4" w:space="0" w:color="auto"/>
            </w:tcBorders>
            <w:vAlign w:val="center"/>
          </w:tcPr>
          <w:p w:rsidR="00DD3D1D" w:rsidRPr="00EB7C3D" w:rsidRDefault="00DD3D1D">
            <w:pPr>
              <w:widowControl/>
              <w:jc w:val="center"/>
              <w:rPr>
                <w:rFonts w:ascii="宋体"/>
                <w:b/>
                <w:kern w:val="0"/>
                <w:szCs w:val="21"/>
              </w:rPr>
            </w:pPr>
            <w:r w:rsidRPr="00EB7C3D">
              <w:rPr>
                <w:rFonts w:ascii="宋体" w:hAnsi="宋体" w:hint="eastAsia"/>
                <w:b/>
                <w:kern w:val="0"/>
                <w:szCs w:val="21"/>
              </w:rPr>
              <w:t>主要教学内容和要求</w:t>
            </w:r>
          </w:p>
        </w:tc>
        <w:tc>
          <w:tcPr>
            <w:tcW w:w="709" w:type="dxa"/>
            <w:tcBorders>
              <w:top w:val="single" w:sz="4" w:space="0" w:color="auto"/>
              <w:left w:val="nil"/>
              <w:bottom w:val="single" w:sz="4" w:space="0" w:color="auto"/>
              <w:right w:val="single" w:sz="4" w:space="0" w:color="auto"/>
            </w:tcBorders>
            <w:vAlign w:val="center"/>
          </w:tcPr>
          <w:p w:rsidR="00DD3D1D" w:rsidRPr="00EB7C3D" w:rsidRDefault="00DD3D1D">
            <w:pPr>
              <w:widowControl/>
              <w:jc w:val="center"/>
              <w:rPr>
                <w:rFonts w:ascii="宋体"/>
                <w:b/>
                <w:kern w:val="0"/>
                <w:szCs w:val="21"/>
              </w:rPr>
            </w:pPr>
            <w:r w:rsidRPr="00EB7C3D">
              <w:rPr>
                <w:rFonts w:ascii="宋体" w:hAnsi="宋体" w:hint="eastAsia"/>
                <w:b/>
                <w:kern w:val="0"/>
                <w:szCs w:val="21"/>
              </w:rPr>
              <w:t>参考学时</w:t>
            </w:r>
          </w:p>
        </w:tc>
      </w:tr>
      <w:tr w:rsidR="00DD3D1D" w:rsidTr="008A5134">
        <w:trPr>
          <w:trHeight w:val="358"/>
        </w:trPr>
        <w:tc>
          <w:tcPr>
            <w:tcW w:w="426" w:type="dxa"/>
            <w:vMerge w:val="restart"/>
            <w:tcBorders>
              <w:top w:val="nil"/>
              <w:left w:val="single" w:sz="4" w:space="0" w:color="auto"/>
              <w:bottom w:val="single" w:sz="4" w:space="0" w:color="auto"/>
              <w:right w:val="single" w:sz="4" w:space="0" w:color="auto"/>
            </w:tcBorders>
            <w:vAlign w:val="center"/>
          </w:tcPr>
          <w:p w:rsidR="00DD3D1D" w:rsidRDefault="00DD3D1D" w:rsidP="00EB7C3D">
            <w:pPr>
              <w:widowControl/>
              <w:spacing w:line="276" w:lineRule="auto"/>
              <w:jc w:val="center"/>
              <w:rPr>
                <w:rFonts w:ascii="宋体"/>
                <w:kern w:val="0"/>
                <w:szCs w:val="21"/>
              </w:rPr>
            </w:pPr>
            <w:r>
              <w:rPr>
                <w:rFonts w:ascii="宋体" w:hAnsi="宋体"/>
                <w:kern w:val="0"/>
                <w:szCs w:val="21"/>
              </w:rPr>
              <w:t>1</w:t>
            </w:r>
          </w:p>
        </w:tc>
        <w:tc>
          <w:tcPr>
            <w:tcW w:w="1701" w:type="dxa"/>
            <w:tcBorders>
              <w:top w:val="nil"/>
              <w:left w:val="nil"/>
              <w:bottom w:val="single" w:sz="4" w:space="0" w:color="auto"/>
              <w:right w:val="single" w:sz="4" w:space="0" w:color="auto"/>
            </w:tcBorders>
            <w:vAlign w:val="center"/>
          </w:tcPr>
          <w:p w:rsidR="00DD3D1D" w:rsidRDefault="00DD3D1D" w:rsidP="00EB7C3D">
            <w:pPr>
              <w:widowControl/>
              <w:spacing w:line="276" w:lineRule="auto"/>
              <w:jc w:val="left"/>
              <w:rPr>
                <w:rFonts w:ascii="宋体"/>
                <w:kern w:val="0"/>
                <w:szCs w:val="21"/>
              </w:rPr>
            </w:pPr>
            <w:r>
              <w:rPr>
                <w:rFonts w:ascii="宋体" w:hAnsi="宋体" w:hint="eastAsia"/>
                <w:kern w:val="0"/>
                <w:szCs w:val="21"/>
              </w:rPr>
              <w:t>职业生涯规划</w:t>
            </w:r>
          </w:p>
        </w:tc>
        <w:tc>
          <w:tcPr>
            <w:tcW w:w="5386" w:type="dxa"/>
            <w:tcBorders>
              <w:top w:val="nil"/>
              <w:left w:val="nil"/>
              <w:bottom w:val="single" w:sz="4" w:space="0" w:color="auto"/>
              <w:right w:val="single" w:sz="4" w:space="0" w:color="auto"/>
            </w:tcBorders>
            <w:vAlign w:val="center"/>
          </w:tcPr>
          <w:p w:rsidR="00DD3D1D" w:rsidRDefault="00DD3D1D" w:rsidP="00EB7C3D">
            <w:pPr>
              <w:widowControl/>
              <w:spacing w:line="276" w:lineRule="auto"/>
              <w:rPr>
                <w:rFonts w:ascii="宋体"/>
                <w:kern w:val="0"/>
                <w:szCs w:val="21"/>
              </w:rPr>
            </w:pPr>
            <w:r>
              <w:rPr>
                <w:rFonts w:ascii="宋体" w:hAnsi="宋体" w:hint="eastAsia"/>
                <w:szCs w:val="21"/>
              </w:rPr>
              <w:t>依据《中等职业学校职业生涯规划教学大纲》开设</w:t>
            </w:r>
          </w:p>
        </w:tc>
        <w:tc>
          <w:tcPr>
            <w:tcW w:w="709" w:type="dxa"/>
            <w:tcBorders>
              <w:top w:val="nil"/>
              <w:left w:val="nil"/>
              <w:bottom w:val="single" w:sz="4" w:space="0" w:color="auto"/>
              <w:right w:val="single" w:sz="4" w:space="0" w:color="auto"/>
            </w:tcBorders>
            <w:vAlign w:val="center"/>
          </w:tcPr>
          <w:p w:rsidR="00DD3D1D" w:rsidRDefault="00DD3D1D" w:rsidP="00EB7C3D">
            <w:pPr>
              <w:widowControl/>
              <w:spacing w:line="276" w:lineRule="auto"/>
              <w:jc w:val="center"/>
              <w:rPr>
                <w:rFonts w:ascii="宋体" w:cs="宋体"/>
                <w:kern w:val="0"/>
                <w:szCs w:val="21"/>
              </w:rPr>
            </w:pPr>
            <w:r>
              <w:rPr>
                <w:rFonts w:ascii="宋体" w:cs="宋体"/>
                <w:kern w:val="0"/>
                <w:szCs w:val="21"/>
              </w:rPr>
              <w:t>34</w:t>
            </w:r>
          </w:p>
        </w:tc>
      </w:tr>
      <w:tr w:rsidR="00DD3D1D" w:rsidTr="008A5134">
        <w:trPr>
          <w:trHeight w:val="358"/>
        </w:trPr>
        <w:tc>
          <w:tcPr>
            <w:tcW w:w="426" w:type="dxa"/>
            <w:vMerge/>
            <w:tcBorders>
              <w:top w:val="nil"/>
              <w:left w:val="single" w:sz="4" w:space="0" w:color="auto"/>
              <w:bottom w:val="single" w:sz="4" w:space="0" w:color="auto"/>
              <w:right w:val="single" w:sz="4" w:space="0" w:color="auto"/>
            </w:tcBorders>
            <w:vAlign w:val="center"/>
          </w:tcPr>
          <w:p w:rsidR="00DD3D1D" w:rsidRDefault="00DD3D1D" w:rsidP="00EB7C3D">
            <w:pPr>
              <w:widowControl/>
              <w:spacing w:line="276" w:lineRule="auto"/>
              <w:jc w:val="left"/>
              <w:rPr>
                <w:rFonts w:ascii="宋体"/>
                <w:kern w:val="0"/>
                <w:szCs w:val="21"/>
              </w:rPr>
            </w:pPr>
          </w:p>
        </w:tc>
        <w:tc>
          <w:tcPr>
            <w:tcW w:w="1701" w:type="dxa"/>
            <w:tcBorders>
              <w:top w:val="nil"/>
              <w:left w:val="nil"/>
              <w:bottom w:val="single" w:sz="4" w:space="0" w:color="auto"/>
              <w:right w:val="single" w:sz="4" w:space="0" w:color="auto"/>
            </w:tcBorders>
            <w:vAlign w:val="center"/>
          </w:tcPr>
          <w:p w:rsidR="00DD3D1D" w:rsidRDefault="00DD3D1D" w:rsidP="00EB7C3D">
            <w:pPr>
              <w:widowControl/>
              <w:spacing w:line="276" w:lineRule="auto"/>
              <w:jc w:val="left"/>
              <w:rPr>
                <w:rFonts w:ascii="宋体"/>
                <w:kern w:val="0"/>
                <w:szCs w:val="21"/>
              </w:rPr>
            </w:pPr>
            <w:r>
              <w:rPr>
                <w:rFonts w:ascii="宋体" w:hAnsi="宋体" w:hint="eastAsia"/>
                <w:kern w:val="0"/>
                <w:szCs w:val="21"/>
              </w:rPr>
              <w:t>职业道德与法律</w:t>
            </w:r>
          </w:p>
        </w:tc>
        <w:tc>
          <w:tcPr>
            <w:tcW w:w="5386" w:type="dxa"/>
            <w:tcBorders>
              <w:top w:val="nil"/>
              <w:left w:val="nil"/>
              <w:bottom w:val="single" w:sz="4" w:space="0" w:color="auto"/>
              <w:right w:val="single" w:sz="4" w:space="0" w:color="auto"/>
            </w:tcBorders>
            <w:vAlign w:val="center"/>
          </w:tcPr>
          <w:p w:rsidR="00DD3D1D" w:rsidRDefault="00DD3D1D" w:rsidP="00EB7C3D">
            <w:pPr>
              <w:widowControl/>
              <w:spacing w:line="276" w:lineRule="auto"/>
              <w:rPr>
                <w:rFonts w:ascii="宋体"/>
                <w:kern w:val="0"/>
                <w:szCs w:val="21"/>
              </w:rPr>
            </w:pPr>
            <w:r>
              <w:rPr>
                <w:rFonts w:ascii="宋体" w:hAnsi="宋体" w:hint="eastAsia"/>
                <w:szCs w:val="21"/>
              </w:rPr>
              <w:t>依据《中等职业学校</w:t>
            </w:r>
            <w:r>
              <w:rPr>
                <w:rFonts w:ascii="宋体" w:hAnsi="宋体" w:hint="eastAsia"/>
                <w:kern w:val="0"/>
                <w:szCs w:val="21"/>
              </w:rPr>
              <w:t>职业道德与法律</w:t>
            </w:r>
            <w:r>
              <w:rPr>
                <w:rFonts w:ascii="宋体" w:hAnsi="宋体" w:hint="eastAsia"/>
                <w:szCs w:val="21"/>
              </w:rPr>
              <w:t>教学大纲》开设</w:t>
            </w:r>
          </w:p>
        </w:tc>
        <w:tc>
          <w:tcPr>
            <w:tcW w:w="709" w:type="dxa"/>
            <w:tcBorders>
              <w:top w:val="nil"/>
              <w:left w:val="nil"/>
              <w:bottom w:val="single" w:sz="4" w:space="0" w:color="auto"/>
              <w:right w:val="single" w:sz="4" w:space="0" w:color="auto"/>
            </w:tcBorders>
            <w:vAlign w:val="center"/>
          </w:tcPr>
          <w:p w:rsidR="00DD3D1D" w:rsidRDefault="00DD3D1D" w:rsidP="00EB7C3D">
            <w:pPr>
              <w:widowControl/>
              <w:spacing w:line="276" w:lineRule="auto"/>
              <w:jc w:val="center"/>
              <w:rPr>
                <w:rFonts w:ascii="宋体" w:cs="宋体"/>
                <w:kern w:val="0"/>
                <w:szCs w:val="21"/>
              </w:rPr>
            </w:pPr>
            <w:r>
              <w:rPr>
                <w:rFonts w:ascii="宋体" w:cs="宋体"/>
                <w:kern w:val="0"/>
                <w:szCs w:val="21"/>
              </w:rPr>
              <w:t>34</w:t>
            </w:r>
          </w:p>
        </w:tc>
      </w:tr>
      <w:tr w:rsidR="00DD3D1D" w:rsidTr="008A5134">
        <w:trPr>
          <w:trHeight w:val="358"/>
        </w:trPr>
        <w:tc>
          <w:tcPr>
            <w:tcW w:w="426" w:type="dxa"/>
            <w:vMerge/>
            <w:tcBorders>
              <w:top w:val="nil"/>
              <w:left w:val="single" w:sz="4" w:space="0" w:color="auto"/>
              <w:bottom w:val="single" w:sz="4" w:space="0" w:color="auto"/>
              <w:right w:val="single" w:sz="4" w:space="0" w:color="auto"/>
            </w:tcBorders>
            <w:vAlign w:val="center"/>
          </w:tcPr>
          <w:p w:rsidR="00DD3D1D" w:rsidRDefault="00DD3D1D" w:rsidP="00EB7C3D">
            <w:pPr>
              <w:widowControl/>
              <w:spacing w:line="276" w:lineRule="auto"/>
              <w:jc w:val="left"/>
              <w:rPr>
                <w:rFonts w:ascii="宋体"/>
                <w:kern w:val="0"/>
                <w:szCs w:val="21"/>
              </w:rPr>
            </w:pPr>
          </w:p>
        </w:tc>
        <w:tc>
          <w:tcPr>
            <w:tcW w:w="1701" w:type="dxa"/>
            <w:tcBorders>
              <w:top w:val="nil"/>
              <w:left w:val="nil"/>
              <w:bottom w:val="single" w:sz="4" w:space="0" w:color="auto"/>
              <w:right w:val="single" w:sz="4" w:space="0" w:color="auto"/>
            </w:tcBorders>
            <w:vAlign w:val="center"/>
          </w:tcPr>
          <w:p w:rsidR="00DD3D1D" w:rsidRDefault="00DD3D1D" w:rsidP="00EB7C3D">
            <w:pPr>
              <w:widowControl/>
              <w:spacing w:line="276" w:lineRule="auto"/>
              <w:jc w:val="left"/>
              <w:rPr>
                <w:rFonts w:ascii="宋体"/>
                <w:kern w:val="0"/>
                <w:szCs w:val="21"/>
              </w:rPr>
            </w:pPr>
            <w:r>
              <w:rPr>
                <w:rFonts w:ascii="宋体" w:hAnsi="宋体" w:hint="eastAsia"/>
                <w:kern w:val="0"/>
                <w:szCs w:val="21"/>
              </w:rPr>
              <w:t>经济政治与社会</w:t>
            </w:r>
          </w:p>
        </w:tc>
        <w:tc>
          <w:tcPr>
            <w:tcW w:w="5386" w:type="dxa"/>
            <w:tcBorders>
              <w:top w:val="nil"/>
              <w:left w:val="nil"/>
              <w:bottom w:val="single" w:sz="4" w:space="0" w:color="auto"/>
              <w:right w:val="single" w:sz="4" w:space="0" w:color="auto"/>
            </w:tcBorders>
            <w:vAlign w:val="center"/>
          </w:tcPr>
          <w:p w:rsidR="00DD3D1D" w:rsidRDefault="00DD3D1D" w:rsidP="00EB7C3D">
            <w:pPr>
              <w:widowControl/>
              <w:spacing w:line="276" w:lineRule="auto"/>
              <w:rPr>
                <w:rFonts w:ascii="宋体"/>
                <w:kern w:val="0"/>
                <w:szCs w:val="21"/>
              </w:rPr>
            </w:pPr>
            <w:r>
              <w:rPr>
                <w:rFonts w:ascii="宋体" w:hAnsi="宋体" w:hint="eastAsia"/>
                <w:szCs w:val="21"/>
              </w:rPr>
              <w:t>依据《中等职业学校</w:t>
            </w:r>
            <w:r>
              <w:rPr>
                <w:rFonts w:ascii="宋体" w:hAnsi="宋体" w:hint="eastAsia"/>
                <w:kern w:val="0"/>
                <w:szCs w:val="21"/>
              </w:rPr>
              <w:t>经济政治与社会</w:t>
            </w:r>
            <w:r>
              <w:rPr>
                <w:rFonts w:ascii="宋体" w:hAnsi="宋体" w:hint="eastAsia"/>
                <w:szCs w:val="21"/>
              </w:rPr>
              <w:t>教学大纲》开设</w:t>
            </w:r>
          </w:p>
        </w:tc>
        <w:tc>
          <w:tcPr>
            <w:tcW w:w="709" w:type="dxa"/>
            <w:tcBorders>
              <w:top w:val="nil"/>
              <w:left w:val="nil"/>
              <w:bottom w:val="single" w:sz="4" w:space="0" w:color="auto"/>
              <w:right w:val="single" w:sz="4" w:space="0" w:color="auto"/>
            </w:tcBorders>
            <w:vAlign w:val="center"/>
          </w:tcPr>
          <w:p w:rsidR="00DD3D1D" w:rsidRDefault="00DD3D1D" w:rsidP="00EB7C3D">
            <w:pPr>
              <w:widowControl/>
              <w:spacing w:line="276" w:lineRule="auto"/>
              <w:jc w:val="center"/>
              <w:rPr>
                <w:rFonts w:ascii="宋体" w:cs="宋体"/>
                <w:kern w:val="0"/>
                <w:szCs w:val="21"/>
              </w:rPr>
            </w:pPr>
            <w:r>
              <w:rPr>
                <w:rFonts w:ascii="宋体" w:cs="宋体"/>
                <w:kern w:val="0"/>
                <w:szCs w:val="21"/>
              </w:rPr>
              <w:t>36</w:t>
            </w:r>
          </w:p>
        </w:tc>
      </w:tr>
      <w:tr w:rsidR="00DD3D1D" w:rsidTr="008A5134">
        <w:trPr>
          <w:trHeight w:val="347"/>
        </w:trPr>
        <w:tc>
          <w:tcPr>
            <w:tcW w:w="426" w:type="dxa"/>
            <w:vMerge/>
            <w:tcBorders>
              <w:top w:val="nil"/>
              <w:left w:val="single" w:sz="4" w:space="0" w:color="auto"/>
              <w:bottom w:val="single" w:sz="4" w:space="0" w:color="auto"/>
              <w:right w:val="single" w:sz="4" w:space="0" w:color="auto"/>
            </w:tcBorders>
            <w:vAlign w:val="center"/>
          </w:tcPr>
          <w:p w:rsidR="00DD3D1D" w:rsidRDefault="00DD3D1D" w:rsidP="00EB7C3D">
            <w:pPr>
              <w:widowControl/>
              <w:spacing w:line="276" w:lineRule="auto"/>
              <w:jc w:val="left"/>
              <w:rPr>
                <w:rFonts w:ascii="宋体"/>
                <w:kern w:val="0"/>
                <w:szCs w:val="21"/>
              </w:rPr>
            </w:pPr>
          </w:p>
        </w:tc>
        <w:tc>
          <w:tcPr>
            <w:tcW w:w="1701" w:type="dxa"/>
            <w:tcBorders>
              <w:top w:val="nil"/>
              <w:left w:val="nil"/>
              <w:bottom w:val="single" w:sz="4" w:space="0" w:color="auto"/>
              <w:right w:val="single" w:sz="4" w:space="0" w:color="auto"/>
            </w:tcBorders>
            <w:vAlign w:val="center"/>
          </w:tcPr>
          <w:p w:rsidR="00DD3D1D" w:rsidRDefault="00DD3D1D" w:rsidP="00EB7C3D">
            <w:pPr>
              <w:widowControl/>
              <w:spacing w:line="276" w:lineRule="auto"/>
              <w:jc w:val="left"/>
              <w:rPr>
                <w:rFonts w:ascii="宋体"/>
                <w:kern w:val="0"/>
                <w:szCs w:val="21"/>
              </w:rPr>
            </w:pPr>
            <w:r>
              <w:rPr>
                <w:rFonts w:ascii="宋体" w:hAnsi="宋体" w:hint="eastAsia"/>
                <w:kern w:val="0"/>
                <w:szCs w:val="21"/>
              </w:rPr>
              <w:t>哲学与人生</w:t>
            </w:r>
          </w:p>
        </w:tc>
        <w:tc>
          <w:tcPr>
            <w:tcW w:w="5386" w:type="dxa"/>
            <w:tcBorders>
              <w:top w:val="single" w:sz="4" w:space="0" w:color="auto"/>
              <w:left w:val="nil"/>
              <w:bottom w:val="single" w:sz="4" w:space="0" w:color="auto"/>
              <w:right w:val="single" w:sz="4" w:space="0" w:color="auto"/>
            </w:tcBorders>
            <w:vAlign w:val="center"/>
          </w:tcPr>
          <w:p w:rsidR="00DD3D1D" w:rsidRDefault="00DD3D1D" w:rsidP="00EB7C3D">
            <w:pPr>
              <w:widowControl/>
              <w:spacing w:line="276" w:lineRule="auto"/>
              <w:rPr>
                <w:rFonts w:ascii="宋体"/>
                <w:kern w:val="0"/>
                <w:szCs w:val="21"/>
              </w:rPr>
            </w:pPr>
            <w:r>
              <w:rPr>
                <w:rFonts w:ascii="宋体" w:hAnsi="宋体" w:hint="eastAsia"/>
                <w:szCs w:val="21"/>
              </w:rPr>
              <w:t>依据《中等职业学校</w:t>
            </w:r>
            <w:r>
              <w:rPr>
                <w:rFonts w:ascii="宋体" w:hAnsi="宋体" w:hint="eastAsia"/>
                <w:kern w:val="0"/>
                <w:szCs w:val="21"/>
              </w:rPr>
              <w:t>哲学与人生</w:t>
            </w:r>
            <w:r>
              <w:rPr>
                <w:rFonts w:ascii="宋体" w:hAnsi="宋体" w:hint="eastAsia"/>
                <w:szCs w:val="21"/>
              </w:rPr>
              <w:t>教学大纲》开设</w:t>
            </w:r>
          </w:p>
        </w:tc>
        <w:tc>
          <w:tcPr>
            <w:tcW w:w="709" w:type="dxa"/>
            <w:tcBorders>
              <w:top w:val="single" w:sz="4" w:space="0" w:color="auto"/>
              <w:left w:val="nil"/>
              <w:bottom w:val="single" w:sz="4" w:space="0" w:color="auto"/>
              <w:right w:val="single" w:sz="4" w:space="0" w:color="auto"/>
            </w:tcBorders>
            <w:vAlign w:val="center"/>
          </w:tcPr>
          <w:p w:rsidR="00DD3D1D" w:rsidRDefault="00DD3D1D" w:rsidP="00EB7C3D">
            <w:pPr>
              <w:widowControl/>
              <w:spacing w:line="276" w:lineRule="auto"/>
              <w:jc w:val="center"/>
              <w:rPr>
                <w:rFonts w:ascii="宋体" w:cs="宋体"/>
                <w:kern w:val="0"/>
                <w:szCs w:val="21"/>
              </w:rPr>
            </w:pPr>
            <w:r>
              <w:rPr>
                <w:rFonts w:ascii="宋体" w:cs="宋体"/>
                <w:kern w:val="0"/>
                <w:szCs w:val="21"/>
              </w:rPr>
              <w:t>32</w:t>
            </w:r>
          </w:p>
        </w:tc>
      </w:tr>
      <w:tr w:rsidR="00DD3D1D" w:rsidTr="008A5134">
        <w:trPr>
          <w:trHeight w:val="358"/>
        </w:trPr>
        <w:tc>
          <w:tcPr>
            <w:tcW w:w="426" w:type="dxa"/>
            <w:tcBorders>
              <w:top w:val="nil"/>
              <w:left w:val="single" w:sz="4" w:space="0" w:color="auto"/>
              <w:bottom w:val="single" w:sz="4" w:space="0" w:color="auto"/>
              <w:right w:val="single" w:sz="4" w:space="0" w:color="auto"/>
            </w:tcBorders>
            <w:vAlign w:val="center"/>
          </w:tcPr>
          <w:p w:rsidR="00DD3D1D" w:rsidRDefault="00DD3D1D" w:rsidP="00EB7C3D">
            <w:pPr>
              <w:widowControl/>
              <w:spacing w:line="276" w:lineRule="auto"/>
              <w:jc w:val="center"/>
              <w:rPr>
                <w:rFonts w:ascii="宋体"/>
                <w:kern w:val="0"/>
                <w:szCs w:val="21"/>
              </w:rPr>
            </w:pPr>
            <w:r>
              <w:rPr>
                <w:rFonts w:ascii="宋体" w:hAnsi="宋体"/>
                <w:kern w:val="0"/>
                <w:szCs w:val="21"/>
              </w:rPr>
              <w:t>2</w:t>
            </w:r>
          </w:p>
        </w:tc>
        <w:tc>
          <w:tcPr>
            <w:tcW w:w="1701" w:type="dxa"/>
            <w:tcBorders>
              <w:top w:val="nil"/>
              <w:left w:val="nil"/>
              <w:bottom w:val="single" w:sz="4" w:space="0" w:color="auto"/>
              <w:right w:val="single" w:sz="4" w:space="0" w:color="auto"/>
            </w:tcBorders>
            <w:vAlign w:val="center"/>
          </w:tcPr>
          <w:p w:rsidR="00DD3D1D" w:rsidRDefault="00DD3D1D" w:rsidP="00EB7C3D">
            <w:pPr>
              <w:widowControl/>
              <w:spacing w:line="276" w:lineRule="auto"/>
              <w:jc w:val="left"/>
              <w:rPr>
                <w:rFonts w:ascii="宋体"/>
                <w:kern w:val="0"/>
                <w:szCs w:val="21"/>
              </w:rPr>
            </w:pPr>
            <w:r>
              <w:rPr>
                <w:rFonts w:ascii="宋体" w:hAnsi="宋体" w:hint="eastAsia"/>
                <w:kern w:val="0"/>
                <w:szCs w:val="21"/>
              </w:rPr>
              <w:t>语文</w:t>
            </w:r>
          </w:p>
        </w:tc>
        <w:tc>
          <w:tcPr>
            <w:tcW w:w="5386" w:type="dxa"/>
            <w:tcBorders>
              <w:top w:val="nil"/>
              <w:left w:val="nil"/>
              <w:bottom w:val="single" w:sz="4" w:space="0" w:color="auto"/>
              <w:right w:val="single" w:sz="4" w:space="0" w:color="auto"/>
            </w:tcBorders>
            <w:vAlign w:val="center"/>
          </w:tcPr>
          <w:p w:rsidR="00DD3D1D" w:rsidRDefault="00DD3D1D" w:rsidP="00EB7C3D">
            <w:pPr>
              <w:widowControl/>
              <w:spacing w:line="276" w:lineRule="auto"/>
              <w:rPr>
                <w:rFonts w:ascii="宋体"/>
                <w:kern w:val="0"/>
                <w:szCs w:val="21"/>
              </w:rPr>
            </w:pPr>
            <w:r>
              <w:rPr>
                <w:rFonts w:ascii="宋体" w:hAnsi="宋体" w:hint="eastAsia"/>
                <w:szCs w:val="21"/>
              </w:rPr>
              <w:t>依据《中等职业学校</w:t>
            </w:r>
            <w:r>
              <w:rPr>
                <w:rFonts w:ascii="宋体" w:hAnsi="宋体" w:hint="eastAsia"/>
                <w:kern w:val="0"/>
                <w:szCs w:val="21"/>
              </w:rPr>
              <w:t>语文</w:t>
            </w:r>
            <w:r>
              <w:rPr>
                <w:rFonts w:ascii="宋体" w:hAnsi="宋体" w:hint="eastAsia"/>
                <w:szCs w:val="21"/>
              </w:rPr>
              <w:t>教学大纲》开设</w:t>
            </w:r>
          </w:p>
        </w:tc>
        <w:tc>
          <w:tcPr>
            <w:tcW w:w="709" w:type="dxa"/>
            <w:tcBorders>
              <w:top w:val="nil"/>
              <w:left w:val="nil"/>
              <w:bottom w:val="single" w:sz="4" w:space="0" w:color="auto"/>
              <w:right w:val="single" w:sz="4" w:space="0" w:color="auto"/>
            </w:tcBorders>
            <w:vAlign w:val="center"/>
          </w:tcPr>
          <w:p w:rsidR="00DD3D1D" w:rsidRDefault="00DD3D1D" w:rsidP="00EB7C3D">
            <w:pPr>
              <w:widowControl/>
              <w:spacing w:line="276" w:lineRule="auto"/>
              <w:jc w:val="center"/>
              <w:rPr>
                <w:rFonts w:ascii="宋体" w:cs="宋体"/>
                <w:kern w:val="0"/>
                <w:szCs w:val="21"/>
              </w:rPr>
            </w:pPr>
            <w:r>
              <w:rPr>
                <w:rFonts w:ascii="宋体" w:cs="宋体"/>
                <w:kern w:val="0"/>
                <w:szCs w:val="21"/>
              </w:rPr>
              <w:t>136</w:t>
            </w:r>
          </w:p>
        </w:tc>
      </w:tr>
      <w:tr w:rsidR="00DD3D1D" w:rsidTr="008A5134">
        <w:trPr>
          <w:trHeight w:val="358"/>
        </w:trPr>
        <w:tc>
          <w:tcPr>
            <w:tcW w:w="426" w:type="dxa"/>
            <w:tcBorders>
              <w:top w:val="nil"/>
              <w:left w:val="single" w:sz="4" w:space="0" w:color="auto"/>
              <w:bottom w:val="single" w:sz="4" w:space="0" w:color="auto"/>
              <w:right w:val="single" w:sz="4" w:space="0" w:color="auto"/>
            </w:tcBorders>
            <w:vAlign w:val="center"/>
          </w:tcPr>
          <w:p w:rsidR="00DD3D1D" w:rsidRDefault="00DD3D1D" w:rsidP="00EB7C3D">
            <w:pPr>
              <w:widowControl/>
              <w:spacing w:line="276" w:lineRule="auto"/>
              <w:jc w:val="center"/>
              <w:rPr>
                <w:rFonts w:ascii="宋体"/>
                <w:kern w:val="0"/>
                <w:szCs w:val="21"/>
              </w:rPr>
            </w:pPr>
            <w:r>
              <w:rPr>
                <w:rFonts w:ascii="宋体" w:hAnsi="宋体"/>
                <w:kern w:val="0"/>
                <w:szCs w:val="21"/>
              </w:rPr>
              <w:t>3</w:t>
            </w:r>
          </w:p>
        </w:tc>
        <w:tc>
          <w:tcPr>
            <w:tcW w:w="1701" w:type="dxa"/>
            <w:tcBorders>
              <w:top w:val="nil"/>
              <w:left w:val="nil"/>
              <w:bottom w:val="single" w:sz="4" w:space="0" w:color="auto"/>
              <w:right w:val="single" w:sz="4" w:space="0" w:color="auto"/>
            </w:tcBorders>
            <w:vAlign w:val="center"/>
          </w:tcPr>
          <w:p w:rsidR="00DD3D1D" w:rsidRDefault="00DD3D1D" w:rsidP="00EB7C3D">
            <w:pPr>
              <w:widowControl/>
              <w:spacing w:line="276" w:lineRule="auto"/>
              <w:jc w:val="left"/>
              <w:rPr>
                <w:rFonts w:ascii="宋体"/>
                <w:kern w:val="0"/>
                <w:szCs w:val="21"/>
              </w:rPr>
            </w:pPr>
            <w:r>
              <w:rPr>
                <w:rFonts w:ascii="宋体" w:hAnsi="宋体" w:hint="eastAsia"/>
                <w:kern w:val="0"/>
                <w:szCs w:val="21"/>
              </w:rPr>
              <w:t>数学</w:t>
            </w:r>
          </w:p>
        </w:tc>
        <w:tc>
          <w:tcPr>
            <w:tcW w:w="5386" w:type="dxa"/>
            <w:tcBorders>
              <w:top w:val="nil"/>
              <w:left w:val="nil"/>
              <w:bottom w:val="single" w:sz="4" w:space="0" w:color="auto"/>
              <w:right w:val="single" w:sz="4" w:space="0" w:color="auto"/>
            </w:tcBorders>
            <w:vAlign w:val="center"/>
          </w:tcPr>
          <w:p w:rsidR="00DD3D1D" w:rsidRDefault="00DD3D1D" w:rsidP="00EB7C3D">
            <w:pPr>
              <w:widowControl/>
              <w:spacing w:line="276" w:lineRule="auto"/>
              <w:rPr>
                <w:rFonts w:ascii="宋体"/>
                <w:kern w:val="0"/>
                <w:szCs w:val="21"/>
              </w:rPr>
            </w:pPr>
            <w:r>
              <w:rPr>
                <w:rFonts w:ascii="宋体" w:hAnsi="宋体" w:hint="eastAsia"/>
                <w:szCs w:val="21"/>
              </w:rPr>
              <w:t>依据《中等职业学校</w:t>
            </w:r>
            <w:r>
              <w:rPr>
                <w:rFonts w:ascii="宋体" w:hAnsi="宋体" w:hint="eastAsia"/>
                <w:kern w:val="0"/>
                <w:szCs w:val="21"/>
              </w:rPr>
              <w:t>数学</w:t>
            </w:r>
            <w:r>
              <w:rPr>
                <w:rFonts w:ascii="宋体" w:hAnsi="宋体" w:hint="eastAsia"/>
                <w:szCs w:val="21"/>
              </w:rPr>
              <w:t>教学大纲》开设</w:t>
            </w:r>
          </w:p>
        </w:tc>
        <w:tc>
          <w:tcPr>
            <w:tcW w:w="709" w:type="dxa"/>
            <w:tcBorders>
              <w:top w:val="nil"/>
              <w:left w:val="nil"/>
              <w:bottom w:val="single" w:sz="4" w:space="0" w:color="auto"/>
              <w:right w:val="single" w:sz="4" w:space="0" w:color="auto"/>
            </w:tcBorders>
            <w:vAlign w:val="center"/>
          </w:tcPr>
          <w:p w:rsidR="00DD3D1D" w:rsidRDefault="00DD3D1D" w:rsidP="00EB7C3D">
            <w:pPr>
              <w:widowControl/>
              <w:spacing w:line="276" w:lineRule="auto"/>
              <w:jc w:val="center"/>
              <w:rPr>
                <w:rFonts w:ascii="宋体" w:cs="宋体"/>
                <w:kern w:val="0"/>
                <w:szCs w:val="21"/>
              </w:rPr>
            </w:pPr>
            <w:r>
              <w:rPr>
                <w:rFonts w:ascii="宋体" w:cs="宋体"/>
                <w:kern w:val="0"/>
                <w:szCs w:val="21"/>
              </w:rPr>
              <w:t>118</w:t>
            </w:r>
          </w:p>
        </w:tc>
      </w:tr>
      <w:tr w:rsidR="00DD3D1D" w:rsidTr="008A5134">
        <w:trPr>
          <w:trHeight w:val="358"/>
        </w:trPr>
        <w:tc>
          <w:tcPr>
            <w:tcW w:w="426" w:type="dxa"/>
            <w:tcBorders>
              <w:top w:val="nil"/>
              <w:left w:val="single" w:sz="4" w:space="0" w:color="auto"/>
              <w:bottom w:val="single" w:sz="4" w:space="0" w:color="auto"/>
              <w:right w:val="single" w:sz="4" w:space="0" w:color="auto"/>
            </w:tcBorders>
            <w:vAlign w:val="center"/>
          </w:tcPr>
          <w:p w:rsidR="00DD3D1D" w:rsidRDefault="00DD3D1D" w:rsidP="00EB7C3D">
            <w:pPr>
              <w:widowControl/>
              <w:spacing w:line="276" w:lineRule="auto"/>
              <w:jc w:val="center"/>
              <w:rPr>
                <w:rFonts w:ascii="宋体"/>
                <w:kern w:val="0"/>
                <w:szCs w:val="21"/>
              </w:rPr>
            </w:pPr>
            <w:r>
              <w:rPr>
                <w:rFonts w:ascii="宋体" w:hAnsi="宋体"/>
                <w:kern w:val="0"/>
                <w:szCs w:val="21"/>
              </w:rPr>
              <w:t>4</w:t>
            </w:r>
          </w:p>
        </w:tc>
        <w:tc>
          <w:tcPr>
            <w:tcW w:w="1701" w:type="dxa"/>
            <w:tcBorders>
              <w:top w:val="nil"/>
              <w:left w:val="nil"/>
              <w:bottom w:val="single" w:sz="4" w:space="0" w:color="auto"/>
              <w:right w:val="single" w:sz="4" w:space="0" w:color="auto"/>
            </w:tcBorders>
            <w:vAlign w:val="center"/>
          </w:tcPr>
          <w:p w:rsidR="00DD3D1D" w:rsidRDefault="00DD3D1D" w:rsidP="00EB7C3D">
            <w:pPr>
              <w:widowControl/>
              <w:spacing w:line="276" w:lineRule="auto"/>
              <w:jc w:val="left"/>
              <w:rPr>
                <w:rFonts w:ascii="宋体"/>
                <w:kern w:val="0"/>
                <w:szCs w:val="21"/>
              </w:rPr>
            </w:pPr>
            <w:r>
              <w:rPr>
                <w:rFonts w:ascii="宋体" w:hAnsi="宋体" w:hint="eastAsia"/>
                <w:kern w:val="0"/>
                <w:szCs w:val="21"/>
              </w:rPr>
              <w:t>英语</w:t>
            </w:r>
          </w:p>
        </w:tc>
        <w:tc>
          <w:tcPr>
            <w:tcW w:w="5386" w:type="dxa"/>
            <w:tcBorders>
              <w:top w:val="nil"/>
              <w:left w:val="nil"/>
              <w:bottom w:val="single" w:sz="4" w:space="0" w:color="auto"/>
              <w:right w:val="single" w:sz="4" w:space="0" w:color="auto"/>
            </w:tcBorders>
            <w:vAlign w:val="center"/>
          </w:tcPr>
          <w:p w:rsidR="00DD3D1D" w:rsidRDefault="00DD3D1D" w:rsidP="00EB7C3D">
            <w:pPr>
              <w:widowControl/>
              <w:spacing w:line="276" w:lineRule="auto"/>
              <w:rPr>
                <w:rFonts w:ascii="宋体"/>
                <w:szCs w:val="21"/>
              </w:rPr>
            </w:pPr>
            <w:r>
              <w:rPr>
                <w:rFonts w:ascii="宋体" w:hAnsi="宋体" w:hint="eastAsia"/>
                <w:szCs w:val="21"/>
              </w:rPr>
              <w:t>依据《中等职业学校</w:t>
            </w:r>
            <w:r>
              <w:rPr>
                <w:rFonts w:ascii="宋体" w:hAnsi="宋体" w:hint="eastAsia"/>
                <w:kern w:val="0"/>
                <w:szCs w:val="21"/>
              </w:rPr>
              <w:t>英语</w:t>
            </w:r>
            <w:r>
              <w:rPr>
                <w:rFonts w:ascii="宋体" w:hAnsi="宋体" w:hint="eastAsia"/>
                <w:szCs w:val="21"/>
              </w:rPr>
              <w:t>教学大纲》开设</w:t>
            </w:r>
          </w:p>
        </w:tc>
        <w:tc>
          <w:tcPr>
            <w:tcW w:w="709" w:type="dxa"/>
            <w:tcBorders>
              <w:top w:val="nil"/>
              <w:left w:val="nil"/>
              <w:bottom w:val="single" w:sz="4" w:space="0" w:color="auto"/>
              <w:right w:val="single" w:sz="4" w:space="0" w:color="auto"/>
            </w:tcBorders>
            <w:vAlign w:val="center"/>
          </w:tcPr>
          <w:p w:rsidR="00DD3D1D" w:rsidRDefault="00DD3D1D" w:rsidP="00EB7C3D">
            <w:pPr>
              <w:widowControl/>
              <w:spacing w:line="276" w:lineRule="auto"/>
              <w:jc w:val="center"/>
              <w:rPr>
                <w:rFonts w:ascii="宋体" w:cs="宋体"/>
                <w:kern w:val="0"/>
                <w:szCs w:val="21"/>
              </w:rPr>
            </w:pPr>
            <w:r>
              <w:rPr>
                <w:rFonts w:ascii="宋体" w:cs="宋体"/>
                <w:kern w:val="0"/>
                <w:szCs w:val="21"/>
              </w:rPr>
              <w:t>120</w:t>
            </w:r>
          </w:p>
        </w:tc>
      </w:tr>
      <w:tr w:rsidR="00DD3D1D" w:rsidTr="008A5134">
        <w:trPr>
          <w:trHeight w:val="358"/>
        </w:trPr>
        <w:tc>
          <w:tcPr>
            <w:tcW w:w="426" w:type="dxa"/>
            <w:tcBorders>
              <w:top w:val="nil"/>
              <w:left w:val="single" w:sz="4" w:space="0" w:color="auto"/>
              <w:bottom w:val="single" w:sz="4" w:space="0" w:color="auto"/>
              <w:right w:val="single" w:sz="4" w:space="0" w:color="auto"/>
            </w:tcBorders>
            <w:vAlign w:val="center"/>
          </w:tcPr>
          <w:p w:rsidR="00DD3D1D" w:rsidRDefault="00DD3D1D" w:rsidP="00EB7C3D">
            <w:pPr>
              <w:widowControl/>
              <w:spacing w:line="276" w:lineRule="auto"/>
              <w:jc w:val="center"/>
              <w:rPr>
                <w:rFonts w:ascii="宋体"/>
                <w:kern w:val="0"/>
                <w:szCs w:val="21"/>
              </w:rPr>
            </w:pPr>
            <w:r>
              <w:rPr>
                <w:rFonts w:ascii="宋体" w:hAnsi="宋体"/>
                <w:kern w:val="0"/>
                <w:szCs w:val="21"/>
              </w:rPr>
              <w:t>5</w:t>
            </w:r>
          </w:p>
        </w:tc>
        <w:tc>
          <w:tcPr>
            <w:tcW w:w="1701" w:type="dxa"/>
            <w:tcBorders>
              <w:top w:val="nil"/>
              <w:left w:val="nil"/>
              <w:bottom w:val="single" w:sz="4" w:space="0" w:color="auto"/>
              <w:right w:val="single" w:sz="4" w:space="0" w:color="auto"/>
            </w:tcBorders>
            <w:vAlign w:val="center"/>
          </w:tcPr>
          <w:p w:rsidR="00DD3D1D" w:rsidRDefault="00DD3D1D" w:rsidP="00EB7C3D">
            <w:pPr>
              <w:widowControl/>
              <w:spacing w:line="276" w:lineRule="auto"/>
              <w:jc w:val="left"/>
              <w:rPr>
                <w:rFonts w:ascii="宋体"/>
                <w:kern w:val="0"/>
                <w:szCs w:val="21"/>
              </w:rPr>
            </w:pPr>
            <w:r>
              <w:rPr>
                <w:rFonts w:ascii="宋体" w:hAnsi="宋体" w:hint="eastAsia"/>
                <w:kern w:val="0"/>
                <w:szCs w:val="21"/>
              </w:rPr>
              <w:t>计算机应用基础</w:t>
            </w:r>
          </w:p>
        </w:tc>
        <w:tc>
          <w:tcPr>
            <w:tcW w:w="5386" w:type="dxa"/>
            <w:tcBorders>
              <w:top w:val="nil"/>
              <w:left w:val="nil"/>
              <w:bottom w:val="single" w:sz="4" w:space="0" w:color="auto"/>
              <w:right w:val="single" w:sz="4" w:space="0" w:color="auto"/>
            </w:tcBorders>
            <w:vAlign w:val="center"/>
          </w:tcPr>
          <w:p w:rsidR="00DD3D1D" w:rsidRDefault="00DD3D1D" w:rsidP="00EB7C3D">
            <w:pPr>
              <w:widowControl/>
              <w:spacing w:line="276" w:lineRule="auto"/>
              <w:rPr>
                <w:color w:val="FF0000"/>
                <w:szCs w:val="21"/>
              </w:rPr>
            </w:pPr>
            <w:r>
              <w:rPr>
                <w:rFonts w:ascii="宋体" w:hAnsi="宋体" w:hint="eastAsia"/>
                <w:szCs w:val="21"/>
              </w:rPr>
              <w:t>依据《中等职业学校</w:t>
            </w:r>
            <w:r>
              <w:rPr>
                <w:rFonts w:ascii="宋体" w:hAnsi="宋体" w:hint="eastAsia"/>
                <w:kern w:val="0"/>
                <w:szCs w:val="21"/>
              </w:rPr>
              <w:t>计算机应用基础</w:t>
            </w:r>
            <w:r>
              <w:rPr>
                <w:rFonts w:ascii="宋体" w:hAnsi="宋体" w:hint="eastAsia"/>
                <w:szCs w:val="21"/>
              </w:rPr>
              <w:t>教学大纲》开设</w:t>
            </w:r>
          </w:p>
        </w:tc>
        <w:tc>
          <w:tcPr>
            <w:tcW w:w="709" w:type="dxa"/>
            <w:tcBorders>
              <w:top w:val="nil"/>
              <w:left w:val="nil"/>
              <w:bottom w:val="single" w:sz="4" w:space="0" w:color="auto"/>
              <w:right w:val="single" w:sz="4" w:space="0" w:color="auto"/>
            </w:tcBorders>
            <w:vAlign w:val="center"/>
          </w:tcPr>
          <w:p w:rsidR="00DD3D1D" w:rsidRDefault="00DD3D1D" w:rsidP="00EB7C3D">
            <w:pPr>
              <w:widowControl/>
              <w:spacing w:line="276" w:lineRule="auto"/>
              <w:jc w:val="center"/>
              <w:rPr>
                <w:rFonts w:ascii="宋体" w:cs="宋体"/>
                <w:kern w:val="0"/>
                <w:szCs w:val="21"/>
              </w:rPr>
            </w:pPr>
            <w:r>
              <w:rPr>
                <w:rFonts w:ascii="宋体" w:cs="宋体"/>
                <w:kern w:val="0"/>
                <w:szCs w:val="21"/>
              </w:rPr>
              <w:t>104</w:t>
            </w:r>
          </w:p>
        </w:tc>
      </w:tr>
      <w:tr w:rsidR="00DD3D1D" w:rsidTr="008A5134">
        <w:trPr>
          <w:trHeight w:val="358"/>
        </w:trPr>
        <w:tc>
          <w:tcPr>
            <w:tcW w:w="426" w:type="dxa"/>
            <w:tcBorders>
              <w:top w:val="nil"/>
              <w:left w:val="single" w:sz="4" w:space="0" w:color="auto"/>
              <w:bottom w:val="single" w:sz="4" w:space="0" w:color="auto"/>
              <w:right w:val="single" w:sz="4" w:space="0" w:color="auto"/>
            </w:tcBorders>
            <w:vAlign w:val="center"/>
          </w:tcPr>
          <w:p w:rsidR="00DD3D1D" w:rsidRDefault="00DD3D1D" w:rsidP="00EB7C3D">
            <w:pPr>
              <w:widowControl/>
              <w:spacing w:line="276" w:lineRule="auto"/>
              <w:jc w:val="center"/>
              <w:rPr>
                <w:rFonts w:ascii="宋体"/>
                <w:kern w:val="0"/>
                <w:szCs w:val="21"/>
              </w:rPr>
            </w:pPr>
            <w:r>
              <w:rPr>
                <w:rFonts w:ascii="宋体" w:hAnsi="宋体"/>
                <w:kern w:val="0"/>
                <w:szCs w:val="21"/>
              </w:rPr>
              <w:t>6</w:t>
            </w:r>
          </w:p>
        </w:tc>
        <w:tc>
          <w:tcPr>
            <w:tcW w:w="1701" w:type="dxa"/>
            <w:tcBorders>
              <w:top w:val="nil"/>
              <w:left w:val="nil"/>
              <w:bottom w:val="single" w:sz="4" w:space="0" w:color="auto"/>
              <w:right w:val="single" w:sz="4" w:space="0" w:color="auto"/>
            </w:tcBorders>
            <w:vAlign w:val="center"/>
          </w:tcPr>
          <w:p w:rsidR="00DD3D1D" w:rsidRDefault="00DD3D1D" w:rsidP="00EB7C3D">
            <w:pPr>
              <w:widowControl/>
              <w:spacing w:line="276" w:lineRule="auto"/>
              <w:jc w:val="left"/>
              <w:rPr>
                <w:rFonts w:ascii="宋体"/>
                <w:kern w:val="0"/>
                <w:szCs w:val="21"/>
              </w:rPr>
            </w:pPr>
            <w:r>
              <w:rPr>
                <w:rFonts w:ascii="宋体" w:hAnsi="宋体" w:hint="eastAsia"/>
                <w:kern w:val="0"/>
                <w:szCs w:val="21"/>
              </w:rPr>
              <w:t>体育与健康</w:t>
            </w:r>
          </w:p>
        </w:tc>
        <w:tc>
          <w:tcPr>
            <w:tcW w:w="5386" w:type="dxa"/>
            <w:tcBorders>
              <w:top w:val="nil"/>
              <w:left w:val="nil"/>
              <w:bottom w:val="single" w:sz="4" w:space="0" w:color="auto"/>
              <w:right w:val="single" w:sz="4" w:space="0" w:color="auto"/>
            </w:tcBorders>
            <w:vAlign w:val="center"/>
          </w:tcPr>
          <w:p w:rsidR="00DD3D1D" w:rsidRDefault="00DD3D1D" w:rsidP="00EB7C3D">
            <w:pPr>
              <w:widowControl/>
              <w:spacing w:line="276" w:lineRule="auto"/>
              <w:rPr>
                <w:rFonts w:ascii="宋体"/>
                <w:color w:val="FF0000"/>
                <w:kern w:val="0"/>
                <w:szCs w:val="21"/>
              </w:rPr>
            </w:pPr>
            <w:r>
              <w:rPr>
                <w:rFonts w:ascii="宋体" w:hAnsi="宋体" w:hint="eastAsia"/>
                <w:szCs w:val="21"/>
              </w:rPr>
              <w:t>依据《中等职业学校</w:t>
            </w:r>
            <w:r>
              <w:rPr>
                <w:rFonts w:ascii="宋体" w:hAnsi="宋体" w:hint="eastAsia"/>
                <w:kern w:val="0"/>
                <w:szCs w:val="21"/>
              </w:rPr>
              <w:t>体育与健康</w:t>
            </w:r>
            <w:r>
              <w:rPr>
                <w:rFonts w:ascii="宋体" w:hAnsi="宋体" w:hint="eastAsia"/>
                <w:szCs w:val="21"/>
              </w:rPr>
              <w:t>教学指导纲要》开设</w:t>
            </w:r>
          </w:p>
        </w:tc>
        <w:tc>
          <w:tcPr>
            <w:tcW w:w="709" w:type="dxa"/>
            <w:tcBorders>
              <w:top w:val="nil"/>
              <w:left w:val="nil"/>
              <w:bottom w:val="single" w:sz="4" w:space="0" w:color="auto"/>
              <w:right w:val="single" w:sz="4" w:space="0" w:color="auto"/>
            </w:tcBorders>
            <w:vAlign w:val="center"/>
          </w:tcPr>
          <w:p w:rsidR="00DD3D1D" w:rsidRDefault="00DD3D1D" w:rsidP="00EB7C3D">
            <w:pPr>
              <w:widowControl/>
              <w:spacing w:line="276" w:lineRule="auto"/>
              <w:jc w:val="center"/>
              <w:rPr>
                <w:rFonts w:ascii="宋体" w:cs="宋体"/>
                <w:kern w:val="0"/>
                <w:szCs w:val="21"/>
              </w:rPr>
            </w:pPr>
            <w:r>
              <w:rPr>
                <w:rFonts w:ascii="宋体" w:cs="宋体"/>
                <w:kern w:val="0"/>
                <w:szCs w:val="21"/>
              </w:rPr>
              <w:t>162</w:t>
            </w:r>
          </w:p>
        </w:tc>
      </w:tr>
      <w:tr w:rsidR="00DD3D1D" w:rsidTr="008A5134">
        <w:trPr>
          <w:trHeight w:val="358"/>
        </w:trPr>
        <w:tc>
          <w:tcPr>
            <w:tcW w:w="426" w:type="dxa"/>
            <w:tcBorders>
              <w:top w:val="nil"/>
              <w:left w:val="single" w:sz="4" w:space="0" w:color="auto"/>
              <w:bottom w:val="single" w:sz="4" w:space="0" w:color="auto"/>
              <w:right w:val="single" w:sz="4" w:space="0" w:color="auto"/>
            </w:tcBorders>
            <w:vAlign w:val="center"/>
          </w:tcPr>
          <w:p w:rsidR="00DD3D1D" w:rsidRDefault="00DD3D1D" w:rsidP="00EB7C3D">
            <w:pPr>
              <w:widowControl/>
              <w:spacing w:line="276" w:lineRule="auto"/>
              <w:jc w:val="center"/>
              <w:rPr>
                <w:rFonts w:ascii="宋体"/>
                <w:kern w:val="0"/>
                <w:szCs w:val="21"/>
              </w:rPr>
            </w:pPr>
            <w:r>
              <w:rPr>
                <w:rFonts w:ascii="宋体" w:hAnsi="宋体"/>
                <w:kern w:val="0"/>
                <w:szCs w:val="21"/>
              </w:rPr>
              <w:t>7</w:t>
            </w:r>
          </w:p>
        </w:tc>
        <w:tc>
          <w:tcPr>
            <w:tcW w:w="1701" w:type="dxa"/>
            <w:tcBorders>
              <w:top w:val="nil"/>
              <w:left w:val="nil"/>
              <w:bottom w:val="single" w:sz="4" w:space="0" w:color="auto"/>
              <w:right w:val="single" w:sz="4" w:space="0" w:color="auto"/>
            </w:tcBorders>
            <w:vAlign w:val="center"/>
          </w:tcPr>
          <w:p w:rsidR="00DD3D1D" w:rsidRPr="00AD44A3" w:rsidRDefault="00DD3D1D" w:rsidP="00EB7C3D">
            <w:pPr>
              <w:widowControl/>
              <w:spacing w:line="276" w:lineRule="auto"/>
              <w:jc w:val="left"/>
              <w:rPr>
                <w:rFonts w:ascii="宋体"/>
                <w:color w:val="000000"/>
                <w:kern w:val="0"/>
                <w:szCs w:val="21"/>
              </w:rPr>
            </w:pPr>
            <w:r w:rsidRPr="00AD44A3">
              <w:rPr>
                <w:rFonts w:ascii="宋体" w:hAnsi="宋体" w:hint="eastAsia"/>
                <w:color w:val="000000"/>
                <w:kern w:val="0"/>
                <w:szCs w:val="21"/>
              </w:rPr>
              <w:t>历史</w:t>
            </w:r>
          </w:p>
        </w:tc>
        <w:tc>
          <w:tcPr>
            <w:tcW w:w="5386" w:type="dxa"/>
            <w:tcBorders>
              <w:top w:val="nil"/>
              <w:left w:val="nil"/>
              <w:bottom w:val="single" w:sz="4" w:space="0" w:color="auto"/>
              <w:right w:val="single" w:sz="4" w:space="0" w:color="auto"/>
            </w:tcBorders>
            <w:vAlign w:val="center"/>
          </w:tcPr>
          <w:p w:rsidR="00DD3D1D" w:rsidRPr="00AD44A3" w:rsidRDefault="00DD3D1D" w:rsidP="00EB7C3D">
            <w:pPr>
              <w:widowControl/>
              <w:spacing w:line="276" w:lineRule="auto"/>
              <w:rPr>
                <w:rFonts w:ascii="宋体"/>
                <w:color w:val="000000"/>
                <w:szCs w:val="21"/>
              </w:rPr>
            </w:pPr>
            <w:r w:rsidRPr="00AD44A3">
              <w:rPr>
                <w:rFonts w:ascii="宋体" w:hAnsi="宋体" w:hint="eastAsia"/>
                <w:color w:val="000000"/>
                <w:szCs w:val="21"/>
              </w:rPr>
              <w:t>依据《中等职业学校</w:t>
            </w:r>
            <w:r w:rsidRPr="00AD44A3">
              <w:rPr>
                <w:rFonts w:ascii="宋体" w:hAnsi="宋体" w:hint="eastAsia"/>
                <w:color w:val="000000"/>
                <w:kern w:val="0"/>
                <w:szCs w:val="21"/>
              </w:rPr>
              <w:t>历史</w:t>
            </w:r>
            <w:r w:rsidRPr="00AD44A3">
              <w:rPr>
                <w:rFonts w:ascii="宋体" w:hAnsi="宋体" w:hint="eastAsia"/>
                <w:color w:val="000000"/>
                <w:szCs w:val="21"/>
              </w:rPr>
              <w:t>教学大纲》开设</w:t>
            </w:r>
          </w:p>
        </w:tc>
        <w:tc>
          <w:tcPr>
            <w:tcW w:w="709" w:type="dxa"/>
            <w:tcBorders>
              <w:top w:val="nil"/>
              <w:left w:val="nil"/>
              <w:bottom w:val="single" w:sz="4" w:space="0" w:color="auto"/>
              <w:right w:val="single" w:sz="4" w:space="0" w:color="auto"/>
            </w:tcBorders>
            <w:vAlign w:val="center"/>
          </w:tcPr>
          <w:p w:rsidR="00DD3D1D" w:rsidRPr="00AD44A3" w:rsidRDefault="00DD3D1D" w:rsidP="00EB7C3D">
            <w:pPr>
              <w:widowControl/>
              <w:spacing w:line="276" w:lineRule="auto"/>
              <w:jc w:val="center"/>
              <w:rPr>
                <w:rFonts w:ascii="宋体" w:cs="宋体"/>
                <w:color w:val="000000"/>
                <w:kern w:val="0"/>
                <w:szCs w:val="21"/>
              </w:rPr>
            </w:pPr>
            <w:r w:rsidRPr="00AD44A3">
              <w:rPr>
                <w:rFonts w:ascii="宋体" w:cs="宋体"/>
                <w:color w:val="000000"/>
                <w:kern w:val="0"/>
                <w:szCs w:val="21"/>
              </w:rPr>
              <w:t>34</w:t>
            </w:r>
          </w:p>
        </w:tc>
      </w:tr>
      <w:tr w:rsidR="00DD3D1D" w:rsidTr="008A5134">
        <w:trPr>
          <w:trHeight w:val="1804"/>
        </w:trPr>
        <w:tc>
          <w:tcPr>
            <w:tcW w:w="426" w:type="dxa"/>
            <w:tcBorders>
              <w:top w:val="nil"/>
              <w:left w:val="single" w:sz="4" w:space="0" w:color="auto"/>
              <w:bottom w:val="single" w:sz="4" w:space="0" w:color="auto"/>
              <w:right w:val="single" w:sz="4" w:space="0" w:color="auto"/>
            </w:tcBorders>
            <w:vAlign w:val="center"/>
          </w:tcPr>
          <w:p w:rsidR="00DD3D1D" w:rsidRDefault="00DD3D1D" w:rsidP="00EB7C3D">
            <w:pPr>
              <w:widowControl/>
              <w:spacing w:line="276" w:lineRule="auto"/>
              <w:jc w:val="center"/>
              <w:rPr>
                <w:rFonts w:ascii="宋体"/>
                <w:kern w:val="0"/>
                <w:szCs w:val="21"/>
              </w:rPr>
            </w:pPr>
            <w:r>
              <w:rPr>
                <w:rFonts w:ascii="宋体"/>
                <w:kern w:val="0"/>
                <w:szCs w:val="21"/>
              </w:rPr>
              <w:t>8</w:t>
            </w:r>
          </w:p>
        </w:tc>
        <w:tc>
          <w:tcPr>
            <w:tcW w:w="1701" w:type="dxa"/>
            <w:tcBorders>
              <w:top w:val="nil"/>
              <w:left w:val="nil"/>
              <w:bottom w:val="single" w:sz="4" w:space="0" w:color="auto"/>
              <w:right w:val="single" w:sz="4" w:space="0" w:color="auto"/>
            </w:tcBorders>
            <w:vAlign w:val="center"/>
          </w:tcPr>
          <w:p w:rsidR="00DD3D1D" w:rsidRDefault="00DD3D1D" w:rsidP="00EB7C3D">
            <w:pPr>
              <w:widowControl/>
              <w:spacing w:line="276" w:lineRule="auto"/>
              <w:jc w:val="left"/>
              <w:rPr>
                <w:rFonts w:ascii="宋体"/>
                <w:kern w:val="0"/>
                <w:szCs w:val="21"/>
              </w:rPr>
            </w:pPr>
            <w:r>
              <w:rPr>
                <w:rFonts w:ascii="宋体" w:hint="eastAsia"/>
                <w:kern w:val="0"/>
                <w:szCs w:val="21"/>
              </w:rPr>
              <w:t>社会科学基础</w:t>
            </w:r>
          </w:p>
        </w:tc>
        <w:tc>
          <w:tcPr>
            <w:tcW w:w="5386" w:type="dxa"/>
            <w:tcBorders>
              <w:top w:val="nil"/>
              <w:left w:val="nil"/>
              <w:bottom w:val="single" w:sz="4" w:space="0" w:color="auto"/>
              <w:right w:val="single" w:sz="4" w:space="0" w:color="auto"/>
            </w:tcBorders>
            <w:vAlign w:val="center"/>
          </w:tcPr>
          <w:p w:rsidR="00DD3D1D" w:rsidRDefault="00DD3D1D" w:rsidP="00EB7C3D">
            <w:pPr>
              <w:widowControl/>
              <w:spacing w:line="276" w:lineRule="auto"/>
              <w:rPr>
                <w:rFonts w:ascii="宋体"/>
                <w:kern w:val="0"/>
                <w:szCs w:val="21"/>
              </w:rPr>
            </w:pPr>
            <w:r>
              <w:rPr>
                <w:rFonts w:ascii="宋体" w:hint="eastAsia"/>
                <w:szCs w:val="21"/>
              </w:rPr>
              <w:t>本课程综合了地理、地方文化的基本知识，并结合社会领域相关知识，将人文知识生活化，如中国传统文化、民俗、节气、谚语、节日、旅游风景等</w:t>
            </w:r>
            <w:r w:rsidRPr="00AD44A3">
              <w:rPr>
                <w:rFonts w:ascii="宋体" w:hint="eastAsia"/>
                <w:color w:val="000000"/>
                <w:szCs w:val="21"/>
              </w:rPr>
              <w:t>，突出广府文化特色，以</w:t>
            </w:r>
            <w:r w:rsidRPr="00AD44A3">
              <w:rPr>
                <w:rFonts w:ascii="宋体" w:hAnsi="宋体" w:hint="eastAsia"/>
                <w:color w:val="000000"/>
                <w:szCs w:val="21"/>
              </w:rPr>
              <w:t>及人口、环境、资源等社会科学基础</w:t>
            </w:r>
            <w:r>
              <w:rPr>
                <w:rFonts w:ascii="宋体" w:hAnsi="宋体" w:hint="eastAsia"/>
                <w:szCs w:val="21"/>
              </w:rPr>
              <w:t>知识，帮助学生了解社会以及身边的社会现象，以适应幼儿园社会教育的需要。</w:t>
            </w:r>
          </w:p>
        </w:tc>
        <w:tc>
          <w:tcPr>
            <w:tcW w:w="709" w:type="dxa"/>
            <w:tcBorders>
              <w:top w:val="nil"/>
              <w:left w:val="nil"/>
              <w:bottom w:val="single" w:sz="4" w:space="0" w:color="auto"/>
              <w:right w:val="single" w:sz="4" w:space="0" w:color="auto"/>
            </w:tcBorders>
            <w:vAlign w:val="center"/>
          </w:tcPr>
          <w:p w:rsidR="00DD3D1D" w:rsidRDefault="00DD3D1D" w:rsidP="00EB7C3D">
            <w:pPr>
              <w:widowControl/>
              <w:spacing w:line="276" w:lineRule="auto"/>
              <w:jc w:val="center"/>
              <w:rPr>
                <w:rFonts w:ascii="宋体" w:cs="宋体"/>
                <w:kern w:val="0"/>
                <w:szCs w:val="21"/>
              </w:rPr>
            </w:pPr>
            <w:r>
              <w:rPr>
                <w:rFonts w:ascii="宋体" w:cs="宋体"/>
                <w:kern w:val="0"/>
                <w:szCs w:val="21"/>
              </w:rPr>
              <w:t>39</w:t>
            </w:r>
          </w:p>
        </w:tc>
      </w:tr>
      <w:tr w:rsidR="00DD3D1D" w:rsidTr="008A5134">
        <w:trPr>
          <w:trHeight w:val="358"/>
        </w:trPr>
        <w:tc>
          <w:tcPr>
            <w:tcW w:w="426" w:type="dxa"/>
            <w:tcBorders>
              <w:top w:val="single" w:sz="4" w:space="0" w:color="auto"/>
              <w:left w:val="single" w:sz="4" w:space="0" w:color="auto"/>
              <w:bottom w:val="single" w:sz="4" w:space="0" w:color="auto"/>
              <w:right w:val="single" w:sz="4" w:space="0" w:color="auto"/>
            </w:tcBorders>
            <w:vAlign w:val="center"/>
          </w:tcPr>
          <w:p w:rsidR="00DD3D1D" w:rsidRDefault="00DD3D1D" w:rsidP="00EB7C3D">
            <w:pPr>
              <w:widowControl/>
              <w:spacing w:line="276" w:lineRule="auto"/>
              <w:jc w:val="center"/>
              <w:rPr>
                <w:rFonts w:ascii="宋体"/>
                <w:kern w:val="0"/>
                <w:szCs w:val="21"/>
              </w:rPr>
            </w:pPr>
            <w:r>
              <w:rPr>
                <w:rFonts w:ascii="宋体" w:hAnsi="宋体"/>
                <w:kern w:val="0"/>
                <w:szCs w:val="21"/>
              </w:rPr>
              <w:t>9</w:t>
            </w:r>
          </w:p>
        </w:tc>
        <w:tc>
          <w:tcPr>
            <w:tcW w:w="1701" w:type="dxa"/>
            <w:tcBorders>
              <w:top w:val="single" w:sz="4" w:space="0" w:color="auto"/>
              <w:left w:val="single" w:sz="4" w:space="0" w:color="auto"/>
              <w:bottom w:val="single" w:sz="4" w:space="0" w:color="auto"/>
              <w:right w:val="single" w:sz="4" w:space="0" w:color="auto"/>
            </w:tcBorders>
            <w:vAlign w:val="center"/>
          </w:tcPr>
          <w:p w:rsidR="00DD3D1D" w:rsidRDefault="00DD3D1D" w:rsidP="00EB7C3D">
            <w:pPr>
              <w:widowControl/>
              <w:spacing w:line="276" w:lineRule="auto"/>
              <w:jc w:val="left"/>
              <w:rPr>
                <w:rFonts w:ascii="宋体"/>
                <w:kern w:val="0"/>
                <w:szCs w:val="21"/>
              </w:rPr>
            </w:pPr>
            <w:r>
              <w:rPr>
                <w:rFonts w:ascii="宋体" w:hint="eastAsia"/>
                <w:kern w:val="0"/>
                <w:szCs w:val="21"/>
              </w:rPr>
              <w:t>自然科学基础</w:t>
            </w:r>
          </w:p>
        </w:tc>
        <w:tc>
          <w:tcPr>
            <w:tcW w:w="5386" w:type="dxa"/>
            <w:tcBorders>
              <w:top w:val="single" w:sz="4" w:space="0" w:color="auto"/>
              <w:left w:val="single" w:sz="4" w:space="0" w:color="auto"/>
              <w:bottom w:val="single" w:sz="4" w:space="0" w:color="auto"/>
              <w:right w:val="single" w:sz="4" w:space="0" w:color="auto"/>
            </w:tcBorders>
            <w:vAlign w:val="center"/>
          </w:tcPr>
          <w:p w:rsidR="00DD3D1D" w:rsidRDefault="00DD3D1D" w:rsidP="00BE48E2">
            <w:pPr>
              <w:widowControl/>
              <w:spacing w:line="276" w:lineRule="auto"/>
              <w:ind w:firstLineChars="200" w:firstLine="420"/>
              <w:rPr>
                <w:rFonts w:ascii="宋体"/>
                <w:szCs w:val="21"/>
              </w:rPr>
            </w:pPr>
            <w:r>
              <w:rPr>
                <w:rFonts w:ascii="宋体" w:hint="eastAsia"/>
                <w:kern w:val="0"/>
                <w:szCs w:val="21"/>
              </w:rPr>
              <w:t>本课程综合物理、化学、生物等基本知识，</w:t>
            </w:r>
            <w:r>
              <w:rPr>
                <w:rFonts w:ascii="宋体" w:hAnsi="宋体" w:hint="eastAsia"/>
                <w:szCs w:val="21"/>
              </w:rPr>
              <w:t>帮助学生获得一些自然科学的基础知识，了解力、热、光、声、电，生活和生产中常见的有机物与无机物，生命的本质和运动以</w:t>
            </w:r>
            <w:r>
              <w:rPr>
                <w:rFonts w:ascii="宋体" w:hAnsi="宋体" w:hint="eastAsia"/>
                <w:color w:val="000000"/>
                <w:szCs w:val="21"/>
              </w:rPr>
              <w:t>及</w:t>
            </w:r>
            <w:r>
              <w:rPr>
                <w:rFonts w:ascii="宋体" w:hAnsi="宋体" w:hint="eastAsia"/>
                <w:szCs w:val="21"/>
              </w:rPr>
              <w:t>生命与环境等自然科学基础知识，提高学生的科学技术素养，学习自然科学的基本思想方法，以适应幼儿园科学教育的需要。</w:t>
            </w:r>
          </w:p>
        </w:tc>
        <w:tc>
          <w:tcPr>
            <w:tcW w:w="709" w:type="dxa"/>
            <w:tcBorders>
              <w:top w:val="single" w:sz="4" w:space="0" w:color="auto"/>
              <w:left w:val="single" w:sz="4" w:space="0" w:color="auto"/>
              <w:bottom w:val="single" w:sz="4" w:space="0" w:color="auto"/>
              <w:right w:val="single" w:sz="4" w:space="0" w:color="auto"/>
            </w:tcBorders>
            <w:vAlign w:val="center"/>
          </w:tcPr>
          <w:p w:rsidR="00DD3D1D" w:rsidRDefault="00DD3D1D" w:rsidP="00EB7C3D">
            <w:pPr>
              <w:widowControl/>
              <w:spacing w:line="276" w:lineRule="auto"/>
              <w:jc w:val="center"/>
              <w:rPr>
                <w:rFonts w:ascii="宋体" w:cs="宋体"/>
                <w:kern w:val="0"/>
                <w:szCs w:val="21"/>
              </w:rPr>
            </w:pPr>
            <w:r>
              <w:rPr>
                <w:rFonts w:ascii="宋体" w:cs="宋体"/>
                <w:kern w:val="0"/>
                <w:szCs w:val="21"/>
              </w:rPr>
              <w:t>39</w:t>
            </w:r>
          </w:p>
        </w:tc>
      </w:tr>
    </w:tbl>
    <w:p w:rsidR="00DD3D1D" w:rsidRDefault="00DD3D1D" w:rsidP="00BE48E2">
      <w:pPr>
        <w:snapToGrid w:val="0"/>
        <w:spacing w:beforeLines="50" w:before="156" w:line="360" w:lineRule="auto"/>
        <w:ind w:firstLineChars="200" w:firstLine="482"/>
        <w:rPr>
          <w:rFonts w:ascii="宋体"/>
          <w:b/>
          <w:sz w:val="24"/>
          <w:szCs w:val="24"/>
        </w:rPr>
      </w:pPr>
    </w:p>
    <w:p w:rsidR="00DD3D1D" w:rsidRDefault="00DD3D1D" w:rsidP="00BE48E2">
      <w:pPr>
        <w:snapToGrid w:val="0"/>
        <w:spacing w:beforeLines="50" w:before="156" w:line="360" w:lineRule="auto"/>
        <w:ind w:firstLineChars="200" w:firstLine="482"/>
        <w:rPr>
          <w:rFonts w:ascii="宋体"/>
          <w:b/>
          <w:sz w:val="24"/>
          <w:szCs w:val="24"/>
        </w:rPr>
      </w:pPr>
    </w:p>
    <w:p w:rsidR="00DD3D1D" w:rsidRDefault="00DD3D1D" w:rsidP="00BE48E2">
      <w:pPr>
        <w:snapToGrid w:val="0"/>
        <w:spacing w:beforeLines="50" w:before="156" w:line="360" w:lineRule="auto"/>
        <w:ind w:firstLineChars="200" w:firstLine="482"/>
        <w:rPr>
          <w:rFonts w:ascii="宋体"/>
          <w:b/>
          <w:sz w:val="24"/>
          <w:szCs w:val="24"/>
        </w:rPr>
      </w:pPr>
    </w:p>
    <w:p w:rsidR="00DD3D1D" w:rsidRDefault="00DD3D1D" w:rsidP="00BE48E2">
      <w:pPr>
        <w:snapToGrid w:val="0"/>
        <w:spacing w:beforeLines="50" w:before="156" w:line="360" w:lineRule="auto"/>
        <w:ind w:firstLineChars="200" w:firstLine="482"/>
        <w:rPr>
          <w:rFonts w:ascii="宋体"/>
          <w:b/>
          <w:color w:val="00B0F0"/>
          <w:sz w:val="15"/>
          <w:szCs w:val="15"/>
        </w:rPr>
      </w:pPr>
      <w:r>
        <w:rPr>
          <w:rFonts w:ascii="宋体" w:hAnsi="宋体" w:hint="eastAsia"/>
          <w:b/>
          <w:sz w:val="24"/>
          <w:szCs w:val="24"/>
        </w:rPr>
        <w:lastRenderedPageBreak/>
        <w:t>（二）专业技能课</w:t>
      </w:r>
    </w:p>
    <w:p w:rsidR="00DD3D1D" w:rsidRDefault="00DD3D1D" w:rsidP="00BE48E2">
      <w:pPr>
        <w:snapToGrid w:val="0"/>
        <w:spacing w:line="360" w:lineRule="auto"/>
        <w:ind w:firstLineChars="200" w:firstLine="482"/>
        <w:rPr>
          <w:rFonts w:ascii="宋体"/>
          <w:b/>
          <w:sz w:val="24"/>
          <w:szCs w:val="24"/>
        </w:rPr>
      </w:pPr>
      <w:r>
        <w:rPr>
          <w:rFonts w:ascii="宋体" w:hAnsi="宋体"/>
          <w:b/>
          <w:sz w:val="24"/>
          <w:szCs w:val="24"/>
        </w:rPr>
        <w:t>1.</w:t>
      </w:r>
      <w:r>
        <w:rPr>
          <w:rFonts w:ascii="宋体" w:hAnsi="宋体" w:hint="eastAsia"/>
          <w:b/>
          <w:sz w:val="24"/>
          <w:szCs w:val="24"/>
        </w:rPr>
        <w:t>专业核心课</w:t>
      </w:r>
    </w:p>
    <w:tbl>
      <w:tblPr>
        <w:tblW w:w="8364" w:type="dxa"/>
        <w:tblInd w:w="108" w:type="dxa"/>
        <w:tblLayout w:type="fixed"/>
        <w:tblLook w:val="00A0" w:firstRow="1" w:lastRow="0" w:firstColumn="1" w:lastColumn="0" w:noHBand="0" w:noVBand="0"/>
      </w:tblPr>
      <w:tblGrid>
        <w:gridCol w:w="426"/>
        <w:gridCol w:w="425"/>
        <w:gridCol w:w="1134"/>
        <w:gridCol w:w="5670"/>
        <w:gridCol w:w="709"/>
      </w:tblGrid>
      <w:tr w:rsidR="00DD3D1D" w:rsidRPr="006D2EB1" w:rsidTr="003E7235">
        <w:trPr>
          <w:trHeight w:val="285"/>
        </w:trPr>
        <w:tc>
          <w:tcPr>
            <w:tcW w:w="426" w:type="dxa"/>
            <w:tcBorders>
              <w:top w:val="single" w:sz="4" w:space="0" w:color="auto"/>
              <w:left w:val="single" w:sz="4" w:space="0" w:color="auto"/>
              <w:bottom w:val="single" w:sz="4" w:space="0" w:color="auto"/>
              <w:right w:val="single" w:sz="4" w:space="0" w:color="auto"/>
            </w:tcBorders>
            <w:vAlign w:val="center"/>
          </w:tcPr>
          <w:p w:rsidR="00DD3D1D" w:rsidRPr="006D2EB1" w:rsidRDefault="00DD3D1D" w:rsidP="00816E5F">
            <w:pPr>
              <w:widowControl/>
              <w:spacing w:line="300" w:lineRule="auto"/>
              <w:jc w:val="center"/>
              <w:rPr>
                <w:rFonts w:ascii="宋体"/>
                <w:b/>
                <w:kern w:val="0"/>
                <w:szCs w:val="21"/>
              </w:rPr>
            </w:pPr>
            <w:r w:rsidRPr="006D2EB1">
              <w:rPr>
                <w:rFonts w:ascii="宋体" w:hAnsi="宋体" w:hint="eastAsia"/>
                <w:b/>
                <w:kern w:val="0"/>
                <w:szCs w:val="21"/>
              </w:rPr>
              <w:t>序号</w:t>
            </w:r>
          </w:p>
        </w:tc>
        <w:tc>
          <w:tcPr>
            <w:tcW w:w="1559" w:type="dxa"/>
            <w:gridSpan w:val="2"/>
            <w:tcBorders>
              <w:top w:val="single" w:sz="4" w:space="0" w:color="auto"/>
              <w:left w:val="nil"/>
              <w:bottom w:val="single" w:sz="4" w:space="0" w:color="auto"/>
              <w:right w:val="single" w:sz="4" w:space="0" w:color="auto"/>
            </w:tcBorders>
            <w:vAlign w:val="center"/>
          </w:tcPr>
          <w:p w:rsidR="00DD3D1D" w:rsidRPr="006D2EB1" w:rsidRDefault="00DD3D1D" w:rsidP="00816E5F">
            <w:pPr>
              <w:widowControl/>
              <w:spacing w:line="300" w:lineRule="auto"/>
              <w:jc w:val="center"/>
              <w:rPr>
                <w:rFonts w:ascii="宋体"/>
                <w:b/>
                <w:kern w:val="0"/>
                <w:szCs w:val="21"/>
              </w:rPr>
            </w:pPr>
            <w:r w:rsidRPr="006D2EB1">
              <w:rPr>
                <w:rFonts w:ascii="宋体" w:hAnsi="宋体" w:hint="eastAsia"/>
                <w:b/>
                <w:kern w:val="0"/>
                <w:szCs w:val="21"/>
              </w:rPr>
              <w:t>课程名称</w:t>
            </w:r>
          </w:p>
        </w:tc>
        <w:tc>
          <w:tcPr>
            <w:tcW w:w="5670" w:type="dxa"/>
            <w:tcBorders>
              <w:top w:val="single" w:sz="4" w:space="0" w:color="auto"/>
              <w:left w:val="nil"/>
              <w:bottom w:val="single" w:sz="4" w:space="0" w:color="auto"/>
              <w:right w:val="single" w:sz="4" w:space="0" w:color="auto"/>
            </w:tcBorders>
            <w:vAlign w:val="center"/>
          </w:tcPr>
          <w:p w:rsidR="00DD3D1D" w:rsidRPr="006D2EB1" w:rsidRDefault="00DD3D1D" w:rsidP="00816E5F">
            <w:pPr>
              <w:widowControl/>
              <w:spacing w:line="300" w:lineRule="auto"/>
              <w:jc w:val="center"/>
              <w:rPr>
                <w:rFonts w:ascii="宋体"/>
                <w:b/>
                <w:kern w:val="0"/>
                <w:szCs w:val="21"/>
              </w:rPr>
            </w:pPr>
            <w:r w:rsidRPr="006D2EB1">
              <w:rPr>
                <w:rFonts w:ascii="宋体" w:hAnsi="宋体" w:hint="eastAsia"/>
                <w:b/>
                <w:kern w:val="0"/>
                <w:szCs w:val="21"/>
              </w:rPr>
              <w:t>主要教学内容和要求</w:t>
            </w:r>
          </w:p>
        </w:tc>
        <w:tc>
          <w:tcPr>
            <w:tcW w:w="709" w:type="dxa"/>
            <w:tcBorders>
              <w:top w:val="single" w:sz="4" w:space="0" w:color="auto"/>
              <w:left w:val="nil"/>
              <w:bottom w:val="single" w:sz="4" w:space="0" w:color="auto"/>
              <w:right w:val="single" w:sz="4" w:space="0" w:color="auto"/>
            </w:tcBorders>
            <w:vAlign w:val="center"/>
          </w:tcPr>
          <w:p w:rsidR="00DD3D1D" w:rsidRPr="006D2EB1" w:rsidRDefault="00DD3D1D">
            <w:pPr>
              <w:widowControl/>
              <w:jc w:val="center"/>
              <w:rPr>
                <w:rFonts w:ascii="宋体"/>
                <w:b/>
                <w:kern w:val="0"/>
                <w:szCs w:val="21"/>
              </w:rPr>
            </w:pPr>
            <w:r w:rsidRPr="006D2EB1">
              <w:rPr>
                <w:rFonts w:ascii="宋体" w:hAnsi="宋体" w:hint="eastAsia"/>
                <w:b/>
                <w:kern w:val="0"/>
                <w:szCs w:val="21"/>
              </w:rPr>
              <w:t>参考</w:t>
            </w:r>
          </w:p>
          <w:p w:rsidR="00DD3D1D" w:rsidRPr="006D2EB1" w:rsidRDefault="00DD3D1D">
            <w:pPr>
              <w:widowControl/>
              <w:jc w:val="center"/>
              <w:rPr>
                <w:rFonts w:ascii="宋体"/>
                <w:b/>
                <w:kern w:val="0"/>
                <w:szCs w:val="21"/>
              </w:rPr>
            </w:pPr>
            <w:r w:rsidRPr="006D2EB1">
              <w:rPr>
                <w:rFonts w:ascii="宋体" w:hAnsi="宋体" w:hint="eastAsia"/>
                <w:b/>
                <w:kern w:val="0"/>
                <w:szCs w:val="21"/>
              </w:rPr>
              <w:t>学时</w:t>
            </w:r>
          </w:p>
        </w:tc>
      </w:tr>
      <w:tr w:rsidR="00DD3D1D" w:rsidTr="003E7235">
        <w:trPr>
          <w:trHeight w:val="611"/>
        </w:trPr>
        <w:tc>
          <w:tcPr>
            <w:tcW w:w="426" w:type="dxa"/>
            <w:tcBorders>
              <w:top w:val="nil"/>
              <w:left w:val="single" w:sz="4" w:space="0" w:color="auto"/>
              <w:bottom w:val="single" w:sz="4" w:space="0" w:color="auto"/>
              <w:right w:val="single" w:sz="4" w:space="0" w:color="auto"/>
            </w:tcBorders>
            <w:vAlign w:val="center"/>
          </w:tcPr>
          <w:p w:rsidR="00DD3D1D" w:rsidRDefault="00DD3D1D" w:rsidP="00816E5F">
            <w:pPr>
              <w:widowControl/>
              <w:spacing w:line="300" w:lineRule="auto"/>
              <w:jc w:val="center"/>
              <w:rPr>
                <w:rFonts w:ascii="宋体"/>
                <w:kern w:val="0"/>
                <w:szCs w:val="21"/>
              </w:rPr>
            </w:pPr>
            <w:r>
              <w:rPr>
                <w:rFonts w:ascii="宋体" w:hAnsi="宋体"/>
                <w:kern w:val="0"/>
                <w:szCs w:val="21"/>
              </w:rPr>
              <w:t>1</w:t>
            </w:r>
          </w:p>
        </w:tc>
        <w:tc>
          <w:tcPr>
            <w:tcW w:w="1559" w:type="dxa"/>
            <w:gridSpan w:val="2"/>
            <w:tcBorders>
              <w:top w:val="nil"/>
              <w:left w:val="nil"/>
              <w:bottom w:val="single" w:sz="4" w:space="0" w:color="auto"/>
              <w:right w:val="single" w:sz="4" w:space="0" w:color="auto"/>
            </w:tcBorders>
            <w:vAlign w:val="center"/>
          </w:tcPr>
          <w:p w:rsidR="00DD3D1D" w:rsidRDefault="00DD3D1D" w:rsidP="00816E5F">
            <w:pPr>
              <w:widowControl/>
              <w:spacing w:line="300" w:lineRule="auto"/>
              <w:jc w:val="center"/>
              <w:rPr>
                <w:rFonts w:ascii="宋体" w:cs="宋体"/>
                <w:kern w:val="0"/>
                <w:szCs w:val="21"/>
              </w:rPr>
            </w:pPr>
            <w:r>
              <w:rPr>
                <w:rFonts w:ascii="宋体" w:hAnsi="宋体" w:cs="宋体" w:hint="eastAsia"/>
                <w:kern w:val="0"/>
                <w:szCs w:val="21"/>
              </w:rPr>
              <w:t>学前儿童</w:t>
            </w:r>
          </w:p>
          <w:p w:rsidR="00DD3D1D" w:rsidRDefault="00DD3D1D" w:rsidP="00816E5F">
            <w:pPr>
              <w:widowControl/>
              <w:spacing w:line="300" w:lineRule="auto"/>
              <w:jc w:val="center"/>
              <w:rPr>
                <w:rFonts w:ascii="宋体" w:cs="宋体"/>
                <w:kern w:val="0"/>
                <w:szCs w:val="21"/>
              </w:rPr>
            </w:pPr>
            <w:r>
              <w:rPr>
                <w:rFonts w:ascii="宋体" w:hAnsi="宋体" w:cs="宋体" w:hint="eastAsia"/>
                <w:kern w:val="0"/>
                <w:szCs w:val="21"/>
              </w:rPr>
              <w:t>卫生与保育</w:t>
            </w:r>
          </w:p>
        </w:tc>
        <w:tc>
          <w:tcPr>
            <w:tcW w:w="5670" w:type="dxa"/>
            <w:tcBorders>
              <w:top w:val="nil"/>
              <w:left w:val="nil"/>
              <w:bottom w:val="single" w:sz="4" w:space="0" w:color="auto"/>
              <w:right w:val="single" w:sz="4" w:space="0" w:color="auto"/>
            </w:tcBorders>
            <w:vAlign w:val="center"/>
          </w:tcPr>
          <w:p w:rsidR="00DD3D1D" w:rsidRDefault="00DD3D1D" w:rsidP="00816E5F">
            <w:pPr>
              <w:spacing w:line="300" w:lineRule="auto"/>
              <w:jc w:val="left"/>
              <w:rPr>
                <w:rFonts w:ascii="仿宋" w:eastAsia="仿宋" w:hAnsi="仿宋"/>
                <w:b/>
                <w:bCs/>
                <w:color w:val="FF0000"/>
                <w:kern w:val="0"/>
                <w:sz w:val="18"/>
                <w:szCs w:val="18"/>
              </w:rPr>
            </w:pPr>
            <w:r>
              <w:rPr>
                <w:rFonts w:ascii="宋体" w:hAnsi="宋体" w:hint="eastAsia"/>
                <w:color w:val="000000"/>
                <w:szCs w:val="21"/>
              </w:rPr>
              <w:t>主要学习学前儿童生理解剖特点、</w:t>
            </w:r>
            <w:r>
              <w:rPr>
                <w:rFonts w:ascii="宋体" w:hAnsi="宋体" w:hint="eastAsia"/>
                <w:bCs/>
                <w:color w:val="000000"/>
                <w:szCs w:val="21"/>
              </w:rPr>
              <w:t>学前儿童的生活护理、</w:t>
            </w:r>
            <w:r>
              <w:rPr>
                <w:rFonts w:ascii="宋体" w:hAnsi="宋体" w:hint="eastAsia"/>
                <w:color w:val="000000"/>
                <w:szCs w:val="21"/>
              </w:rPr>
              <w:t>常见疾病及传染病的预防、学前儿童卫生保健制度、幼儿营养等基础知识，使学生掌握幼儿生长发育规律、幼儿卫生与保育的基本知识和基本技能，为科学地开展保育、教育工作奠定基础。</w:t>
            </w:r>
          </w:p>
        </w:tc>
        <w:tc>
          <w:tcPr>
            <w:tcW w:w="709" w:type="dxa"/>
            <w:tcBorders>
              <w:top w:val="nil"/>
              <w:left w:val="nil"/>
              <w:bottom w:val="single" w:sz="4" w:space="0" w:color="auto"/>
              <w:right w:val="single" w:sz="4" w:space="0" w:color="auto"/>
            </w:tcBorders>
            <w:vAlign w:val="center"/>
          </w:tcPr>
          <w:p w:rsidR="00DD3D1D" w:rsidRDefault="00DD3D1D">
            <w:pPr>
              <w:widowControl/>
              <w:jc w:val="center"/>
              <w:rPr>
                <w:rFonts w:ascii="宋体" w:cs="宋体"/>
                <w:kern w:val="0"/>
                <w:szCs w:val="21"/>
              </w:rPr>
            </w:pPr>
            <w:r>
              <w:rPr>
                <w:rFonts w:ascii="宋体" w:cs="宋体"/>
                <w:kern w:val="0"/>
                <w:szCs w:val="21"/>
              </w:rPr>
              <w:t>51</w:t>
            </w:r>
          </w:p>
        </w:tc>
      </w:tr>
      <w:tr w:rsidR="00DD3D1D" w:rsidTr="003E7235">
        <w:trPr>
          <w:trHeight w:val="611"/>
        </w:trPr>
        <w:tc>
          <w:tcPr>
            <w:tcW w:w="426" w:type="dxa"/>
            <w:tcBorders>
              <w:top w:val="nil"/>
              <w:left w:val="single" w:sz="4" w:space="0" w:color="auto"/>
              <w:bottom w:val="single" w:sz="4" w:space="0" w:color="auto"/>
              <w:right w:val="single" w:sz="4" w:space="0" w:color="auto"/>
            </w:tcBorders>
            <w:vAlign w:val="center"/>
          </w:tcPr>
          <w:p w:rsidR="00DD3D1D" w:rsidRDefault="00DD3D1D" w:rsidP="00816E5F">
            <w:pPr>
              <w:widowControl/>
              <w:spacing w:line="300" w:lineRule="auto"/>
              <w:jc w:val="center"/>
              <w:rPr>
                <w:rFonts w:ascii="宋体"/>
                <w:kern w:val="0"/>
                <w:szCs w:val="21"/>
              </w:rPr>
            </w:pPr>
            <w:r>
              <w:rPr>
                <w:rFonts w:ascii="宋体" w:hAnsi="宋体"/>
                <w:kern w:val="0"/>
                <w:szCs w:val="21"/>
              </w:rPr>
              <w:t>2</w:t>
            </w:r>
          </w:p>
        </w:tc>
        <w:tc>
          <w:tcPr>
            <w:tcW w:w="1559" w:type="dxa"/>
            <w:gridSpan w:val="2"/>
            <w:tcBorders>
              <w:top w:val="nil"/>
              <w:left w:val="nil"/>
              <w:bottom w:val="single" w:sz="4" w:space="0" w:color="auto"/>
              <w:right w:val="single" w:sz="4" w:space="0" w:color="auto"/>
            </w:tcBorders>
            <w:vAlign w:val="center"/>
          </w:tcPr>
          <w:p w:rsidR="00DD3D1D" w:rsidRDefault="00DD3D1D" w:rsidP="00816E5F">
            <w:pPr>
              <w:widowControl/>
              <w:spacing w:line="300" w:lineRule="auto"/>
              <w:jc w:val="center"/>
              <w:rPr>
                <w:rFonts w:ascii="宋体" w:cs="宋体"/>
                <w:kern w:val="0"/>
                <w:szCs w:val="21"/>
              </w:rPr>
            </w:pPr>
            <w:r>
              <w:rPr>
                <w:rFonts w:ascii="宋体" w:hAnsi="宋体" w:cs="宋体" w:hint="eastAsia"/>
                <w:kern w:val="0"/>
                <w:szCs w:val="21"/>
              </w:rPr>
              <w:t>学前儿童</w:t>
            </w:r>
          </w:p>
          <w:p w:rsidR="00DD3D1D" w:rsidRDefault="00DD3D1D" w:rsidP="00816E5F">
            <w:pPr>
              <w:widowControl/>
              <w:spacing w:line="300" w:lineRule="auto"/>
              <w:jc w:val="center"/>
              <w:rPr>
                <w:rFonts w:ascii="宋体" w:cs="宋体"/>
                <w:kern w:val="0"/>
                <w:szCs w:val="21"/>
              </w:rPr>
            </w:pPr>
            <w:r>
              <w:rPr>
                <w:rFonts w:ascii="宋体" w:hAnsi="宋体" w:cs="宋体" w:hint="eastAsia"/>
                <w:kern w:val="0"/>
                <w:szCs w:val="21"/>
              </w:rPr>
              <w:t>心理学</w:t>
            </w:r>
          </w:p>
        </w:tc>
        <w:tc>
          <w:tcPr>
            <w:tcW w:w="5670" w:type="dxa"/>
            <w:tcBorders>
              <w:top w:val="nil"/>
              <w:left w:val="nil"/>
              <w:bottom w:val="single" w:sz="4" w:space="0" w:color="auto"/>
              <w:right w:val="single" w:sz="4" w:space="0" w:color="auto"/>
            </w:tcBorders>
            <w:vAlign w:val="center"/>
          </w:tcPr>
          <w:p w:rsidR="00DD3D1D" w:rsidRDefault="00DD3D1D" w:rsidP="00816E5F">
            <w:pPr>
              <w:spacing w:line="300" w:lineRule="auto"/>
              <w:jc w:val="left"/>
              <w:rPr>
                <w:rFonts w:ascii="仿宋" w:eastAsia="仿宋" w:hAnsi="仿宋"/>
                <w:b/>
                <w:bCs/>
                <w:color w:val="FF0000"/>
                <w:kern w:val="0"/>
                <w:sz w:val="18"/>
                <w:szCs w:val="18"/>
              </w:rPr>
            </w:pPr>
            <w:r>
              <w:rPr>
                <w:rFonts w:ascii="宋体" w:hAnsi="宋体" w:hint="eastAsia"/>
                <w:szCs w:val="21"/>
              </w:rPr>
              <w:t>主要学习幼儿认知、情绪和情感、社会化、个性和心理健康等方面发展规律和各年龄阶段发展的特征；了解儿童发展差异形成的原因，知道幼儿学习的主要方式和特点；学会观察与解释幼儿的行为，形成正确的儿童观和教育观，为促进幼儿健康成长奠定理论基础；为学习学前教育学、</w:t>
            </w:r>
            <w:r>
              <w:rPr>
                <w:rFonts w:ascii="宋体" w:hAnsi="宋体" w:hint="eastAsia"/>
                <w:color w:val="000000"/>
                <w:szCs w:val="21"/>
              </w:rPr>
              <w:t>幼儿园教学活动设计与指导</w:t>
            </w:r>
            <w:r>
              <w:rPr>
                <w:rFonts w:ascii="宋体" w:hAnsi="宋体" w:hint="eastAsia"/>
                <w:szCs w:val="21"/>
              </w:rPr>
              <w:t>的奠定基础。</w:t>
            </w:r>
          </w:p>
        </w:tc>
        <w:tc>
          <w:tcPr>
            <w:tcW w:w="709" w:type="dxa"/>
            <w:tcBorders>
              <w:top w:val="nil"/>
              <w:left w:val="nil"/>
              <w:bottom w:val="single" w:sz="4" w:space="0" w:color="auto"/>
              <w:right w:val="single" w:sz="4" w:space="0" w:color="auto"/>
            </w:tcBorders>
            <w:vAlign w:val="center"/>
          </w:tcPr>
          <w:p w:rsidR="00DD3D1D" w:rsidRDefault="00DD3D1D">
            <w:pPr>
              <w:widowControl/>
              <w:jc w:val="center"/>
              <w:rPr>
                <w:rFonts w:ascii="宋体" w:cs="宋体"/>
                <w:kern w:val="0"/>
                <w:szCs w:val="21"/>
              </w:rPr>
            </w:pPr>
            <w:r>
              <w:rPr>
                <w:rFonts w:ascii="宋体" w:cs="宋体"/>
                <w:kern w:val="0"/>
                <w:szCs w:val="21"/>
              </w:rPr>
              <w:t>52</w:t>
            </w:r>
          </w:p>
        </w:tc>
      </w:tr>
      <w:tr w:rsidR="00DD3D1D" w:rsidTr="003E7235">
        <w:trPr>
          <w:trHeight w:val="611"/>
        </w:trPr>
        <w:tc>
          <w:tcPr>
            <w:tcW w:w="426" w:type="dxa"/>
            <w:tcBorders>
              <w:top w:val="nil"/>
              <w:left w:val="single" w:sz="4" w:space="0" w:color="auto"/>
              <w:bottom w:val="single" w:sz="4" w:space="0" w:color="auto"/>
              <w:right w:val="single" w:sz="4" w:space="0" w:color="auto"/>
            </w:tcBorders>
            <w:vAlign w:val="center"/>
          </w:tcPr>
          <w:p w:rsidR="00DD3D1D" w:rsidRDefault="00DD3D1D" w:rsidP="00816E5F">
            <w:pPr>
              <w:widowControl/>
              <w:spacing w:line="300" w:lineRule="auto"/>
              <w:jc w:val="center"/>
              <w:rPr>
                <w:rFonts w:ascii="宋体"/>
                <w:kern w:val="0"/>
                <w:szCs w:val="21"/>
              </w:rPr>
            </w:pPr>
            <w:r>
              <w:rPr>
                <w:rFonts w:ascii="宋体" w:hAnsi="宋体"/>
                <w:kern w:val="0"/>
                <w:szCs w:val="21"/>
              </w:rPr>
              <w:t>3</w:t>
            </w:r>
          </w:p>
        </w:tc>
        <w:tc>
          <w:tcPr>
            <w:tcW w:w="1559" w:type="dxa"/>
            <w:gridSpan w:val="2"/>
            <w:tcBorders>
              <w:top w:val="nil"/>
              <w:left w:val="nil"/>
              <w:bottom w:val="single" w:sz="4" w:space="0" w:color="auto"/>
              <w:right w:val="single" w:sz="4" w:space="0" w:color="auto"/>
            </w:tcBorders>
            <w:vAlign w:val="center"/>
          </w:tcPr>
          <w:p w:rsidR="00DD3D1D" w:rsidRDefault="00DD3D1D" w:rsidP="00816E5F">
            <w:pPr>
              <w:widowControl/>
              <w:spacing w:line="300" w:lineRule="auto"/>
              <w:jc w:val="center"/>
              <w:rPr>
                <w:rFonts w:ascii="宋体" w:cs="宋体"/>
                <w:kern w:val="0"/>
                <w:szCs w:val="21"/>
              </w:rPr>
            </w:pPr>
            <w:r>
              <w:rPr>
                <w:rFonts w:ascii="宋体" w:hAnsi="宋体" w:cs="宋体" w:hint="eastAsia"/>
                <w:kern w:val="0"/>
                <w:szCs w:val="21"/>
              </w:rPr>
              <w:t>学前儿童</w:t>
            </w:r>
          </w:p>
          <w:p w:rsidR="00DD3D1D" w:rsidRDefault="00DD3D1D" w:rsidP="00816E5F">
            <w:pPr>
              <w:widowControl/>
              <w:spacing w:line="300" w:lineRule="auto"/>
              <w:jc w:val="center"/>
              <w:rPr>
                <w:rFonts w:ascii="宋体" w:cs="宋体"/>
                <w:kern w:val="0"/>
                <w:szCs w:val="21"/>
              </w:rPr>
            </w:pPr>
            <w:r>
              <w:rPr>
                <w:rFonts w:ascii="宋体" w:hAnsi="宋体" w:cs="宋体" w:hint="eastAsia"/>
                <w:kern w:val="0"/>
                <w:szCs w:val="21"/>
              </w:rPr>
              <w:t>教育学</w:t>
            </w:r>
          </w:p>
        </w:tc>
        <w:tc>
          <w:tcPr>
            <w:tcW w:w="5670" w:type="dxa"/>
            <w:tcBorders>
              <w:top w:val="nil"/>
              <w:left w:val="nil"/>
              <w:bottom w:val="single" w:sz="4" w:space="0" w:color="auto"/>
              <w:right w:val="single" w:sz="4" w:space="0" w:color="auto"/>
            </w:tcBorders>
            <w:vAlign w:val="center"/>
          </w:tcPr>
          <w:p w:rsidR="00DD3D1D" w:rsidRDefault="00DD3D1D" w:rsidP="00816E5F">
            <w:pPr>
              <w:spacing w:line="300" w:lineRule="auto"/>
              <w:jc w:val="left"/>
              <w:rPr>
                <w:rFonts w:ascii="仿宋" w:eastAsia="仿宋" w:hAnsi="仿宋"/>
                <w:b/>
                <w:bCs/>
                <w:color w:val="FF0000"/>
                <w:kern w:val="0"/>
                <w:sz w:val="18"/>
                <w:szCs w:val="18"/>
              </w:rPr>
            </w:pPr>
            <w:r>
              <w:rPr>
                <w:rFonts w:ascii="宋体" w:hAnsi="宋体" w:hint="eastAsia"/>
                <w:szCs w:val="21"/>
              </w:rPr>
              <w:t>主要学习学前儿童教育的基本概念与原理，熟悉国家发展学前教育的政策与法规，了解学前教育的基本要素、幼儿园教学、游戏、日常生活与活动组织与管理、幼小衔接等内容。引领学生正确的儿童观、教育观，指导学生科学有效地解决幼教情境中的问题与矛盾，全面阐述促进幼儿身心健康和谐地发展的教育策略。</w:t>
            </w:r>
          </w:p>
        </w:tc>
        <w:tc>
          <w:tcPr>
            <w:tcW w:w="709" w:type="dxa"/>
            <w:tcBorders>
              <w:top w:val="nil"/>
              <w:left w:val="nil"/>
              <w:bottom w:val="single" w:sz="4" w:space="0" w:color="auto"/>
              <w:right w:val="single" w:sz="4" w:space="0" w:color="auto"/>
            </w:tcBorders>
            <w:vAlign w:val="center"/>
          </w:tcPr>
          <w:p w:rsidR="00DD3D1D" w:rsidRDefault="00DD3D1D">
            <w:pPr>
              <w:widowControl/>
              <w:jc w:val="center"/>
              <w:rPr>
                <w:rFonts w:ascii="宋体" w:cs="宋体"/>
                <w:kern w:val="0"/>
                <w:szCs w:val="21"/>
              </w:rPr>
            </w:pPr>
            <w:r>
              <w:rPr>
                <w:rFonts w:ascii="宋体" w:cs="宋体"/>
                <w:kern w:val="0"/>
                <w:szCs w:val="21"/>
              </w:rPr>
              <w:t>68</w:t>
            </w:r>
          </w:p>
        </w:tc>
      </w:tr>
      <w:tr w:rsidR="00DD3D1D" w:rsidTr="003E7235">
        <w:trPr>
          <w:trHeight w:val="611"/>
        </w:trPr>
        <w:tc>
          <w:tcPr>
            <w:tcW w:w="426" w:type="dxa"/>
            <w:vMerge w:val="restart"/>
            <w:tcBorders>
              <w:top w:val="nil"/>
              <w:left w:val="single" w:sz="4" w:space="0" w:color="auto"/>
              <w:bottom w:val="nil"/>
              <w:right w:val="single" w:sz="4" w:space="0" w:color="auto"/>
            </w:tcBorders>
            <w:vAlign w:val="center"/>
          </w:tcPr>
          <w:p w:rsidR="00DD3D1D" w:rsidRDefault="00DD3D1D" w:rsidP="00816E5F">
            <w:pPr>
              <w:widowControl/>
              <w:spacing w:line="300" w:lineRule="auto"/>
              <w:jc w:val="center"/>
              <w:rPr>
                <w:rFonts w:ascii="宋体"/>
                <w:kern w:val="0"/>
                <w:szCs w:val="21"/>
              </w:rPr>
            </w:pPr>
            <w:r>
              <w:rPr>
                <w:rFonts w:ascii="宋体" w:hAnsi="宋体"/>
                <w:kern w:val="0"/>
                <w:szCs w:val="21"/>
              </w:rPr>
              <w:t>4</w:t>
            </w:r>
          </w:p>
        </w:tc>
        <w:tc>
          <w:tcPr>
            <w:tcW w:w="425" w:type="dxa"/>
            <w:vMerge w:val="restart"/>
            <w:tcBorders>
              <w:top w:val="nil"/>
              <w:left w:val="single" w:sz="4" w:space="0" w:color="auto"/>
              <w:right w:val="single" w:sz="4" w:space="0" w:color="auto"/>
            </w:tcBorders>
            <w:vAlign w:val="center"/>
          </w:tcPr>
          <w:p w:rsidR="00DD3D1D" w:rsidRPr="00AD44A3" w:rsidRDefault="00DD3D1D" w:rsidP="00816E5F">
            <w:pPr>
              <w:widowControl/>
              <w:spacing w:line="300" w:lineRule="auto"/>
              <w:jc w:val="center"/>
              <w:rPr>
                <w:rFonts w:ascii="宋体" w:cs="宋体"/>
                <w:color w:val="000000"/>
                <w:kern w:val="0"/>
                <w:szCs w:val="21"/>
              </w:rPr>
            </w:pPr>
            <w:r>
              <w:rPr>
                <w:rFonts w:ascii="宋体" w:hAnsi="宋体" w:cs="宋体" w:hint="eastAsia"/>
                <w:color w:val="000000"/>
                <w:kern w:val="0"/>
                <w:szCs w:val="21"/>
              </w:rPr>
              <w:t>幼儿园教育活动指导</w:t>
            </w:r>
          </w:p>
        </w:tc>
        <w:tc>
          <w:tcPr>
            <w:tcW w:w="1134" w:type="dxa"/>
            <w:tcBorders>
              <w:top w:val="nil"/>
              <w:left w:val="single" w:sz="4" w:space="0" w:color="auto"/>
              <w:bottom w:val="single" w:sz="4" w:space="0" w:color="auto"/>
              <w:right w:val="single" w:sz="4" w:space="0" w:color="auto"/>
            </w:tcBorders>
            <w:vAlign w:val="center"/>
          </w:tcPr>
          <w:p w:rsidR="00DD3D1D" w:rsidRDefault="00DD3D1D" w:rsidP="00816E5F">
            <w:pPr>
              <w:widowControl/>
              <w:spacing w:line="300" w:lineRule="auto"/>
              <w:jc w:val="center"/>
              <w:rPr>
                <w:rFonts w:ascii="宋体" w:cs="宋体"/>
                <w:color w:val="000000"/>
                <w:kern w:val="0"/>
                <w:szCs w:val="21"/>
              </w:rPr>
            </w:pPr>
            <w:r w:rsidRPr="00AD44A3">
              <w:rPr>
                <w:rFonts w:ascii="宋体" w:hAnsi="宋体" w:cs="宋体" w:hint="eastAsia"/>
                <w:color w:val="000000"/>
                <w:kern w:val="0"/>
                <w:szCs w:val="21"/>
              </w:rPr>
              <w:t>幼儿园</w:t>
            </w:r>
          </w:p>
          <w:p w:rsidR="00DD3D1D" w:rsidRDefault="00DD3D1D" w:rsidP="00816E5F">
            <w:pPr>
              <w:widowControl/>
              <w:spacing w:line="300" w:lineRule="auto"/>
              <w:jc w:val="center"/>
              <w:rPr>
                <w:rFonts w:ascii="宋体" w:cs="宋体"/>
                <w:color w:val="000000"/>
                <w:kern w:val="0"/>
                <w:szCs w:val="21"/>
              </w:rPr>
            </w:pPr>
            <w:r w:rsidRPr="00AD44A3">
              <w:rPr>
                <w:rFonts w:ascii="宋体" w:hAnsi="宋体" w:cs="宋体" w:hint="eastAsia"/>
                <w:color w:val="000000"/>
                <w:kern w:val="0"/>
                <w:szCs w:val="21"/>
              </w:rPr>
              <w:t>体育与</w:t>
            </w:r>
          </w:p>
          <w:p w:rsidR="00DD3D1D" w:rsidRDefault="00DD3D1D" w:rsidP="00816E5F">
            <w:pPr>
              <w:widowControl/>
              <w:spacing w:line="300" w:lineRule="auto"/>
              <w:jc w:val="center"/>
              <w:rPr>
                <w:rFonts w:ascii="宋体" w:cs="宋体"/>
                <w:color w:val="000000"/>
                <w:kern w:val="0"/>
                <w:szCs w:val="21"/>
              </w:rPr>
            </w:pPr>
            <w:r w:rsidRPr="00AD44A3">
              <w:rPr>
                <w:rFonts w:ascii="宋体" w:hAnsi="宋体" w:cs="宋体" w:hint="eastAsia"/>
                <w:color w:val="000000"/>
                <w:kern w:val="0"/>
                <w:szCs w:val="21"/>
              </w:rPr>
              <w:t>健康活动</w:t>
            </w:r>
          </w:p>
          <w:p w:rsidR="00DD3D1D" w:rsidRPr="00AD44A3" w:rsidRDefault="00DD3D1D" w:rsidP="00816E5F">
            <w:pPr>
              <w:widowControl/>
              <w:spacing w:line="300" w:lineRule="auto"/>
              <w:jc w:val="center"/>
              <w:rPr>
                <w:rFonts w:ascii="宋体" w:cs="宋体"/>
                <w:color w:val="000000"/>
                <w:kern w:val="0"/>
                <w:szCs w:val="21"/>
              </w:rPr>
            </w:pPr>
            <w:r w:rsidRPr="00AD44A3">
              <w:rPr>
                <w:rFonts w:ascii="宋体" w:hAnsi="宋体" w:cs="宋体" w:hint="eastAsia"/>
                <w:color w:val="000000"/>
                <w:kern w:val="0"/>
                <w:szCs w:val="21"/>
              </w:rPr>
              <w:t>指导</w:t>
            </w:r>
          </w:p>
        </w:tc>
        <w:tc>
          <w:tcPr>
            <w:tcW w:w="5670" w:type="dxa"/>
            <w:tcBorders>
              <w:top w:val="nil"/>
              <w:left w:val="nil"/>
              <w:bottom w:val="single" w:sz="4" w:space="0" w:color="auto"/>
              <w:right w:val="single" w:sz="4" w:space="0" w:color="auto"/>
            </w:tcBorders>
            <w:vAlign w:val="center"/>
          </w:tcPr>
          <w:p w:rsidR="00DD3D1D" w:rsidRDefault="00DD3D1D" w:rsidP="00BE48E2">
            <w:pPr>
              <w:widowControl/>
              <w:spacing w:line="300" w:lineRule="auto"/>
              <w:ind w:firstLineChars="150" w:firstLine="315"/>
              <w:rPr>
                <w:rFonts w:ascii="仿宋" w:eastAsia="仿宋" w:hAnsi="仿宋"/>
                <w:b/>
                <w:bCs/>
                <w:color w:val="FF0000"/>
                <w:kern w:val="0"/>
                <w:sz w:val="18"/>
                <w:szCs w:val="18"/>
              </w:rPr>
            </w:pPr>
            <w:r>
              <w:rPr>
                <w:rFonts w:ascii="宋体" w:hAnsi="宋体" w:hint="eastAsia"/>
                <w:szCs w:val="21"/>
              </w:rPr>
              <w:t>了解幼儿体育活动的基本内容以及体育游戏、户外活动组织的方法；学习编制幼儿园体育活动的计划；了解合理进行体育场地、器械、材料投放的原则；具有初步组织、设计与指导幼儿园体育活动的能力。</w:t>
            </w:r>
          </w:p>
        </w:tc>
        <w:tc>
          <w:tcPr>
            <w:tcW w:w="709" w:type="dxa"/>
            <w:tcBorders>
              <w:top w:val="nil"/>
              <w:left w:val="nil"/>
              <w:bottom w:val="single" w:sz="4" w:space="0" w:color="auto"/>
              <w:right w:val="single" w:sz="4" w:space="0" w:color="auto"/>
            </w:tcBorders>
            <w:vAlign w:val="center"/>
          </w:tcPr>
          <w:p w:rsidR="00DD3D1D" w:rsidRDefault="00DD3D1D">
            <w:pPr>
              <w:widowControl/>
              <w:jc w:val="center"/>
              <w:rPr>
                <w:rFonts w:ascii="宋体" w:cs="宋体"/>
                <w:kern w:val="0"/>
                <w:szCs w:val="21"/>
              </w:rPr>
            </w:pPr>
            <w:r>
              <w:rPr>
                <w:rFonts w:ascii="宋体" w:cs="宋体"/>
                <w:kern w:val="0"/>
                <w:szCs w:val="21"/>
              </w:rPr>
              <w:t>26</w:t>
            </w:r>
          </w:p>
        </w:tc>
      </w:tr>
      <w:tr w:rsidR="00DD3D1D" w:rsidTr="003E7235">
        <w:trPr>
          <w:trHeight w:val="611"/>
        </w:trPr>
        <w:tc>
          <w:tcPr>
            <w:tcW w:w="426" w:type="dxa"/>
            <w:vMerge/>
            <w:tcBorders>
              <w:top w:val="nil"/>
              <w:left w:val="single" w:sz="4" w:space="0" w:color="auto"/>
              <w:bottom w:val="nil"/>
              <w:right w:val="single" w:sz="4" w:space="0" w:color="auto"/>
            </w:tcBorders>
            <w:vAlign w:val="center"/>
          </w:tcPr>
          <w:p w:rsidR="00DD3D1D" w:rsidRDefault="00DD3D1D" w:rsidP="00816E5F">
            <w:pPr>
              <w:widowControl/>
              <w:spacing w:line="300" w:lineRule="auto"/>
              <w:jc w:val="center"/>
              <w:rPr>
                <w:rFonts w:ascii="宋体"/>
                <w:kern w:val="0"/>
                <w:szCs w:val="21"/>
              </w:rPr>
            </w:pPr>
          </w:p>
        </w:tc>
        <w:tc>
          <w:tcPr>
            <w:tcW w:w="425" w:type="dxa"/>
            <w:vMerge/>
            <w:tcBorders>
              <w:left w:val="single" w:sz="4" w:space="0" w:color="auto"/>
              <w:right w:val="single" w:sz="4" w:space="0" w:color="auto"/>
            </w:tcBorders>
            <w:vAlign w:val="center"/>
          </w:tcPr>
          <w:p w:rsidR="00DD3D1D" w:rsidRPr="00AD44A3" w:rsidRDefault="00DD3D1D" w:rsidP="00816E5F">
            <w:pPr>
              <w:widowControl/>
              <w:spacing w:line="300" w:lineRule="auto"/>
              <w:jc w:val="center"/>
              <w:rPr>
                <w:rFonts w:ascii="宋体" w:cs="宋体"/>
                <w:color w:val="000000"/>
                <w:kern w:val="0"/>
                <w:szCs w:val="21"/>
              </w:rPr>
            </w:pPr>
          </w:p>
        </w:tc>
        <w:tc>
          <w:tcPr>
            <w:tcW w:w="1134" w:type="dxa"/>
            <w:tcBorders>
              <w:top w:val="nil"/>
              <w:left w:val="single" w:sz="4" w:space="0" w:color="auto"/>
              <w:bottom w:val="single" w:sz="4" w:space="0" w:color="auto"/>
              <w:right w:val="single" w:sz="4" w:space="0" w:color="auto"/>
            </w:tcBorders>
            <w:vAlign w:val="center"/>
          </w:tcPr>
          <w:p w:rsidR="00DD3D1D" w:rsidRDefault="00DD3D1D" w:rsidP="00816E5F">
            <w:pPr>
              <w:widowControl/>
              <w:spacing w:line="300" w:lineRule="auto"/>
              <w:jc w:val="center"/>
              <w:rPr>
                <w:rFonts w:ascii="宋体" w:cs="宋体"/>
                <w:color w:val="000000"/>
                <w:kern w:val="0"/>
                <w:szCs w:val="21"/>
              </w:rPr>
            </w:pPr>
            <w:r w:rsidRPr="00AD44A3">
              <w:rPr>
                <w:rFonts w:ascii="宋体" w:hAnsi="宋体" w:cs="宋体" w:hint="eastAsia"/>
                <w:color w:val="000000"/>
                <w:kern w:val="0"/>
                <w:szCs w:val="21"/>
              </w:rPr>
              <w:t>幼儿园</w:t>
            </w:r>
          </w:p>
          <w:p w:rsidR="00DD3D1D" w:rsidRDefault="00DD3D1D" w:rsidP="00816E5F">
            <w:pPr>
              <w:widowControl/>
              <w:spacing w:line="300" w:lineRule="auto"/>
              <w:jc w:val="center"/>
              <w:rPr>
                <w:rFonts w:ascii="宋体" w:cs="宋体"/>
                <w:color w:val="000000"/>
                <w:kern w:val="0"/>
                <w:szCs w:val="21"/>
              </w:rPr>
            </w:pPr>
            <w:r w:rsidRPr="00AD44A3">
              <w:rPr>
                <w:rFonts w:ascii="宋体" w:hAnsi="宋体" w:cs="宋体" w:hint="eastAsia"/>
                <w:color w:val="000000"/>
                <w:kern w:val="0"/>
                <w:szCs w:val="21"/>
              </w:rPr>
              <w:t>语言教育</w:t>
            </w:r>
          </w:p>
          <w:p w:rsidR="00DD3D1D" w:rsidRPr="00AD44A3" w:rsidRDefault="00DD3D1D" w:rsidP="00816E5F">
            <w:pPr>
              <w:widowControl/>
              <w:spacing w:line="300" w:lineRule="auto"/>
              <w:jc w:val="center"/>
              <w:rPr>
                <w:rFonts w:ascii="宋体" w:cs="宋体"/>
                <w:color w:val="000000"/>
                <w:kern w:val="0"/>
                <w:szCs w:val="21"/>
              </w:rPr>
            </w:pPr>
            <w:r w:rsidRPr="00AD44A3">
              <w:rPr>
                <w:rFonts w:ascii="宋体" w:hAnsi="宋体" w:cs="宋体" w:hint="eastAsia"/>
                <w:color w:val="000000"/>
                <w:kern w:val="0"/>
                <w:szCs w:val="21"/>
              </w:rPr>
              <w:t>活动指导</w:t>
            </w:r>
          </w:p>
        </w:tc>
        <w:tc>
          <w:tcPr>
            <w:tcW w:w="5670" w:type="dxa"/>
            <w:tcBorders>
              <w:top w:val="nil"/>
              <w:left w:val="nil"/>
              <w:bottom w:val="single" w:sz="4" w:space="0" w:color="auto"/>
              <w:right w:val="single" w:sz="4" w:space="0" w:color="auto"/>
            </w:tcBorders>
            <w:vAlign w:val="center"/>
          </w:tcPr>
          <w:p w:rsidR="00DD3D1D" w:rsidRDefault="00DD3D1D" w:rsidP="00BE48E2">
            <w:pPr>
              <w:widowControl/>
              <w:spacing w:line="300" w:lineRule="auto"/>
              <w:ind w:firstLineChars="200" w:firstLine="420"/>
              <w:rPr>
                <w:rFonts w:ascii="仿宋" w:eastAsia="仿宋" w:hAnsi="仿宋"/>
                <w:b/>
                <w:bCs/>
                <w:color w:val="FF0000"/>
                <w:kern w:val="0"/>
                <w:sz w:val="18"/>
                <w:szCs w:val="18"/>
              </w:rPr>
            </w:pPr>
            <w:r>
              <w:rPr>
                <w:rFonts w:ascii="宋体" w:hAnsi="宋体" w:hint="eastAsia"/>
                <w:szCs w:val="21"/>
              </w:rPr>
              <w:t>了解幼儿语言能力发展的各阶段特征，了解幼儿语言教育的目标、内容、途径，并学习设计组织和指导幼儿语言教育活动，学习培养幼儿倾听习惯、阅读兴趣、发展幼儿语言表达与阅读理解能力的方法，了解分析与评价幼儿语言发展状况的检测手段。</w:t>
            </w:r>
          </w:p>
        </w:tc>
        <w:tc>
          <w:tcPr>
            <w:tcW w:w="709" w:type="dxa"/>
            <w:tcBorders>
              <w:top w:val="nil"/>
              <w:left w:val="nil"/>
              <w:bottom w:val="single" w:sz="4" w:space="0" w:color="auto"/>
              <w:right w:val="single" w:sz="4" w:space="0" w:color="auto"/>
            </w:tcBorders>
            <w:vAlign w:val="center"/>
          </w:tcPr>
          <w:p w:rsidR="00DD3D1D" w:rsidRDefault="00DD3D1D">
            <w:pPr>
              <w:widowControl/>
              <w:jc w:val="center"/>
              <w:rPr>
                <w:rFonts w:ascii="宋体" w:cs="宋体"/>
                <w:kern w:val="0"/>
                <w:szCs w:val="21"/>
              </w:rPr>
            </w:pPr>
            <w:r>
              <w:rPr>
                <w:rFonts w:ascii="宋体" w:cs="宋体"/>
                <w:kern w:val="0"/>
                <w:szCs w:val="21"/>
              </w:rPr>
              <w:t>32</w:t>
            </w:r>
          </w:p>
        </w:tc>
      </w:tr>
      <w:tr w:rsidR="00DD3D1D" w:rsidTr="003E7235">
        <w:trPr>
          <w:trHeight w:val="611"/>
        </w:trPr>
        <w:tc>
          <w:tcPr>
            <w:tcW w:w="426" w:type="dxa"/>
            <w:vMerge/>
            <w:tcBorders>
              <w:top w:val="nil"/>
              <w:left w:val="single" w:sz="4" w:space="0" w:color="auto"/>
              <w:bottom w:val="nil"/>
              <w:right w:val="single" w:sz="4" w:space="0" w:color="auto"/>
            </w:tcBorders>
            <w:vAlign w:val="center"/>
          </w:tcPr>
          <w:p w:rsidR="00DD3D1D" w:rsidRDefault="00DD3D1D" w:rsidP="00816E5F">
            <w:pPr>
              <w:widowControl/>
              <w:spacing w:line="300" w:lineRule="auto"/>
              <w:jc w:val="center"/>
              <w:rPr>
                <w:rFonts w:ascii="宋体"/>
                <w:kern w:val="0"/>
                <w:szCs w:val="21"/>
              </w:rPr>
            </w:pPr>
          </w:p>
        </w:tc>
        <w:tc>
          <w:tcPr>
            <w:tcW w:w="425" w:type="dxa"/>
            <w:vMerge/>
            <w:tcBorders>
              <w:left w:val="single" w:sz="4" w:space="0" w:color="auto"/>
              <w:right w:val="single" w:sz="4" w:space="0" w:color="auto"/>
            </w:tcBorders>
            <w:vAlign w:val="center"/>
          </w:tcPr>
          <w:p w:rsidR="00DD3D1D" w:rsidRPr="00AD44A3" w:rsidRDefault="00DD3D1D" w:rsidP="00816E5F">
            <w:pPr>
              <w:widowControl/>
              <w:spacing w:line="300" w:lineRule="auto"/>
              <w:jc w:val="center"/>
              <w:rPr>
                <w:rFonts w:ascii="宋体" w:cs="宋体"/>
                <w:color w:val="000000"/>
                <w:kern w:val="0"/>
                <w:szCs w:val="21"/>
              </w:rPr>
            </w:pPr>
          </w:p>
        </w:tc>
        <w:tc>
          <w:tcPr>
            <w:tcW w:w="1134" w:type="dxa"/>
            <w:tcBorders>
              <w:top w:val="nil"/>
              <w:left w:val="single" w:sz="4" w:space="0" w:color="auto"/>
              <w:bottom w:val="single" w:sz="4" w:space="0" w:color="auto"/>
              <w:right w:val="single" w:sz="4" w:space="0" w:color="auto"/>
            </w:tcBorders>
            <w:vAlign w:val="center"/>
          </w:tcPr>
          <w:p w:rsidR="00DD3D1D" w:rsidRDefault="00DD3D1D" w:rsidP="00816E5F">
            <w:pPr>
              <w:widowControl/>
              <w:spacing w:line="300" w:lineRule="auto"/>
              <w:jc w:val="center"/>
              <w:rPr>
                <w:rFonts w:ascii="宋体" w:cs="宋体"/>
                <w:color w:val="000000"/>
                <w:kern w:val="0"/>
                <w:szCs w:val="21"/>
              </w:rPr>
            </w:pPr>
            <w:r w:rsidRPr="00AD44A3">
              <w:rPr>
                <w:rFonts w:ascii="宋体" w:hAnsi="宋体" w:cs="宋体" w:hint="eastAsia"/>
                <w:color w:val="000000"/>
                <w:kern w:val="0"/>
                <w:szCs w:val="21"/>
              </w:rPr>
              <w:t>幼儿园</w:t>
            </w:r>
          </w:p>
          <w:p w:rsidR="00DD3D1D" w:rsidRDefault="00DD3D1D" w:rsidP="00816E5F">
            <w:pPr>
              <w:widowControl/>
              <w:spacing w:line="300" w:lineRule="auto"/>
              <w:jc w:val="center"/>
              <w:rPr>
                <w:rFonts w:ascii="宋体" w:cs="宋体"/>
                <w:color w:val="000000"/>
                <w:kern w:val="0"/>
                <w:szCs w:val="21"/>
              </w:rPr>
            </w:pPr>
            <w:r w:rsidRPr="00AD44A3">
              <w:rPr>
                <w:rFonts w:ascii="宋体" w:hAnsi="宋体" w:cs="宋体" w:hint="eastAsia"/>
                <w:color w:val="000000"/>
                <w:kern w:val="0"/>
                <w:szCs w:val="21"/>
              </w:rPr>
              <w:t>数学教育</w:t>
            </w:r>
          </w:p>
          <w:p w:rsidR="00DD3D1D" w:rsidRPr="00AD44A3" w:rsidRDefault="00DD3D1D" w:rsidP="00816E5F">
            <w:pPr>
              <w:widowControl/>
              <w:spacing w:line="300" w:lineRule="auto"/>
              <w:jc w:val="center"/>
              <w:rPr>
                <w:rFonts w:ascii="宋体" w:cs="宋体"/>
                <w:color w:val="000000"/>
                <w:kern w:val="0"/>
                <w:szCs w:val="21"/>
              </w:rPr>
            </w:pPr>
            <w:r w:rsidRPr="00AD44A3">
              <w:rPr>
                <w:rFonts w:ascii="宋体" w:hAnsi="宋体" w:cs="宋体" w:hint="eastAsia"/>
                <w:color w:val="000000"/>
                <w:kern w:val="0"/>
                <w:szCs w:val="21"/>
              </w:rPr>
              <w:t>活动指导</w:t>
            </w:r>
          </w:p>
        </w:tc>
        <w:tc>
          <w:tcPr>
            <w:tcW w:w="5670" w:type="dxa"/>
            <w:tcBorders>
              <w:top w:val="nil"/>
              <w:left w:val="nil"/>
              <w:bottom w:val="single" w:sz="4" w:space="0" w:color="auto"/>
              <w:right w:val="single" w:sz="4" w:space="0" w:color="auto"/>
            </w:tcBorders>
            <w:vAlign w:val="center"/>
          </w:tcPr>
          <w:p w:rsidR="00DD3D1D" w:rsidRDefault="00DD3D1D" w:rsidP="00816E5F">
            <w:pPr>
              <w:widowControl/>
              <w:spacing w:line="300" w:lineRule="auto"/>
              <w:rPr>
                <w:rFonts w:ascii="宋体"/>
                <w:szCs w:val="21"/>
              </w:rPr>
            </w:pPr>
            <w:r>
              <w:rPr>
                <w:rFonts w:ascii="宋体" w:hAnsi="宋体" w:hint="eastAsia"/>
                <w:szCs w:val="21"/>
              </w:rPr>
              <w:t>了解幼儿生活中的数学活动与相关概念，学习对幼儿进行自然数、</w:t>
            </w:r>
            <w:r>
              <w:rPr>
                <w:rFonts w:ascii="宋体" w:hAnsi="宋体"/>
                <w:szCs w:val="21"/>
              </w:rPr>
              <w:t>10</w:t>
            </w:r>
            <w:r>
              <w:rPr>
                <w:rFonts w:ascii="宋体" w:hAnsi="宋体" w:hint="eastAsia"/>
                <w:szCs w:val="21"/>
              </w:rPr>
              <w:t>以内数的组成分解、认识几何形体、空间方位、时间、序列等数学活动的教学设计与组织方法，帮助学生形成对幼儿建构初步的数学概念，培养初步的数学兴趣，训练幼儿思维，组织幼儿的数概念认知活动等的初步能力。</w:t>
            </w:r>
          </w:p>
        </w:tc>
        <w:tc>
          <w:tcPr>
            <w:tcW w:w="709" w:type="dxa"/>
            <w:tcBorders>
              <w:top w:val="nil"/>
              <w:left w:val="nil"/>
              <w:bottom w:val="single" w:sz="4" w:space="0" w:color="auto"/>
              <w:right w:val="single" w:sz="4" w:space="0" w:color="auto"/>
            </w:tcBorders>
            <w:vAlign w:val="center"/>
          </w:tcPr>
          <w:p w:rsidR="00DD3D1D" w:rsidRDefault="00DD3D1D">
            <w:pPr>
              <w:widowControl/>
              <w:jc w:val="center"/>
              <w:rPr>
                <w:rFonts w:ascii="宋体" w:cs="宋体"/>
                <w:kern w:val="0"/>
                <w:szCs w:val="21"/>
              </w:rPr>
            </w:pPr>
            <w:r>
              <w:rPr>
                <w:rFonts w:ascii="宋体" w:cs="宋体"/>
                <w:kern w:val="0"/>
                <w:szCs w:val="21"/>
              </w:rPr>
              <w:t>16</w:t>
            </w:r>
          </w:p>
        </w:tc>
      </w:tr>
      <w:tr w:rsidR="00DD3D1D" w:rsidTr="003E7235">
        <w:trPr>
          <w:trHeight w:val="611"/>
        </w:trPr>
        <w:tc>
          <w:tcPr>
            <w:tcW w:w="426" w:type="dxa"/>
            <w:vMerge/>
            <w:tcBorders>
              <w:top w:val="nil"/>
              <w:left w:val="single" w:sz="4" w:space="0" w:color="auto"/>
              <w:bottom w:val="nil"/>
              <w:right w:val="single" w:sz="4" w:space="0" w:color="auto"/>
            </w:tcBorders>
            <w:vAlign w:val="center"/>
          </w:tcPr>
          <w:p w:rsidR="00DD3D1D" w:rsidRDefault="00DD3D1D" w:rsidP="00816E5F">
            <w:pPr>
              <w:widowControl/>
              <w:spacing w:line="300" w:lineRule="auto"/>
              <w:jc w:val="center"/>
              <w:rPr>
                <w:rFonts w:ascii="宋体"/>
                <w:kern w:val="0"/>
                <w:szCs w:val="21"/>
              </w:rPr>
            </w:pPr>
          </w:p>
        </w:tc>
        <w:tc>
          <w:tcPr>
            <w:tcW w:w="425" w:type="dxa"/>
            <w:vMerge/>
            <w:tcBorders>
              <w:left w:val="single" w:sz="4" w:space="0" w:color="auto"/>
              <w:right w:val="single" w:sz="4" w:space="0" w:color="auto"/>
            </w:tcBorders>
            <w:vAlign w:val="center"/>
          </w:tcPr>
          <w:p w:rsidR="00DD3D1D" w:rsidRPr="00AD44A3" w:rsidRDefault="00DD3D1D" w:rsidP="00816E5F">
            <w:pPr>
              <w:widowControl/>
              <w:spacing w:line="300" w:lineRule="auto"/>
              <w:jc w:val="center"/>
              <w:rPr>
                <w:rFonts w:ascii="宋体" w:cs="宋体"/>
                <w:color w:val="000000"/>
                <w:kern w:val="0"/>
                <w:szCs w:val="21"/>
              </w:rPr>
            </w:pPr>
          </w:p>
        </w:tc>
        <w:tc>
          <w:tcPr>
            <w:tcW w:w="1134" w:type="dxa"/>
            <w:tcBorders>
              <w:top w:val="nil"/>
              <w:left w:val="single" w:sz="4" w:space="0" w:color="auto"/>
              <w:bottom w:val="single" w:sz="4" w:space="0" w:color="auto"/>
              <w:right w:val="single" w:sz="4" w:space="0" w:color="auto"/>
            </w:tcBorders>
            <w:vAlign w:val="center"/>
          </w:tcPr>
          <w:p w:rsidR="00DD3D1D" w:rsidRDefault="00DD3D1D" w:rsidP="00816E5F">
            <w:pPr>
              <w:widowControl/>
              <w:spacing w:line="300" w:lineRule="auto"/>
              <w:jc w:val="center"/>
              <w:rPr>
                <w:rFonts w:ascii="宋体" w:cs="宋体"/>
                <w:color w:val="000000"/>
                <w:kern w:val="0"/>
                <w:szCs w:val="21"/>
              </w:rPr>
            </w:pPr>
            <w:r w:rsidRPr="00AD44A3">
              <w:rPr>
                <w:rFonts w:ascii="宋体" w:hAnsi="宋体" w:cs="宋体" w:hint="eastAsia"/>
                <w:color w:val="000000"/>
                <w:kern w:val="0"/>
                <w:szCs w:val="21"/>
              </w:rPr>
              <w:t>幼儿园</w:t>
            </w:r>
          </w:p>
          <w:p w:rsidR="00DD3D1D" w:rsidRDefault="00DD3D1D" w:rsidP="00816E5F">
            <w:pPr>
              <w:widowControl/>
              <w:spacing w:line="300" w:lineRule="auto"/>
              <w:jc w:val="center"/>
              <w:rPr>
                <w:rFonts w:ascii="宋体" w:cs="宋体"/>
                <w:color w:val="000000"/>
                <w:kern w:val="0"/>
                <w:szCs w:val="21"/>
              </w:rPr>
            </w:pPr>
            <w:r w:rsidRPr="00AD44A3">
              <w:rPr>
                <w:rFonts w:ascii="宋体" w:hAnsi="宋体" w:cs="宋体" w:hint="eastAsia"/>
                <w:color w:val="000000"/>
                <w:kern w:val="0"/>
                <w:szCs w:val="21"/>
              </w:rPr>
              <w:t>科学教育</w:t>
            </w:r>
          </w:p>
          <w:p w:rsidR="00DD3D1D" w:rsidRPr="00AD44A3" w:rsidRDefault="00DD3D1D" w:rsidP="00816E5F">
            <w:pPr>
              <w:widowControl/>
              <w:spacing w:line="300" w:lineRule="auto"/>
              <w:jc w:val="center"/>
              <w:rPr>
                <w:rFonts w:ascii="宋体" w:cs="宋体"/>
                <w:color w:val="000000"/>
                <w:kern w:val="0"/>
                <w:szCs w:val="21"/>
              </w:rPr>
            </w:pPr>
            <w:r w:rsidRPr="00AD44A3">
              <w:rPr>
                <w:rFonts w:ascii="宋体" w:hAnsi="宋体" w:cs="宋体" w:hint="eastAsia"/>
                <w:color w:val="000000"/>
                <w:kern w:val="0"/>
                <w:szCs w:val="21"/>
              </w:rPr>
              <w:t>活动指导</w:t>
            </w:r>
          </w:p>
        </w:tc>
        <w:tc>
          <w:tcPr>
            <w:tcW w:w="5670" w:type="dxa"/>
            <w:tcBorders>
              <w:top w:val="nil"/>
              <w:left w:val="nil"/>
              <w:bottom w:val="single" w:sz="4" w:space="0" w:color="auto"/>
              <w:right w:val="single" w:sz="4" w:space="0" w:color="auto"/>
            </w:tcBorders>
            <w:vAlign w:val="center"/>
          </w:tcPr>
          <w:p w:rsidR="00DD3D1D" w:rsidRDefault="00DD3D1D" w:rsidP="00816E5F">
            <w:pPr>
              <w:widowControl/>
              <w:spacing w:line="300" w:lineRule="auto"/>
              <w:rPr>
                <w:rFonts w:ascii="仿宋" w:eastAsia="仿宋" w:hAnsi="仿宋"/>
                <w:b/>
                <w:bCs/>
                <w:color w:val="FF0000"/>
                <w:kern w:val="0"/>
                <w:sz w:val="18"/>
                <w:szCs w:val="18"/>
              </w:rPr>
            </w:pPr>
            <w:r>
              <w:rPr>
                <w:rFonts w:ascii="宋体" w:hAnsi="宋体" w:hint="eastAsia"/>
                <w:szCs w:val="21"/>
              </w:rPr>
              <w:t>了解幼儿科学教育的目标、内容与方法；知道根据幼儿科学活动的特点与规律，提供在不同条件下适宜幼儿操作的学习材料；学习结合幼儿兴趣设计、组织多种形式幼儿科学小实验；在培养幼儿初步的科学兴趣、对幼儿进行科学启蒙教育方面具有一定的知识和能力。</w:t>
            </w:r>
          </w:p>
        </w:tc>
        <w:tc>
          <w:tcPr>
            <w:tcW w:w="709" w:type="dxa"/>
            <w:tcBorders>
              <w:top w:val="nil"/>
              <w:left w:val="nil"/>
              <w:bottom w:val="single" w:sz="4" w:space="0" w:color="auto"/>
              <w:right w:val="single" w:sz="4" w:space="0" w:color="auto"/>
            </w:tcBorders>
            <w:vAlign w:val="center"/>
          </w:tcPr>
          <w:p w:rsidR="00DD3D1D" w:rsidRDefault="00DD3D1D" w:rsidP="00816E5F">
            <w:pPr>
              <w:widowControl/>
              <w:spacing w:line="300" w:lineRule="auto"/>
              <w:jc w:val="center"/>
              <w:rPr>
                <w:rFonts w:ascii="宋体" w:cs="宋体"/>
                <w:kern w:val="0"/>
                <w:szCs w:val="21"/>
              </w:rPr>
            </w:pPr>
            <w:r>
              <w:rPr>
                <w:rFonts w:ascii="宋体" w:cs="宋体"/>
                <w:kern w:val="0"/>
                <w:szCs w:val="21"/>
              </w:rPr>
              <w:t>16</w:t>
            </w:r>
          </w:p>
        </w:tc>
      </w:tr>
      <w:tr w:rsidR="00DD3D1D" w:rsidTr="003E7235">
        <w:trPr>
          <w:trHeight w:val="611"/>
        </w:trPr>
        <w:tc>
          <w:tcPr>
            <w:tcW w:w="426" w:type="dxa"/>
            <w:vMerge/>
            <w:tcBorders>
              <w:top w:val="nil"/>
              <w:left w:val="single" w:sz="4" w:space="0" w:color="auto"/>
              <w:bottom w:val="nil"/>
              <w:right w:val="single" w:sz="4" w:space="0" w:color="auto"/>
            </w:tcBorders>
            <w:vAlign w:val="center"/>
          </w:tcPr>
          <w:p w:rsidR="00DD3D1D" w:rsidRDefault="00DD3D1D">
            <w:pPr>
              <w:widowControl/>
              <w:jc w:val="center"/>
              <w:rPr>
                <w:rFonts w:ascii="宋体"/>
                <w:kern w:val="0"/>
                <w:szCs w:val="21"/>
              </w:rPr>
            </w:pPr>
          </w:p>
        </w:tc>
        <w:tc>
          <w:tcPr>
            <w:tcW w:w="425" w:type="dxa"/>
            <w:vMerge/>
            <w:tcBorders>
              <w:left w:val="single" w:sz="4" w:space="0" w:color="auto"/>
              <w:right w:val="single" w:sz="4" w:space="0" w:color="auto"/>
            </w:tcBorders>
            <w:vAlign w:val="center"/>
          </w:tcPr>
          <w:p w:rsidR="00DD3D1D" w:rsidRPr="00AD44A3" w:rsidRDefault="00DD3D1D">
            <w:pPr>
              <w:widowControl/>
              <w:jc w:val="center"/>
              <w:rPr>
                <w:rFonts w:asci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DD3D1D" w:rsidRDefault="00DD3D1D" w:rsidP="003959D0">
            <w:pPr>
              <w:widowControl/>
              <w:jc w:val="center"/>
              <w:rPr>
                <w:rFonts w:ascii="宋体" w:cs="宋体"/>
                <w:color w:val="000000"/>
                <w:kern w:val="0"/>
                <w:szCs w:val="21"/>
              </w:rPr>
            </w:pPr>
            <w:r w:rsidRPr="00AD44A3">
              <w:rPr>
                <w:rFonts w:ascii="宋体" w:hAnsi="宋体" w:cs="宋体" w:hint="eastAsia"/>
                <w:color w:val="000000"/>
                <w:kern w:val="0"/>
                <w:szCs w:val="21"/>
              </w:rPr>
              <w:t>幼儿园</w:t>
            </w:r>
          </w:p>
          <w:p w:rsidR="00DD3D1D" w:rsidRDefault="00DD3D1D" w:rsidP="003959D0">
            <w:pPr>
              <w:widowControl/>
              <w:jc w:val="center"/>
              <w:rPr>
                <w:rFonts w:ascii="宋体" w:cs="宋体"/>
                <w:color w:val="000000"/>
                <w:kern w:val="0"/>
                <w:szCs w:val="21"/>
              </w:rPr>
            </w:pPr>
            <w:r w:rsidRPr="00AD44A3">
              <w:rPr>
                <w:rFonts w:ascii="宋体" w:hAnsi="宋体" w:cs="宋体" w:hint="eastAsia"/>
                <w:color w:val="000000"/>
                <w:kern w:val="0"/>
                <w:szCs w:val="21"/>
              </w:rPr>
              <w:t>社会教育</w:t>
            </w:r>
          </w:p>
          <w:p w:rsidR="00DD3D1D" w:rsidRPr="00AD44A3" w:rsidRDefault="00DD3D1D" w:rsidP="00E33670">
            <w:pPr>
              <w:widowControl/>
              <w:jc w:val="center"/>
              <w:rPr>
                <w:rFonts w:ascii="宋体" w:cs="宋体"/>
                <w:color w:val="000000"/>
                <w:kern w:val="0"/>
                <w:szCs w:val="21"/>
              </w:rPr>
            </w:pPr>
            <w:r w:rsidRPr="00AD44A3">
              <w:rPr>
                <w:rFonts w:ascii="宋体" w:hAnsi="宋体" w:cs="宋体" w:hint="eastAsia"/>
                <w:color w:val="000000"/>
                <w:kern w:val="0"/>
                <w:szCs w:val="21"/>
              </w:rPr>
              <w:t>活动指导</w:t>
            </w:r>
          </w:p>
        </w:tc>
        <w:tc>
          <w:tcPr>
            <w:tcW w:w="5670" w:type="dxa"/>
            <w:tcBorders>
              <w:top w:val="single" w:sz="4" w:space="0" w:color="auto"/>
              <w:left w:val="nil"/>
              <w:bottom w:val="single" w:sz="4" w:space="0" w:color="auto"/>
              <w:right w:val="single" w:sz="4" w:space="0" w:color="auto"/>
            </w:tcBorders>
            <w:vAlign w:val="center"/>
          </w:tcPr>
          <w:p w:rsidR="00DD3D1D" w:rsidRDefault="00DD3D1D" w:rsidP="00BE48E2">
            <w:pPr>
              <w:spacing w:line="300" w:lineRule="auto"/>
              <w:ind w:firstLineChars="150" w:firstLine="315"/>
              <w:rPr>
                <w:rFonts w:ascii="仿宋" w:eastAsia="仿宋" w:hAnsi="仿宋"/>
                <w:b/>
                <w:bCs/>
                <w:color w:val="FF0000"/>
                <w:kern w:val="44"/>
                <w:sz w:val="18"/>
                <w:szCs w:val="18"/>
              </w:rPr>
            </w:pPr>
            <w:r>
              <w:rPr>
                <w:rFonts w:ascii="宋体" w:hAnsi="宋体" w:hint="eastAsia"/>
                <w:szCs w:val="21"/>
              </w:rPr>
              <w:t>理解幼儿社会领域的学习与发展过程是幼儿社会性不断完善并奠定健全人格基础的过程，了解人际交往和社会适应是幼儿社会学习的主要内容，也是其社会性发展的基本途径。学习编制幼儿社会教育的活动方案，具有初步组织、设计与指导幼儿园社会活动的能力。</w:t>
            </w:r>
          </w:p>
        </w:tc>
        <w:tc>
          <w:tcPr>
            <w:tcW w:w="709" w:type="dxa"/>
            <w:tcBorders>
              <w:top w:val="nil"/>
              <w:left w:val="nil"/>
              <w:bottom w:val="single" w:sz="4" w:space="0" w:color="auto"/>
              <w:right w:val="single" w:sz="4" w:space="0" w:color="auto"/>
            </w:tcBorders>
            <w:vAlign w:val="center"/>
          </w:tcPr>
          <w:p w:rsidR="00DD3D1D" w:rsidRDefault="00DD3D1D" w:rsidP="00816E5F">
            <w:pPr>
              <w:widowControl/>
              <w:spacing w:line="300" w:lineRule="auto"/>
              <w:jc w:val="center"/>
              <w:rPr>
                <w:rFonts w:ascii="宋体" w:cs="宋体"/>
                <w:kern w:val="0"/>
                <w:szCs w:val="21"/>
              </w:rPr>
            </w:pPr>
            <w:r>
              <w:rPr>
                <w:rFonts w:ascii="宋体" w:cs="宋体"/>
                <w:kern w:val="0"/>
                <w:szCs w:val="21"/>
              </w:rPr>
              <w:t>26</w:t>
            </w:r>
          </w:p>
        </w:tc>
      </w:tr>
      <w:tr w:rsidR="00DD3D1D" w:rsidTr="003E7235">
        <w:trPr>
          <w:trHeight w:val="611"/>
        </w:trPr>
        <w:tc>
          <w:tcPr>
            <w:tcW w:w="426" w:type="dxa"/>
            <w:vMerge/>
            <w:tcBorders>
              <w:top w:val="nil"/>
              <w:left w:val="single" w:sz="4" w:space="0" w:color="auto"/>
              <w:bottom w:val="nil"/>
              <w:right w:val="single" w:sz="4" w:space="0" w:color="auto"/>
            </w:tcBorders>
            <w:vAlign w:val="center"/>
          </w:tcPr>
          <w:p w:rsidR="00DD3D1D" w:rsidRDefault="00DD3D1D">
            <w:pPr>
              <w:widowControl/>
              <w:jc w:val="center"/>
              <w:rPr>
                <w:rFonts w:ascii="宋体"/>
                <w:kern w:val="0"/>
                <w:szCs w:val="21"/>
              </w:rPr>
            </w:pPr>
          </w:p>
        </w:tc>
        <w:tc>
          <w:tcPr>
            <w:tcW w:w="425" w:type="dxa"/>
            <w:vMerge/>
            <w:tcBorders>
              <w:left w:val="single" w:sz="4" w:space="0" w:color="auto"/>
              <w:right w:val="single" w:sz="4" w:space="0" w:color="auto"/>
            </w:tcBorders>
            <w:vAlign w:val="center"/>
          </w:tcPr>
          <w:p w:rsidR="00DD3D1D" w:rsidRPr="00AD44A3" w:rsidRDefault="00DD3D1D">
            <w:pPr>
              <w:widowControl/>
              <w:jc w:val="center"/>
              <w:rPr>
                <w:rFonts w:asci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DD3D1D" w:rsidRDefault="00DD3D1D" w:rsidP="003959D0">
            <w:pPr>
              <w:widowControl/>
              <w:jc w:val="center"/>
              <w:rPr>
                <w:rFonts w:ascii="宋体" w:cs="宋体"/>
                <w:color w:val="000000"/>
                <w:kern w:val="0"/>
                <w:szCs w:val="21"/>
              </w:rPr>
            </w:pPr>
            <w:r w:rsidRPr="00AD44A3">
              <w:rPr>
                <w:rFonts w:ascii="宋体" w:hAnsi="宋体" w:cs="宋体" w:hint="eastAsia"/>
                <w:color w:val="000000"/>
                <w:kern w:val="0"/>
                <w:szCs w:val="21"/>
              </w:rPr>
              <w:t>幼儿园</w:t>
            </w:r>
          </w:p>
          <w:p w:rsidR="00DD3D1D" w:rsidRDefault="00DD3D1D" w:rsidP="003959D0">
            <w:pPr>
              <w:widowControl/>
              <w:jc w:val="center"/>
              <w:rPr>
                <w:rFonts w:ascii="宋体" w:cs="宋体"/>
                <w:color w:val="000000"/>
                <w:kern w:val="0"/>
                <w:szCs w:val="21"/>
              </w:rPr>
            </w:pPr>
            <w:r w:rsidRPr="00AD44A3">
              <w:rPr>
                <w:rFonts w:ascii="宋体" w:hAnsi="宋体" w:cs="宋体" w:hint="eastAsia"/>
                <w:color w:val="000000"/>
                <w:kern w:val="0"/>
                <w:szCs w:val="21"/>
              </w:rPr>
              <w:t>音乐教育</w:t>
            </w:r>
          </w:p>
          <w:p w:rsidR="00DD3D1D" w:rsidRPr="00AD44A3" w:rsidRDefault="00DD3D1D" w:rsidP="00E33670">
            <w:pPr>
              <w:widowControl/>
              <w:jc w:val="center"/>
              <w:rPr>
                <w:rFonts w:ascii="宋体" w:cs="宋体"/>
                <w:color w:val="000000"/>
                <w:kern w:val="0"/>
                <w:szCs w:val="21"/>
              </w:rPr>
            </w:pPr>
            <w:r w:rsidRPr="00AD44A3">
              <w:rPr>
                <w:rFonts w:ascii="宋体" w:hAnsi="宋体" w:cs="宋体" w:hint="eastAsia"/>
                <w:color w:val="000000"/>
                <w:kern w:val="0"/>
                <w:szCs w:val="21"/>
              </w:rPr>
              <w:t>活动指导</w:t>
            </w:r>
          </w:p>
        </w:tc>
        <w:tc>
          <w:tcPr>
            <w:tcW w:w="5670" w:type="dxa"/>
            <w:tcBorders>
              <w:top w:val="single" w:sz="4" w:space="0" w:color="auto"/>
              <w:left w:val="nil"/>
              <w:bottom w:val="single" w:sz="4" w:space="0" w:color="auto"/>
              <w:right w:val="single" w:sz="4" w:space="0" w:color="auto"/>
            </w:tcBorders>
            <w:vAlign w:val="center"/>
          </w:tcPr>
          <w:p w:rsidR="00DD3D1D" w:rsidRDefault="00DD3D1D" w:rsidP="00BE48E2">
            <w:pPr>
              <w:spacing w:line="300" w:lineRule="auto"/>
              <w:ind w:firstLineChars="150" w:firstLine="315"/>
              <w:rPr>
                <w:rFonts w:ascii="仿宋" w:eastAsia="仿宋" w:hAnsi="仿宋"/>
                <w:b/>
                <w:bCs/>
                <w:color w:val="FF0000"/>
                <w:kern w:val="44"/>
                <w:sz w:val="18"/>
                <w:szCs w:val="18"/>
              </w:rPr>
            </w:pPr>
            <w:r>
              <w:rPr>
                <w:rFonts w:ascii="宋体" w:hAnsi="宋体" w:hint="eastAsia"/>
                <w:szCs w:val="21"/>
              </w:rPr>
              <w:t>了解幼儿音乐能力发展的各阶段特点，掌握幼儿园音乐教育活动的目标、主要内容与指导方法；能根据幼儿音乐活动的组织方法、形式和特点，学习编制幼儿园音乐教育的活动方案，并能够实施各类音乐活动的组织过程；具有初步的组织、设计与指导幼儿园音乐活动的能力。</w:t>
            </w:r>
          </w:p>
        </w:tc>
        <w:tc>
          <w:tcPr>
            <w:tcW w:w="709" w:type="dxa"/>
            <w:tcBorders>
              <w:top w:val="single" w:sz="4" w:space="0" w:color="auto"/>
              <w:left w:val="nil"/>
              <w:bottom w:val="single" w:sz="4" w:space="0" w:color="auto"/>
              <w:right w:val="single" w:sz="4" w:space="0" w:color="auto"/>
            </w:tcBorders>
            <w:vAlign w:val="center"/>
          </w:tcPr>
          <w:p w:rsidR="00DD3D1D" w:rsidRDefault="00DD3D1D" w:rsidP="00816E5F">
            <w:pPr>
              <w:widowControl/>
              <w:spacing w:line="300" w:lineRule="auto"/>
              <w:jc w:val="center"/>
              <w:rPr>
                <w:rFonts w:ascii="宋体" w:cs="宋体"/>
                <w:kern w:val="0"/>
                <w:szCs w:val="21"/>
              </w:rPr>
            </w:pPr>
            <w:r>
              <w:rPr>
                <w:rFonts w:ascii="宋体" w:cs="宋体"/>
                <w:kern w:val="0"/>
                <w:szCs w:val="21"/>
              </w:rPr>
              <w:t>32</w:t>
            </w:r>
          </w:p>
        </w:tc>
      </w:tr>
      <w:tr w:rsidR="00DD3D1D" w:rsidTr="003E7235">
        <w:trPr>
          <w:trHeight w:val="611"/>
        </w:trPr>
        <w:tc>
          <w:tcPr>
            <w:tcW w:w="426" w:type="dxa"/>
            <w:tcBorders>
              <w:top w:val="nil"/>
              <w:left w:val="single" w:sz="4" w:space="0" w:color="auto"/>
              <w:bottom w:val="single" w:sz="4" w:space="0" w:color="auto"/>
              <w:right w:val="single" w:sz="4" w:space="0" w:color="auto"/>
            </w:tcBorders>
            <w:vAlign w:val="center"/>
          </w:tcPr>
          <w:p w:rsidR="00DD3D1D" w:rsidRDefault="00DD3D1D">
            <w:pPr>
              <w:widowControl/>
              <w:jc w:val="center"/>
              <w:rPr>
                <w:rFonts w:ascii="宋体"/>
                <w:kern w:val="0"/>
                <w:szCs w:val="21"/>
              </w:rPr>
            </w:pPr>
          </w:p>
        </w:tc>
        <w:tc>
          <w:tcPr>
            <w:tcW w:w="425" w:type="dxa"/>
            <w:vMerge/>
            <w:tcBorders>
              <w:left w:val="single" w:sz="4" w:space="0" w:color="auto"/>
              <w:bottom w:val="single" w:sz="4" w:space="0" w:color="auto"/>
              <w:right w:val="single" w:sz="4" w:space="0" w:color="auto"/>
            </w:tcBorders>
            <w:vAlign w:val="center"/>
          </w:tcPr>
          <w:p w:rsidR="00DD3D1D" w:rsidRPr="00AD44A3" w:rsidRDefault="00DD3D1D">
            <w:pPr>
              <w:widowControl/>
              <w:jc w:val="center"/>
              <w:rPr>
                <w:rFonts w:asci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DD3D1D" w:rsidRDefault="00DD3D1D" w:rsidP="003959D0">
            <w:pPr>
              <w:widowControl/>
              <w:jc w:val="center"/>
              <w:rPr>
                <w:rFonts w:ascii="宋体" w:cs="宋体"/>
                <w:color w:val="000000"/>
                <w:kern w:val="0"/>
                <w:szCs w:val="21"/>
              </w:rPr>
            </w:pPr>
            <w:r>
              <w:rPr>
                <w:rFonts w:ascii="宋体" w:hAnsi="宋体" w:cs="宋体" w:hint="eastAsia"/>
                <w:color w:val="000000"/>
                <w:kern w:val="0"/>
                <w:szCs w:val="21"/>
              </w:rPr>
              <w:t>幼儿园</w:t>
            </w:r>
          </w:p>
          <w:p w:rsidR="00DD3D1D" w:rsidRDefault="00DD3D1D" w:rsidP="003959D0">
            <w:pPr>
              <w:widowControl/>
              <w:jc w:val="center"/>
              <w:rPr>
                <w:rFonts w:ascii="宋体" w:cs="宋体"/>
                <w:color w:val="000000"/>
                <w:kern w:val="0"/>
                <w:szCs w:val="21"/>
              </w:rPr>
            </w:pPr>
            <w:r>
              <w:rPr>
                <w:rFonts w:ascii="宋体" w:hAnsi="宋体" w:cs="宋体" w:hint="eastAsia"/>
                <w:color w:val="000000"/>
                <w:kern w:val="0"/>
                <w:szCs w:val="21"/>
              </w:rPr>
              <w:t>美术教育</w:t>
            </w:r>
          </w:p>
          <w:p w:rsidR="00DD3D1D" w:rsidRPr="00AD44A3" w:rsidRDefault="00DD3D1D" w:rsidP="00E33670">
            <w:pPr>
              <w:widowControl/>
              <w:jc w:val="center"/>
              <w:rPr>
                <w:rFonts w:ascii="宋体" w:cs="宋体"/>
                <w:color w:val="000000"/>
                <w:kern w:val="0"/>
                <w:szCs w:val="21"/>
              </w:rPr>
            </w:pPr>
            <w:r>
              <w:rPr>
                <w:rFonts w:ascii="宋体" w:hAnsi="宋体" w:cs="宋体" w:hint="eastAsia"/>
                <w:color w:val="000000"/>
                <w:kern w:val="0"/>
                <w:szCs w:val="21"/>
              </w:rPr>
              <w:t>活动</w:t>
            </w:r>
            <w:r w:rsidRPr="00AD44A3">
              <w:rPr>
                <w:rFonts w:ascii="宋体" w:hAnsi="宋体" w:cs="宋体" w:hint="eastAsia"/>
                <w:color w:val="000000"/>
                <w:kern w:val="0"/>
                <w:szCs w:val="21"/>
              </w:rPr>
              <w:t>指导</w:t>
            </w:r>
          </w:p>
        </w:tc>
        <w:tc>
          <w:tcPr>
            <w:tcW w:w="5670" w:type="dxa"/>
            <w:tcBorders>
              <w:top w:val="single" w:sz="4" w:space="0" w:color="auto"/>
              <w:left w:val="nil"/>
              <w:bottom w:val="single" w:sz="4" w:space="0" w:color="auto"/>
              <w:right w:val="single" w:sz="4" w:space="0" w:color="auto"/>
            </w:tcBorders>
            <w:vAlign w:val="center"/>
          </w:tcPr>
          <w:p w:rsidR="00DD3D1D" w:rsidRDefault="00DD3D1D" w:rsidP="00BE48E2">
            <w:pPr>
              <w:spacing w:line="300" w:lineRule="auto"/>
              <w:ind w:firstLineChars="150" w:firstLine="315"/>
              <w:rPr>
                <w:rFonts w:ascii="宋体"/>
                <w:szCs w:val="21"/>
              </w:rPr>
            </w:pPr>
            <w:r>
              <w:rPr>
                <w:rFonts w:ascii="宋体" w:hAnsi="宋体" w:hint="eastAsia"/>
                <w:szCs w:val="21"/>
              </w:rPr>
              <w:t>了解幼儿美术能力发展的各阶段特点，掌握幼儿园美术教育活动的目标、主要内容与指导方法；能根据幼儿美术活动的组织方法、形式和特点，学习编制幼儿园美术教育的活动方案，并能够组织实施；并初步尝试评价幼儿的美术作品。</w:t>
            </w:r>
          </w:p>
        </w:tc>
        <w:tc>
          <w:tcPr>
            <w:tcW w:w="709" w:type="dxa"/>
            <w:tcBorders>
              <w:top w:val="single" w:sz="4" w:space="0" w:color="auto"/>
              <w:left w:val="nil"/>
              <w:bottom w:val="single" w:sz="4" w:space="0" w:color="auto"/>
              <w:right w:val="single" w:sz="4" w:space="0" w:color="auto"/>
            </w:tcBorders>
            <w:vAlign w:val="center"/>
          </w:tcPr>
          <w:p w:rsidR="00DD3D1D" w:rsidRDefault="00DD3D1D" w:rsidP="00816E5F">
            <w:pPr>
              <w:widowControl/>
              <w:spacing w:line="300" w:lineRule="auto"/>
              <w:jc w:val="center"/>
              <w:rPr>
                <w:rFonts w:ascii="宋体" w:cs="宋体"/>
                <w:kern w:val="0"/>
                <w:szCs w:val="21"/>
              </w:rPr>
            </w:pPr>
            <w:r>
              <w:rPr>
                <w:rFonts w:ascii="宋体" w:cs="宋体"/>
                <w:kern w:val="0"/>
                <w:szCs w:val="21"/>
              </w:rPr>
              <w:t>26</w:t>
            </w:r>
          </w:p>
        </w:tc>
      </w:tr>
      <w:tr w:rsidR="00DD3D1D" w:rsidTr="003E7235">
        <w:trPr>
          <w:trHeight w:val="1925"/>
        </w:trPr>
        <w:tc>
          <w:tcPr>
            <w:tcW w:w="426" w:type="dxa"/>
            <w:tcBorders>
              <w:top w:val="single" w:sz="4" w:space="0" w:color="auto"/>
              <w:left w:val="single" w:sz="4" w:space="0" w:color="auto"/>
              <w:bottom w:val="single" w:sz="4" w:space="0" w:color="auto"/>
              <w:right w:val="single" w:sz="4" w:space="0" w:color="auto"/>
            </w:tcBorders>
            <w:vAlign w:val="center"/>
          </w:tcPr>
          <w:p w:rsidR="00DD3D1D" w:rsidRDefault="00DD3D1D">
            <w:pPr>
              <w:jc w:val="center"/>
              <w:rPr>
                <w:rFonts w:ascii="宋体"/>
                <w:kern w:val="0"/>
                <w:szCs w:val="21"/>
              </w:rPr>
            </w:pPr>
            <w:r>
              <w:rPr>
                <w:rFonts w:ascii="宋体" w:hAnsi="宋体"/>
                <w:kern w:val="0"/>
                <w:szCs w:val="21"/>
              </w:rPr>
              <w:t>5</w:t>
            </w:r>
          </w:p>
        </w:tc>
        <w:tc>
          <w:tcPr>
            <w:tcW w:w="1559" w:type="dxa"/>
            <w:gridSpan w:val="2"/>
            <w:tcBorders>
              <w:top w:val="single" w:sz="4" w:space="0" w:color="auto"/>
              <w:left w:val="nil"/>
              <w:bottom w:val="single" w:sz="4" w:space="0" w:color="auto"/>
              <w:right w:val="single" w:sz="4" w:space="0" w:color="auto"/>
            </w:tcBorders>
            <w:vAlign w:val="center"/>
          </w:tcPr>
          <w:p w:rsidR="00DD3D1D" w:rsidRDefault="00DD3D1D">
            <w:pPr>
              <w:widowControl/>
              <w:jc w:val="center"/>
              <w:rPr>
                <w:rFonts w:ascii="宋体" w:cs="宋体"/>
                <w:kern w:val="0"/>
                <w:szCs w:val="21"/>
              </w:rPr>
            </w:pPr>
            <w:r>
              <w:rPr>
                <w:rFonts w:ascii="宋体" w:hAnsi="宋体" w:cs="宋体" w:hint="eastAsia"/>
                <w:kern w:val="0"/>
                <w:szCs w:val="21"/>
              </w:rPr>
              <w:t>幼儿行为</w:t>
            </w:r>
          </w:p>
          <w:p w:rsidR="00DD3D1D" w:rsidRDefault="00DD3D1D">
            <w:pPr>
              <w:widowControl/>
              <w:jc w:val="center"/>
              <w:rPr>
                <w:rFonts w:ascii="宋体" w:cs="宋体"/>
                <w:kern w:val="0"/>
                <w:szCs w:val="21"/>
              </w:rPr>
            </w:pPr>
            <w:r>
              <w:rPr>
                <w:rFonts w:ascii="宋体" w:hAnsi="宋体" w:cs="宋体" w:hint="eastAsia"/>
                <w:kern w:val="0"/>
                <w:szCs w:val="21"/>
              </w:rPr>
              <w:t>观察与记录</w:t>
            </w:r>
          </w:p>
        </w:tc>
        <w:tc>
          <w:tcPr>
            <w:tcW w:w="5670" w:type="dxa"/>
            <w:tcBorders>
              <w:top w:val="single" w:sz="4" w:space="0" w:color="auto"/>
              <w:left w:val="nil"/>
              <w:bottom w:val="single" w:sz="4" w:space="0" w:color="auto"/>
              <w:right w:val="single" w:sz="4" w:space="0" w:color="auto"/>
            </w:tcBorders>
            <w:vAlign w:val="center"/>
          </w:tcPr>
          <w:p w:rsidR="00DD3D1D" w:rsidRDefault="00DD3D1D" w:rsidP="00BE48E2">
            <w:pPr>
              <w:spacing w:line="300" w:lineRule="auto"/>
              <w:ind w:firstLineChars="150" w:firstLine="315"/>
              <w:rPr>
                <w:rFonts w:ascii="仿宋" w:eastAsia="仿宋" w:hAnsi="仿宋"/>
                <w:b/>
                <w:bCs/>
                <w:color w:val="FF0000"/>
                <w:kern w:val="44"/>
                <w:sz w:val="18"/>
                <w:szCs w:val="18"/>
              </w:rPr>
            </w:pPr>
            <w:r>
              <w:rPr>
                <w:rFonts w:ascii="宋体" w:hAnsi="宋体" w:hint="eastAsia"/>
                <w:color w:val="000000"/>
                <w:szCs w:val="21"/>
              </w:rPr>
              <w:t>教育幼儿观察先行。本课程使学生了解幼儿行为观察的基本理论，了解对幼儿进行观察记录的方法、步骤，学习客观观察与描述幼儿动作、行为、情绪等发展状况的基本方法，初步学习透过观察分析了解儿童动作与心理的发展水平，并学习在引导儿童发展时提出相应的建议。</w:t>
            </w:r>
          </w:p>
        </w:tc>
        <w:tc>
          <w:tcPr>
            <w:tcW w:w="709" w:type="dxa"/>
            <w:tcBorders>
              <w:top w:val="single" w:sz="4" w:space="0" w:color="auto"/>
              <w:left w:val="nil"/>
              <w:bottom w:val="single" w:sz="4" w:space="0" w:color="auto"/>
              <w:right w:val="single" w:sz="4" w:space="0" w:color="auto"/>
            </w:tcBorders>
            <w:vAlign w:val="center"/>
          </w:tcPr>
          <w:p w:rsidR="00DD3D1D" w:rsidRDefault="00DD3D1D" w:rsidP="00816E5F">
            <w:pPr>
              <w:widowControl/>
              <w:spacing w:line="300" w:lineRule="auto"/>
              <w:jc w:val="center"/>
              <w:rPr>
                <w:rFonts w:ascii="宋体" w:cs="宋体"/>
                <w:kern w:val="0"/>
                <w:szCs w:val="21"/>
              </w:rPr>
            </w:pPr>
            <w:r>
              <w:rPr>
                <w:rFonts w:ascii="宋体" w:cs="宋体"/>
                <w:kern w:val="0"/>
                <w:szCs w:val="21"/>
              </w:rPr>
              <w:t>36</w:t>
            </w:r>
          </w:p>
        </w:tc>
      </w:tr>
      <w:tr w:rsidR="00DD3D1D" w:rsidTr="003E7235">
        <w:trPr>
          <w:trHeight w:val="611"/>
        </w:trPr>
        <w:tc>
          <w:tcPr>
            <w:tcW w:w="426" w:type="dxa"/>
            <w:tcBorders>
              <w:top w:val="single" w:sz="4" w:space="0" w:color="auto"/>
              <w:left w:val="single" w:sz="4" w:space="0" w:color="auto"/>
              <w:bottom w:val="single" w:sz="4" w:space="0" w:color="auto"/>
              <w:right w:val="single" w:sz="4" w:space="0" w:color="auto"/>
            </w:tcBorders>
            <w:vAlign w:val="center"/>
          </w:tcPr>
          <w:p w:rsidR="00DD3D1D" w:rsidRDefault="00DD3D1D">
            <w:pPr>
              <w:jc w:val="center"/>
              <w:rPr>
                <w:rFonts w:ascii="宋体"/>
                <w:kern w:val="0"/>
                <w:szCs w:val="21"/>
              </w:rPr>
            </w:pPr>
            <w:r>
              <w:rPr>
                <w:rFonts w:ascii="宋体" w:hAnsi="宋体"/>
                <w:kern w:val="0"/>
                <w:szCs w:val="21"/>
              </w:rPr>
              <w:t>6</w:t>
            </w:r>
          </w:p>
        </w:tc>
        <w:tc>
          <w:tcPr>
            <w:tcW w:w="1559" w:type="dxa"/>
            <w:gridSpan w:val="2"/>
            <w:tcBorders>
              <w:top w:val="single" w:sz="4" w:space="0" w:color="auto"/>
              <w:left w:val="nil"/>
              <w:bottom w:val="single" w:sz="4" w:space="0" w:color="auto"/>
              <w:right w:val="single" w:sz="4" w:space="0" w:color="auto"/>
            </w:tcBorders>
            <w:vAlign w:val="center"/>
          </w:tcPr>
          <w:p w:rsidR="003E7235" w:rsidRDefault="00DD3D1D">
            <w:pPr>
              <w:widowControl/>
              <w:jc w:val="center"/>
              <w:rPr>
                <w:rFonts w:ascii="宋体" w:hAnsi="宋体" w:cs="宋体"/>
                <w:kern w:val="0"/>
                <w:szCs w:val="21"/>
              </w:rPr>
            </w:pPr>
            <w:r>
              <w:rPr>
                <w:rFonts w:ascii="宋体" w:hAnsi="宋体" w:cs="宋体" w:hint="eastAsia"/>
                <w:kern w:val="0"/>
                <w:szCs w:val="21"/>
              </w:rPr>
              <w:t>幼儿园游戏</w:t>
            </w:r>
          </w:p>
          <w:p w:rsidR="00DD3D1D" w:rsidRDefault="00DD3D1D">
            <w:pPr>
              <w:widowControl/>
              <w:jc w:val="center"/>
              <w:rPr>
                <w:rFonts w:ascii="宋体" w:cs="宋体"/>
                <w:kern w:val="0"/>
                <w:szCs w:val="21"/>
              </w:rPr>
            </w:pPr>
            <w:r>
              <w:rPr>
                <w:rFonts w:ascii="宋体" w:hAnsi="宋体" w:cs="宋体" w:hint="eastAsia"/>
                <w:kern w:val="0"/>
                <w:szCs w:val="21"/>
              </w:rPr>
              <w:t>指导</w:t>
            </w:r>
          </w:p>
        </w:tc>
        <w:tc>
          <w:tcPr>
            <w:tcW w:w="5670" w:type="dxa"/>
            <w:tcBorders>
              <w:top w:val="single" w:sz="4" w:space="0" w:color="auto"/>
              <w:left w:val="nil"/>
              <w:bottom w:val="single" w:sz="4" w:space="0" w:color="auto"/>
              <w:right w:val="single" w:sz="4" w:space="0" w:color="auto"/>
            </w:tcBorders>
            <w:vAlign w:val="center"/>
          </w:tcPr>
          <w:p w:rsidR="00DD3D1D" w:rsidRDefault="00DD3D1D" w:rsidP="00816E5F">
            <w:pPr>
              <w:pStyle w:val="a7"/>
              <w:spacing w:before="0" w:beforeAutospacing="0" w:after="0" w:afterAutospacing="0" w:line="300" w:lineRule="auto"/>
            </w:pPr>
            <w:r>
              <w:rPr>
                <w:rFonts w:hint="eastAsia"/>
                <w:sz w:val="21"/>
                <w:szCs w:val="21"/>
              </w:rPr>
              <w:t>初步掌握幼儿游戏的基本知识和指导方法，初步形成运用幼儿游戏指导的新观念、新方法去分析和解决在幼儿游戏过程中遇到的实际问题的能力。要求学生初步掌握的基本理论与基本知识包括：有关幼儿游戏的涵义；理解为什么游戏是幼儿的基本活动，掌握游戏的特点、游戏对幼儿发展的作用，以及怎样使游戏成为幼儿的基本活动；结合实际，了解游戏的分类，并结合各类游戏特点及年龄班实施指导。</w:t>
            </w:r>
          </w:p>
        </w:tc>
        <w:tc>
          <w:tcPr>
            <w:tcW w:w="709" w:type="dxa"/>
            <w:tcBorders>
              <w:top w:val="single" w:sz="4" w:space="0" w:color="auto"/>
              <w:left w:val="nil"/>
              <w:bottom w:val="single" w:sz="4" w:space="0" w:color="auto"/>
              <w:right w:val="single" w:sz="4" w:space="0" w:color="auto"/>
            </w:tcBorders>
            <w:vAlign w:val="center"/>
          </w:tcPr>
          <w:p w:rsidR="00DD3D1D" w:rsidRDefault="00DD3D1D" w:rsidP="00816E5F">
            <w:pPr>
              <w:widowControl/>
              <w:tabs>
                <w:tab w:val="left" w:pos="208"/>
              </w:tabs>
              <w:spacing w:line="300" w:lineRule="auto"/>
              <w:jc w:val="left"/>
              <w:rPr>
                <w:rFonts w:ascii="宋体" w:cs="宋体"/>
                <w:kern w:val="0"/>
                <w:szCs w:val="21"/>
              </w:rPr>
            </w:pPr>
            <w:r>
              <w:rPr>
                <w:rFonts w:ascii="宋体" w:cs="宋体"/>
                <w:kern w:val="0"/>
                <w:szCs w:val="21"/>
              </w:rPr>
              <w:tab/>
              <w:t>26</w:t>
            </w:r>
          </w:p>
        </w:tc>
      </w:tr>
    </w:tbl>
    <w:p w:rsidR="00DD3D1D" w:rsidRDefault="00DD3D1D"/>
    <w:tbl>
      <w:tblPr>
        <w:tblW w:w="8364" w:type="dxa"/>
        <w:tblInd w:w="108" w:type="dxa"/>
        <w:tblLayout w:type="fixed"/>
        <w:tblLook w:val="00A0" w:firstRow="1" w:lastRow="0" w:firstColumn="1" w:lastColumn="0" w:noHBand="0" w:noVBand="0"/>
      </w:tblPr>
      <w:tblGrid>
        <w:gridCol w:w="426"/>
        <w:gridCol w:w="1559"/>
        <w:gridCol w:w="5670"/>
        <w:gridCol w:w="709"/>
      </w:tblGrid>
      <w:tr w:rsidR="00DD3D1D" w:rsidTr="003E7235">
        <w:trPr>
          <w:trHeight w:val="90"/>
        </w:trPr>
        <w:tc>
          <w:tcPr>
            <w:tcW w:w="426" w:type="dxa"/>
            <w:tcBorders>
              <w:top w:val="single" w:sz="4" w:space="0" w:color="auto"/>
              <w:left w:val="single" w:sz="4" w:space="0" w:color="auto"/>
              <w:bottom w:val="single" w:sz="4" w:space="0" w:color="auto"/>
              <w:right w:val="single" w:sz="4" w:space="0" w:color="auto"/>
            </w:tcBorders>
            <w:vAlign w:val="center"/>
          </w:tcPr>
          <w:p w:rsidR="00DD3D1D" w:rsidRDefault="00DD3D1D">
            <w:pPr>
              <w:jc w:val="center"/>
              <w:rPr>
                <w:rFonts w:ascii="宋体"/>
                <w:kern w:val="0"/>
                <w:szCs w:val="21"/>
              </w:rPr>
            </w:pPr>
            <w:r>
              <w:rPr>
                <w:rFonts w:ascii="宋体" w:hAnsi="宋体"/>
                <w:kern w:val="0"/>
                <w:szCs w:val="21"/>
              </w:rPr>
              <w:t>7</w:t>
            </w:r>
          </w:p>
        </w:tc>
        <w:tc>
          <w:tcPr>
            <w:tcW w:w="1559" w:type="dxa"/>
            <w:tcBorders>
              <w:top w:val="single" w:sz="4" w:space="0" w:color="auto"/>
              <w:left w:val="nil"/>
              <w:bottom w:val="single" w:sz="4" w:space="0" w:color="auto"/>
              <w:right w:val="single" w:sz="4" w:space="0" w:color="auto"/>
            </w:tcBorders>
            <w:vAlign w:val="center"/>
          </w:tcPr>
          <w:p w:rsidR="00DD3D1D" w:rsidRDefault="00DD3D1D">
            <w:pPr>
              <w:widowControl/>
              <w:jc w:val="center"/>
              <w:rPr>
                <w:rFonts w:ascii="宋体" w:cs="宋体"/>
                <w:kern w:val="0"/>
                <w:szCs w:val="21"/>
              </w:rPr>
            </w:pPr>
            <w:r>
              <w:rPr>
                <w:rFonts w:ascii="宋体" w:hAnsi="宋体" w:cs="宋体" w:hint="eastAsia"/>
                <w:kern w:val="0"/>
                <w:szCs w:val="21"/>
              </w:rPr>
              <w:t>幼儿文学</w:t>
            </w:r>
          </w:p>
        </w:tc>
        <w:tc>
          <w:tcPr>
            <w:tcW w:w="5670" w:type="dxa"/>
            <w:tcBorders>
              <w:top w:val="single" w:sz="4" w:space="0" w:color="auto"/>
              <w:left w:val="nil"/>
              <w:bottom w:val="single" w:sz="4" w:space="0" w:color="auto"/>
              <w:right w:val="single" w:sz="4" w:space="0" w:color="auto"/>
            </w:tcBorders>
            <w:vAlign w:val="center"/>
          </w:tcPr>
          <w:p w:rsidR="00DD3D1D" w:rsidRDefault="00DD3D1D" w:rsidP="00816E5F">
            <w:pPr>
              <w:spacing w:line="300" w:lineRule="auto"/>
              <w:rPr>
                <w:rFonts w:ascii="仿宋" w:eastAsia="仿宋" w:hAnsi="仿宋"/>
                <w:b/>
                <w:bCs/>
                <w:color w:val="FF0000"/>
                <w:kern w:val="44"/>
                <w:sz w:val="18"/>
                <w:szCs w:val="18"/>
              </w:rPr>
            </w:pPr>
            <w:r>
              <w:rPr>
                <w:rFonts w:ascii="宋体" w:hAnsi="宋体" w:hint="eastAsia"/>
                <w:szCs w:val="21"/>
              </w:rPr>
              <w:t>认识幼儿文学在幼儿教育中的重要作用，学习幼儿文学的基本理论，掌握常用文体儿歌、幼儿诗、童话、幼儿故事、幼儿图画书、幼儿戏剧和幼儿散文的特点，具备幼儿诗文朗诵、</w:t>
            </w:r>
            <w:r>
              <w:rPr>
                <w:rFonts w:ascii="宋体" w:hAnsi="宋体" w:hint="eastAsia"/>
                <w:szCs w:val="21"/>
              </w:rPr>
              <w:lastRenderedPageBreak/>
              <w:t>幼儿故事讲述、幼儿戏剧表演的能力；阅读一定数量的中外优秀幼儿文学作品，进行幼儿文学的赏析训练，培养良好的幼儿文学素养，为将来从事幼儿教育工作、开展幼儿园教育活动特别是语言教育活动奠定良好基础。</w:t>
            </w:r>
          </w:p>
        </w:tc>
        <w:tc>
          <w:tcPr>
            <w:tcW w:w="709" w:type="dxa"/>
            <w:tcBorders>
              <w:top w:val="single" w:sz="4" w:space="0" w:color="auto"/>
              <w:left w:val="nil"/>
              <w:bottom w:val="single" w:sz="4" w:space="0" w:color="auto"/>
              <w:right w:val="single" w:sz="4" w:space="0" w:color="auto"/>
            </w:tcBorders>
            <w:vAlign w:val="center"/>
          </w:tcPr>
          <w:p w:rsidR="00DD3D1D" w:rsidRDefault="00DD3D1D" w:rsidP="00816E5F">
            <w:pPr>
              <w:widowControl/>
              <w:spacing w:line="300" w:lineRule="auto"/>
              <w:jc w:val="center"/>
              <w:rPr>
                <w:rFonts w:ascii="宋体" w:cs="宋体"/>
                <w:kern w:val="0"/>
                <w:szCs w:val="21"/>
              </w:rPr>
            </w:pPr>
            <w:r>
              <w:rPr>
                <w:rFonts w:ascii="宋体" w:cs="宋体"/>
                <w:kern w:val="0"/>
                <w:szCs w:val="21"/>
              </w:rPr>
              <w:lastRenderedPageBreak/>
              <w:t>52</w:t>
            </w:r>
          </w:p>
        </w:tc>
      </w:tr>
      <w:tr w:rsidR="00DD3D1D" w:rsidTr="00EB7C3D">
        <w:trPr>
          <w:trHeight w:val="611"/>
        </w:trPr>
        <w:tc>
          <w:tcPr>
            <w:tcW w:w="426" w:type="dxa"/>
            <w:tcBorders>
              <w:top w:val="single" w:sz="4" w:space="0" w:color="auto"/>
              <w:left w:val="single" w:sz="4" w:space="0" w:color="auto"/>
              <w:bottom w:val="single" w:sz="4" w:space="0" w:color="auto"/>
              <w:right w:val="single" w:sz="4" w:space="0" w:color="auto"/>
            </w:tcBorders>
            <w:vAlign w:val="center"/>
          </w:tcPr>
          <w:p w:rsidR="00DD3D1D" w:rsidRDefault="00DD3D1D">
            <w:pPr>
              <w:rPr>
                <w:rFonts w:ascii="宋体"/>
                <w:kern w:val="0"/>
                <w:szCs w:val="21"/>
              </w:rPr>
            </w:pPr>
            <w:r>
              <w:rPr>
                <w:rFonts w:ascii="宋体" w:hAnsi="宋体"/>
                <w:kern w:val="0"/>
                <w:szCs w:val="21"/>
              </w:rPr>
              <w:lastRenderedPageBreak/>
              <w:t>8</w:t>
            </w:r>
          </w:p>
        </w:tc>
        <w:tc>
          <w:tcPr>
            <w:tcW w:w="1559" w:type="dxa"/>
            <w:tcBorders>
              <w:top w:val="single" w:sz="4" w:space="0" w:color="auto"/>
              <w:left w:val="nil"/>
              <w:bottom w:val="single" w:sz="4" w:space="0" w:color="auto"/>
              <w:right w:val="single" w:sz="4" w:space="0" w:color="auto"/>
            </w:tcBorders>
            <w:vAlign w:val="center"/>
          </w:tcPr>
          <w:p w:rsidR="00DD3D1D" w:rsidRDefault="00DD3D1D">
            <w:pPr>
              <w:widowControl/>
              <w:jc w:val="center"/>
              <w:rPr>
                <w:rFonts w:ascii="宋体" w:cs="宋体"/>
                <w:color w:val="000000"/>
                <w:kern w:val="0"/>
                <w:szCs w:val="21"/>
              </w:rPr>
            </w:pPr>
            <w:r w:rsidRPr="00AD44A3">
              <w:rPr>
                <w:rFonts w:ascii="宋体" w:hAnsi="宋体" w:cs="宋体" w:hint="eastAsia"/>
                <w:color w:val="000000"/>
                <w:kern w:val="0"/>
                <w:szCs w:val="21"/>
              </w:rPr>
              <w:t>歌唱与幼儿</w:t>
            </w:r>
          </w:p>
          <w:p w:rsidR="00DD3D1D" w:rsidRPr="00AD44A3" w:rsidRDefault="00DD3D1D" w:rsidP="00E33670">
            <w:pPr>
              <w:widowControl/>
              <w:jc w:val="center"/>
              <w:rPr>
                <w:rFonts w:ascii="宋体" w:cs="宋体"/>
                <w:color w:val="000000"/>
                <w:kern w:val="0"/>
                <w:szCs w:val="21"/>
              </w:rPr>
            </w:pPr>
            <w:r w:rsidRPr="00AD44A3">
              <w:rPr>
                <w:rFonts w:ascii="宋体" w:hAnsi="宋体" w:cs="宋体" w:hint="eastAsia"/>
                <w:color w:val="000000"/>
                <w:kern w:val="0"/>
                <w:szCs w:val="21"/>
              </w:rPr>
              <w:t>歌曲表演</w:t>
            </w:r>
          </w:p>
        </w:tc>
        <w:tc>
          <w:tcPr>
            <w:tcW w:w="5670" w:type="dxa"/>
            <w:tcBorders>
              <w:top w:val="single" w:sz="4" w:space="0" w:color="auto"/>
              <w:left w:val="nil"/>
              <w:bottom w:val="single" w:sz="4" w:space="0" w:color="auto"/>
              <w:right w:val="single" w:sz="4" w:space="0" w:color="auto"/>
            </w:tcBorders>
            <w:vAlign w:val="center"/>
          </w:tcPr>
          <w:p w:rsidR="00DD3D1D" w:rsidRPr="00AD44A3" w:rsidRDefault="00DD3D1D" w:rsidP="00BE48E2">
            <w:pPr>
              <w:spacing w:line="360" w:lineRule="exact"/>
              <w:ind w:firstLineChars="150" w:firstLine="315"/>
              <w:rPr>
                <w:rFonts w:ascii="宋体"/>
                <w:color w:val="000000"/>
                <w:szCs w:val="21"/>
              </w:rPr>
            </w:pPr>
            <w:r w:rsidRPr="00AD44A3">
              <w:rPr>
                <w:rFonts w:ascii="宋体" w:hAnsi="宋体" w:hint="eastAsia"/>
                <w:color w:val="000000"/>
                <w:szCs w:val="21"/>
              </w:rPr>
              <w:t>学习科学发声的基本原理和训练方法，了解歌唱器官的</w:t>
            </w:r>
            <w:r>
              <w:rPr>
                <w:rFonts w:ascii="宋体" w:hAnsi="宋体" w:hint="eastAsia"/>
                <w:color w:val="000000"/>
                <w:szCs w:val="21"/>
              </w:rPr>
              <w:t>构造和发声原理，</w:t>
            </w:r>
            <w:r w:rsidRPr="00AD44A3">
              <w:rPr>
                <w:rFonts w:ascii="宋体" w:hAnsi="宋体" w:hint="eastAsia"/>
                <w:color w:val="000000"/>
                <w:szCs w:val="21"/>
              </w:rPr>
              <w:t>逐渐</w:t>
            </w:r>
            <w:r>
              <w:rPr>
                <w:rFonts w:ascii="宋体" w:hAnsi="宋体" w:hint="eastAsia"/>
                <w:color w:val="000000"/>
                <w:szCs w:val="21"/>
              </w:rPr>
              <w:t>掌握科学的歌唱发声方法和</w:t>
            </w:r>
            <w:r w:rsidRPr="00AD44A3">
              <w:rPr>
                <w:rFonts w:ascii="宋体" w:hAnsi="宋体" w:hint="eastAsia"/>
                <w:color w:val="000000"/>
                <w:szCs w:val="21"/>
              </w:rPr>
              <w:t>歌唱技能技巧</w:t>
            </w:r>
            <w:r>
              <w:rPr>
                <w:rFonts w:ascii="宋体" w:hAnsi="宋体" w:hint="eastAsia"/>
                <w:color w:val="000000"/>
                <w:szCs w:val="21"/>
              </w:rPr>
              <w:t>，能</w:t>
            </w:r>
            <w:r w:rsidRPr="00AD44A3">
              <w:rPr>
                <w:rFonts w:ascii="宋体" w:hAnsi="宋体" w:hint="eastAsia"/>
                <w:color w:val="000000"/>
                <w:szCs w:val="21"/>
              </w:rPr>
              <w:t>正确处理和表现常见体裁风格的歌曲</w:t>
            </w:r>
            <w:r>
              <w:rPr>
                <w:rFonts w:ascii="宋体" w:hAnsi="宋体" w:hint="eastAsia"/>
                <w:color w:val="000000"/>
                <w:szCs w:val="21"/>
              </w:rPr>
              <w:t>。</w:t>
            </w:r>
            <w:r w:rsidRPr="00AD44A3">
              <w:rPr>
                <w:rFonts w:ascii="宋体" w:hAnsi="宋体" w:hint="eastAsia"/>
                <w:color w:val="000000"/>
                <w:szCs w:val="21"/>
              </w:rPr>
              <w:t>学习五线谱的视唱教学</w:t>
            </w:r>
            <w:r>
              <w:rPr>
                <w:rFonts w:ascii="宋体" w:hAnsi="宋体" w:hint="eastAsia"/>
                <w:color w:val="000000"/>
                <w:szCs w:val="21"/>
              </w:rPr>
              <w:t>，</w:t>
            </w:r>
            <w:r w:rsidRPr="00AD44A3">
              <w:rPr>
                <w:rFonts w:ascii="宋体" w:hAnsi="宋体" w:hint="eastAsia"/>
                <w:color w:val="000000"/>
                <w:szCs w:val="21"/>
              </w:rPr>
              <w:t>采用首调唱名法，了解固定唱名法。</w:t>
            </w:r>
            <w:r>
              <w:rPr>
                <w:rFonts w:ascii="宋体" w:hAnsi="宋体" w:hint="eastAsia"/>
                <w:color w:val="000000"/>
                <w:szCs w:val="21"/>
              </w:rPr>
              <w:t>具有一定的音乐听辨、听记能力和独立视唱能力，提高</w:t>
            </w:r>
            <w:r w:rsidRPr="00AD44A3">
              <w:rPr>
                <w:rFonts w:ascii="宋体" w:hAnsi="宋体" w:hint="eastAsia"/>
                <w:color w:val="000000"/>
                <w:szCs w:val="21"/>
              </w:rPr>
              <w:t>理解、分析和表现音乐作品的能力</w:t>
            </w:r>
            <w:r>
              <w:rPr>
                <w:rFonts w:ascii="宋体" w:hAnsi="宋体" w:hint="eastAsia"/>
                <w:color w:val="000000"/>
                <w:szCs w:val="21"/>
              </w:rPr>
              <w:t>。学习歌唱指挥的基础知识和基本技能，具备从事幼儿音乐、歌唱教学的基本知识和演唱技能，提高</w:t>
            </w:r>
            <w:r w:rsidRPr="00AD44A3">
              <w:rPr>
                <w:rFonts w:ascii="宋体" w:hAnsi="宋体" w:hint="eastAsia"/>
                <w:color w:val="000000"/>
                <w:szCs w:val="21"/>
              </w:rPr>
              <w:t>幼儿歌曲演唱的表现能力。</w:t>
            </w:r>
          </w:p>
        </w:tc>
        <w:tc>
          <w:tcPr>
            <w:tcW w:w="709" w:type="dxa"/>
            <w:tcBorders>
              <w:top w:val="single" w:sz="4" w:space="0" w:color="auto"/>
              <w:left w:val="nil"/>
              <w:bottom w:val="single" w:sz="4" w:space="0" w:color="auto"/>
              <w:right w:val="single" w:sz="4" w:space="0" w:color="auto"/>
            </w:tcBorders>
            <w:vAlign w:val="center"/>
          </w:tcPr>
          <w:p w:rsidR="00DD3D1D" w:rsidRDefault="00DD3D1D">
            <w:pPr>
              <w:widowControl/>
              <w:jc w:val="center"/>
              <w:rPr>
                <w:rFonts w:ascii="宋体" w:cs="宋体"/>
                <w:kern w:val="0"/>
                <w:szCs w:val="21"/>
              </w:rPr>
            </w:pPr>
            <w:r>
              <w:rPr>
                <w:rFonts w:ascii="宋体" w:cs="宋体"/>
                <w:kern w:val="0"/>
                <w:szCs w:val="21"/>
              </w:rPr>
              <w:t>81</w:t>
            </w:r>
          </w:p>
        </w:tc>
      </w:tr>
      <w:tr w:rsidR="00DD3D1D" w:rsidTr="00EB7C3D">
        <w:trPr>
          <w:trHeight w:val="611"/>
        </w:trPr>
        <w:tc>
          <w:tcPr>
            <w:tcW w:w="426" w:type="dxa"/>
            <w:tcBorders>
              <w:top w:val="single" w:sz="4" w:space="0" w:color="auto"/>
              <w:left w:val="single" w:sz="4" w:space="0" w:color="auto"/>
              <w:bottom w:val="single" w:sz="4" w:space="0" w:color="auto"/>
              <w:right w:val="single" w:sz="4" w:space="0" w:color="auto"/>
            </w:tcBorders>
            <w:vAlign w:val="center"/>
          </w:tcPr>
          <w:p w:rsidR="00DD3D1D" w:rsidRDefault="00DD3D1D">
            <w:pPr>
              <w:jc w:val="center"/>
              <w:rPr>
                <w:rFonts w:ascii="宋体"/>
                <w:kern w:val="0"/>
                <w:szCs w:val="21"/>
              </w:rPr>
            </w:pPr>
            <w:r>
              <w:rPr>
                <w:rFonts w:ascii="宋体" w:hAnsi="宋体"/>
                <w:kern w:val="0"/>
                <w:szCs w:val="21"/>
              </w:rPr>
              <w:t>9</w:t>
            </w:r>
          </w:p>
        </w:tc>
        <w:tc>
          <w:tcPr>
            <w:tcW w:w="1559" w:type="dxa"/>
            <w:tcBorders>
              <w:top w:val="single" w:sz="4" w:space="0" w:color="auto"/>
              <w:left w:val="nil"/>
              <w:bottom w:val="single" w:sz="4" w:space="0" w:color="auto"/>
              <w:right w:val="single" w:sz="4" w:space="0" w:color="auto"/>
            </w:tcBorders>
            <w:vAlign w:val="center"/>
          </w:tcPr>
          <w:p w:rsidR="00DD3D1D" w:rsidRDefault="00DD3D1D">
            <w:pPr>
              <w:widowControl/>
              <w:jc w:val="center"/>
              <w:rPr>
                <w:rFonts w:ascii="宋体" w:cs="宋体"/>
                <w:color w:val="000000"/>
                <w:kern w:val="0"/>
                <w:szCs w:val="21"/>
              </w:rPr>
            </w:pPr>
            <w:r w:rsidRPr="00AD44A3">
              <w:rPr>
                <w:rFonts w:ascii="宋体" w:hAnsi="宋体" w:cs="宋体" w:hint="eastAsia"/>
                <w:color w:val="000000"/>
                <w:kern w:val="0"/>
                <w:szCs w:val="21"/>
              </w:rPr>
              <w:t>键盘与幼儿</w:t>
            </w:r>
          </w:p>
          <w:p w:rsidR="00DD3D1D" w:rsidRPr="00AD44A3" w:rsidRDefault="00DD3D1D" w:rsidP="00E33670">
            <w:pPr>
              <w:widowControl/>
              <w:jc w:val="center"/>
              <w:rPr>
                <w:rFonts w:ascii="宋体" w:cs="宋体"/>
                <w:color w:val="000000"/>
                <w:kern w:val="0"/>
                <w:szCs w:val="21"/>
              </w:rPr>
            </w:pPr>
            <w:r w:rsidRPr="00AD44A3">
              <w:rPr>
                <w:rFonts w:ascii="宋体" w:hAnsi="宋体" w:cs="宋体" w:hint="eastAsia"/>
                <w:color w:val="000000"/>
                <w:kern w:val="0"/>
                <w:szCs w:val="21"/>
              </w:rPr>
              <w:t>歌曲弹唱</w:t>
            </w:r>
          </w:p>
        </w:tc>
        <w:tc>
          <w:tcPr>
            <w:tcW w:w="5670" w:type="dxa"/>
            <w:tcBorders>
              <w:top w:val="single" w:sz="4" w:space="0" w:color="auto"/>
              <w:left w:val="nil"/>
              <w:bottom w:val="single" w:sz="4" w:space="0" w:color="auto"/>
              <w:right w:val="single" w:sz="4" w:space="0" w:color="auto"/>
            </w:tcBorders>
            <w:vAlign w:val="center"/>
          </w:tcPr>
          <w:p w:rsidR="00DD3D1D" w:rsidRPr="00AD44A3" w:rsidRDefault="00DD3D1D" w:rsidP="00BE48E2">
            <w:pPr>
              <w:spacing w:line="360" w:lineRule="exact"/>
              <w:ind w:firstLineChars="150" w:firstLine="315"/>
              <w:rPr>
                <w:rFonts w:ascii="宋体"/>
                <w:color w:val="000000"/>
                <w:szCs w:val="21"/>
              </w:rPr>
            </w:pPr>
            <w:r w:rsidRPr="00AD44A3">
              <w:rPr>
                <w:rFonts w:ascii="宋体" w:hAnsi="宋体" w:hint="eastAsia"/>
                <w:color w:val="000000"/>
                <w:szCs w:val="21"/>
              </w:rPr>
              <w:t>掌握钢琴演奏的基础知识和基本技能技巧，结合学习音名、唱名、音阶、调号、调式、音程、和弦等乐理</w:t>
            </w:r>
            <w:r>
              <w:rPr>
                <w:rFonts w:ascii="宋体" w:hAnsi="宋体" w:hint="eastAsia"/>
                <w:color w:val="000000"/>
                <w:szCs w:val="21"/>
              </w:rPr>
              <w:t>基础知识，能正确演奏不同内容、性质、风格的钢琴简单作品；培养</w:t>
            </w:r>
            <w:r w:rsidRPr="00AD44A3">
              <w:rPr>
                <w:rFonts w:ascii="宋体" w:hAnsi="宋体" w:hint="eastAsia"/>
                <w:color w:val="000000"/>
                <w:szCs w:val="21"/>
              </w:rPr>
              <w:t>对音乐的感受力、理解力、表现力，具有歌曲伴奏与弹唱的能力，具备幼儿园音乐教学必需的歌曲伴奏与弹唱能力，学习儿童歌曲分析常识，</w:t>
            </w:r>
            <w:r w:rsidRPr="00AD44A3">
              <w:rPr>
                <w:rFonts w:ascii="新宋体" w:eastAsia="新宋体" w:hAnsi="新宋体" w:hint="eastAsia"/>
                <w:color w:val="000000"/>
                <w:szCs w:val="21"/>
              </w:rPr>
              <w:t>掌握幼儿歌曲常用的伴奏音型，能够运用各种伴奏音型及表现手法，独立编创符合歌曲内容和情绪的钢琴伴奏，</w:t>
            </w:r>
            <w:r w:rsidRPr="00AD44A3">
              <w:rPr>
                <w:rFonts w:ascii="宋体" w:hAnsi="宋体" w:hint="eastAsia"/>
                <w:color w:val="000000"/>
                <w:szCs w:val="21"/>
              </w:rPr>
              <w:t>为从事幼儿音乐教学及组织幼儿音乐活动奠定基础。</w:t>
            </w:r>
          </w:p>
        </w:tc>
        <w:tc>
          <w:tcPr>
            <w:tcW w:w="709" w:type="dxa"/>
            <w:tcBorders>
              <w:top w:val="single" w:sz="4" w:space="0" w:color="auto"/>
              <w:left w:val="nil"/>
              <w:bottom w:val="single" w:sz="4" w:space="0" w:color="auto"/>
              <w:right w:val="single" w:sz="4" w:space="0" w:color="auto"/>
            </w:tcBorders>
            <w:vAlign w:val="center"/>
          </w:tcPr>
          <w:p w:rsidR="00DD3D1D" w:rsidRDefault="00DD3D1D">
            <w:pPr>
              <w:widowControl/>
              <w:jc w:val="center"/>
              <w:rPr>
                <w:rFonts w:ascii="宋体" w:cs="宋体"/>
                <w:kern w:val="0"/>
                <w:szCs w:val="21"/>
              </w:rPr>
            </w:pPr>
            <w:r>
              <w:rPr>
                <w:rFonts w:ascii="宋体" w:cs="宋体"/>
                <w:kern w:val="0"/>
                <w:szCs w:val="21"/>
              </w:rPr>
              <w:t>162</w:t>
            </w:r>
          </w:p>
        </w:tc>
      </w:tr>
      <w:tr w:rsidR="00DD3D1D" w:rsidTr="00EB7C3D">
        <w:trPr>
          <w:trHeight w:val="611"/>
        </w:trPr>
        <w:tc>
          <w:tcPr>
            <w:tcW w:w="426" w:type="dxa"/>
            <w:tcBorders>
              <w:top w:val="single" w:sz="4" w:space="0" w:color="auto"/>
              <w:left w:val="single" w:sz="4" w:space="0" w:color="auto"/>
              <w:bottom w:val="single" w:sz="4" w:space="0" w:color="auto"/>
              <w:right w:val="single" w:sz="4" w:space="0" w:color="auto"/>
            </w:tcBorders>
            <w:vAlign w:val="center"/>
          </w:tcPr>
          <w:p w:rsidR="00DD3D1D" w:rsidRDefault="00DD3D1D">
            <w:pPr>
              <w:jc w:val="center"/>
              <w:rPr>
                <w:rFonts w:ascii="宋体"/>
                <w:kern w:val="0"/>
                <w:szCs w:val="21"/>
              </w:rPr>
            </w:pPr>
            <w:r>
              <w:rPr>
                <w:rFonts w:ascii="宋体" w:hAnsi="宋体"/>
                <w:kern w:val="0"/>
                <w:szCs w:val="21"/>
              </w:rPr>
              <w:t>10</w:t>
            </w:r>
          </w:p>
        </w:tc>
        <w:tc>
          <w:tcPr>
            <w:tcW w:w="1559" w:type="dxa"/>
            <w:tcBorders>
              <w:top w:val="single" w:sz="4" w:space="0" w:color="auto"/>
              <w:left w:val="nil"/>
              <w:bottom w:val="single" w:sz="4" w:space="0" w:color="auto"/>
              <w:right w:val="single" w:sz="4" w:space="0" w:color="auto"/>
            </w:tcBorders>
            <w:vAlign w:val="center"/>
          </w:tcPr>
          <w:p w:rsidR="00DD3D1D" w:rsidRDefault="00DD3D1D">
            <w:pPr>
              <w:widowControl/>
              <w:jc w:val="center"/>
              <w:rPr>
                <w:rFonts w:ascii="宋体" w:cs="宋体"/>
                <w:kern w:val="0"/>
                <w:szCs w:val="21"/>
              </w:rPr>
            </w:pPr>
            <w:r>
              <w:rPr>
                <w:rFonts w:ascii="宋体" w:hAnsi="宋体" w:cs="宋体" w:hint="eastAsia"/>
                <w:kern w:val="0"/>
                <w:szCs w:val="21"/>
              </w:rPr>
              <w:t>舞蹈</w:t>
            </w:r>
          </w:p>
        </w:tc>
        <w:tc>
          <w:tcPr>
            <w:tcW w:w="5670" w:type="dxa"/>
            <w:tcBorders>
              <w:top w:val="single" w:sz="4" w:space="0" w:color="auto"/>
              <w:left w:val="nil"/>
              <w:bottom w:val="single" w:sz="4" w:space="0" w:color="auto"/>
              <w:right w:val="single" w:sz="4" w:space="0" w:color="auto"/>
            </w:tcBorders>
            <w:vAlign w:val="center"/>
          </w:tcPr>
          <w:p w:rsidR="00DD3D1D" w:rsidRDefault="00DD3D1D" w:rsidP="00BE48E2">
            <w:pPr>
              <w:spacing w:line="360" w:lineRule="exact"/>
              <w:ind w:firstLineChars="150" w:firstLine="315"/>
              <w:rPr>
                <w:rFonts w:ascii="宋体"/>
                <w:szCs w:val="21"/>
              </w:rPr>
            </w:pPr>
            <w:r>
              <w:rPr>
                <w:rFonts w:ascii="宋体" w:hAnsi="宋体" w:hint="eastAsia"/>
                <w:szCs w:val="21"/>
              </w:rPr>
              <w:t>进行舞蹈的基本训练，了解舞蹈的基础知识和幼儿舞蹈的特点，掌握我国几种主要民族舞蹈的基本步伐和动作组合、儿童舞的基本舞步和动作组合、幼儿模仿动作、幼儿表演舞和音乐游戏，初步具有幼儿舞蹈教学和创编的能力。</w:t>
            </w:r>
          </w:p>
        </w:tc>
        <w:tc>
          <w:tcPr>
            <w:tcW w:w="709" w:type="dxa"/>
            <w:tcBorders>
              <w:top w:val="single" w:sz="4" w:space="0" w:color="auto"/>
              <w:left w:val="nil"/>
              <w:bottom w:val="single" w:sz="4" w:space="0" w:color="auto"/>
              <w:right w:val="single" w:sz="4" w:space="0" w:color="auto"/>
            </w:tcBorders>
            <w:vAlign w:val="center"/>
          </w:tcPr>
          <w:p w:rsidR="00DD3D1D" w:rsidRDefault="00DD3D1D">
            <w:pPr>
              <w:widowControl/>
              <w:jc w:val="center"/>
              <w:rPr>
                <w:rFonts w:ascii="宋体" w:cs="宋体"/>
                <w:kern w:val="0"/>
                <w:szCs w:val="21"/>
              </w:rPr>
            </w:pPr>
            <w:r>
              <w:rPr>
                <w:rFonts w:ascii="宋体" w:cs="宋体"/>
                <w:kern w:val="0"/>
                <w:szCs w:val="21"/>
              </w:rPr>
              <w:t>116</w:t>
            </w:r>
          </w:p>
        </w:tc>
      </w:tr>
      <w:tr w:rsidR="00DD3D1D" w:rsidTr="00EB7C3D">
        <w:trPr>
          <w:trHeight w:val="416"/>
        </w:trPr>
        <w:tc>
          <w:tcPr>
            <w:tcW w:w="426" w:type="dxa"/>
            <w:tcBorders>
              <w:top w:val="single" w:sz="4" w:space="0" w:color="auto"/>
              <w:left w:val="single" w:sz="4" w:space="0" w:color="auto"/>
              <w:bottom w:val="single" w:sz="4" w:space="0" w:color="auto"/>
              <w:right w:val="single" w:sz="4" w:space="0" w:color="auto"/>
            </w:tcBorders>
            <w:vAlign w:val="center"/>
          </w:tcPr>
          <w:p w:rsidR="00DD3D1D" w:rsidRDefault="00DD3D1D">
            <w:pPr>
              <w:jc w:val="center"/>
              <w:rPr>
                <w:rFonts w:ascii="宋体"/>
                <w:kern w:val="0"/>
                <w:szCs w:val="21"/>
              </w:rPr>
            </w:pPr>
            <w:r>
              <w:rPr>
                <w:rFonts w:ascii="宋体" w:hAnsi="宋体"/>
                <w:kern w:val="0"/>
                <w:szCs w:val="21"/>
              </w:rPr>
              <w:t>11</w:t>
            </w:r>
          </w:p>
        </w:tc>
        <w:tc>
          <w:tcPr>
            <w:tcW w:w="1559" w:type="dxa"/>
            <w:tcBorders>
              <w:top w:val="single" w:sz="4" w:space="0" w:color="auto"/>
              <w:left w:val="nil"/>
              <w:bottom w:val="single" w:sz="4" w:space="0" w:color="auto"/>
              <w:right w:val="single" w:sz="4" w:space="0" w:color="auto"/>
            </w:tcBorders>
            <w:vAlign w:val="center"/>
          </w:tcPr>
          <w:p w:rsidR="00DD3D1D" w:rsidRDefault="00DD3D1D">
            <w:pPr>
              <w:widowControl/>
              <w:jc w:val="center"/>
              <w:rPr>
                <w:rFonts w:ascii="宋体" w:cs="宋体"/>
                <w:kern w:val="0"/>
                <w:szCs w:val="21"/>
              </w:rPr>
            </w:pPr>
            <w:r>
              <w:rPr>
                <w:rFonts w:ascii="宋体" w:hAnsi="宋体" w:cs="宋体" w:hint="eastAsia"/>
                <w:kern w:val="0"/>
                <w:szCs w:val="21"/>
              </w:rPr>
              <w:t>美术</w:t>
            </w:r>
          </w:p>
        </w:tc>
        <w:tc>
          <w:tcPr>
            <w:tcW w:w="5670" w:type="dxa"/>
            <w:tcBorders>
              <w:top w:val="single" w:sz="4" w:space="0" w:color="auto"/>
              <w:left w:val="nil"/>
              <w:bottom w:val="single" w:sz="4" w:space="0" w:color="auto"/>
              <w:right w:val="single" w:sz="4" w:space="0" w:color="auto"/>
            </w:tcBorders>
            <w:vAlign w:val="center"/>
          </w:tcPr>
          <w:p w:rsidR="00DD3D1D" w:rsidRDefault="00DD3D1D" w:rsidP="00BE48E2">
            <w:pPr>
              <w:spacing w:line="360" w:lineRule="exact"/>
              <w:ind w:firstLineChars="150" w:firstLine="315"/>
              <w:rPr>
                <w:rFonts w:ascii="宋体"/>
                <w:szCs w:val="21"/>
              </w:rPr>
            </w:pPr>
            <w:r>
              <w:rPr>
                <w:rFonts w:ascii="宋体" w:hAnsi="宋体" w:hint="eastAsia"/>
                <w:szCs w:val="21"/>
              </w:rPr>
              <w:t>本课程主要开设的课程模块包括造型基础、色彩基础、绘画基础、美术鉴赏、手工基础、设计基础、综合运用等七个模块的课程。课程根据专业特点，制定课程相关内容及目标，要求学生初步掌握基本理论与基本知识并达到相应的基础职业能力，以综合的教学达到学、创、用各个环节相互联结，以学生职业运用、发展为课程宗旨，培养学生的美术综合素质及运用能力。</w:t>
            </w:r>
          </w:p>
        </w:tc>
        <w:tc>
          <w:tcPr>
            <w:tcW w:w="709" w:type="dxa"/>
            <w:tcBorders>
              <w:top w:val="single" w:sz="4" w:space="0" w:color="auto"/>
              <w:left w:val="nil"/>
              <w:bottom w:val="single" w:sz="4" w:space="0" w:color="auto"/>
              <w:right w:val="single" w:sz="4" w:space="0" w:color="auto"/>
            </w:tcBorders>
            <w:vAlign w:val="center"/>
          </w:tcPr>
          <w:p w:rsidR="00DD3D1D" w:rsidRDefault="00DD3D1D" w:rsidP="008E73D6">
            <w:pPr>
              <w:widowControl/>
              <w:jc w:val="center"/>
              <w:rPr>
                <w:rFonts w:ascii="宋体" w:cs="宋体"/>
                <w:kern w:val="0"/>
                <w:szCs w:val="21"/>
              </w:rPr>
            </w:pPr>
            <w:r>
              <w:rPr>
                <w:rFonts w:ascii="宋体" w:cs="宋体"/>
                <w:kern w:val="0"/>
                <w:szCs w:val="21"/>
              </w:rPr>
              <w:t>136</w:t>
            </w:r>
          </w:p>
        </w:tc>
      </w:tr>
    </w:tbl>
    <w:p w:rsidR="00DD3D1D" w:rsidRDefault="00DD3D1D"/>
    <w:p w:rsidR="00DD3D1D" w:rsidRDefault="00DD3D1D"/>
    <w:tbl>
      <w:tblPr>
        <w:tblW w:w="8364" w:type="dxa"/>
        <w:tblInd w:w="108" w:type="dxa"/>
        <w:tblLayout w:type="fixed"/>
        <w:tblLook w:val="00A0" w:firstRow="1" w:lastRow="0" w:firstColumn="1" w:lastColumn="0" w:noHBand="0" w:noVBand="0"/>
      </w:tblPr>
      <w:tblGrid>
        <w:gridCol w:w="426"/>
        <w:gridCol w:w="1559"/>
        <w:gridCol w:w="5670"/>
        <w:gridCol w:w="709"/>
      </w:tblGrid>
      <w:tr w:rsidR="00DD3D1D" w:rsidTr="00EB7C3D">
        <w:trPr>
          <w:trHeight w:val="611"/>
        </w:trPr>
        <w:tc>
          <w:tcPr>
            <w:tcW w:w="426" w:type="dxa"/>
            <w:tcBorders>
              <w:top w:val="single" w:sz="4" w:space="0" w:color="auto"/>
              <w:left w:val="single" w:sz="4" w:space="0" w:color="auto"/>
              <w:bottom w:val="single" w:sz="4" w:space="0" w:color="auto"/>
              <w:right w:val="single" w:sz="4" w:space="0" w:color="auto"/>
            </w:tcBorders>
            <w:vAlign w:val="center"/>
          </w:tcPr>
          <w:p w:rsidR="00DD3D1D" w:rsidRDefault="00DD3D1D">
            <w:pPr>
              <w:jc w:val="center"/>
              <w:rPr>
                <w:rFonts w:ascii="宋体"/>
                <w:kern w:val="0"/>
                <w:szCs w:val="21"/>
              </w:rPr>
            </w:pPr>
            <w:r>
              <w:rPr>
                <w:rFonts w:ascii="宋体" w:hAnsi="宋体"/>
                <w:kern w:val="0"/>
                <w:szCs w:val="21"/>
              </w:rPr>
              <w:t>12</w:t>
            </w:r>
          </w:p>
        </w:tc>
        <w:tc>
          <w:tcPr>
            <w:tcW w:w="1559" w:type="dxa"/>
            <w:tcBorders>
              <w:top w:val="single" w:sz="4" w:space="0" w:color="auto"/>
              <w:left w:val="nil"/>
              <w:bottom w:val="single" w:sz="4" w:space="0" w:color="auto"/>
              <w:right w:val="single" w:sz="4" w:space="0" w:color="auto"/>
            </w:tcBorders>
            <w:vAlign w:val="center"/>
          </w:tcPr>
          <w:p w:rsidR="00DD3D1D" w:rsidRDefault="00DD3D1D">
            <w:pPr>
              <w:widowControl/>
              <w:jc w:val="center"/>
              <w:rPr>
                <w:rFonts w:ascii="宋体" w:cs="宋体"/>
                <w:kern w:val="0"/>
                <w:szCs w:val="21"/>
              </w:rPr>
            </w:pPr>
            <w:r>
              <w:rPr>
                <w:rFonts w:ascii="宋体" w:hAnsi="宋体" w:cs="宋体" w:hint="eastAsia"/>
                <w:kern w:val="0"/>
                <w:szCs w:val="21"/>
              </w:rPr>
              <w:t>幼儿教师口语</w:t>
            </w:r>
          </w:p>
        </w:tc>
        <w:tc>
          <w:tcPr>
            <w:tcW w:w="5670" w:type="dxa"/>
            <w:tcBorders>
              <w:top w:val="single" w:sz="4" w:space="0" w:color="auto"/>
              <w:left w:val="nil"/>
              <w:bottom w:val="single" w:sz="4" w:space="0" w:color="auto"/>
              <w:right w:val="single" w:sz="4" w:space="0" w:color="auto"/>
            </w:tcBorders>
            <w:vAlign w:val="center"/>
          </w:tcPr>
          <w:p w:rsidR="00DD3D1D" w:rsidRDefault="00DD3D1D" w:rsidP="00BE48E2">
            <w:pPr>
              <w:spacing w:line="360" w:lineRule="exact"/>
              <w:ind w:firstLineChars="150" w:firstLine="315"/>
              <w:rPr>
                <w:rFonts w:ascii="宋体"/>
                <w:szCs w:val="21"/>
              </w:rPr>
            </w:pPr>
            <w:r>
              <w:rPr>
                <w:rFonts w:ascii="宋体" w:hAnsi="宋体" w:hint="eastAsia"/>
                <w:szCs w:val="21"/>
              </w:rPr>
              <w:t>本课程的教学内容由普通话训练、语言表演训练和教师职业口语训练三部分构成。普通话是教师的职业语言，普通话训练是前提，贯穿本课程始终。语言表演是教师丰富、生动的课堂语言的基础，也是普通话训练的继续和深化，是教</w:t>
            </w:r>
            <w:r>
              <w:rPr>
                <w:rFonts w:ascii="宋体" w:hAnsi="宋体" w:hint="eastAsia"/>
                <w:szCs w:val="21"/>
              </w:rPr>
              <w:lastRenderedPageBreak/>
              <w:t>师职业口语训练的基础。教师职业口语是用标准普通话表达的、符合教育、教学要求的专业用语，是师范类各专业学生首要的职业基本技能；教师职业口语训练是语言表演训练的提高和扩展。</w:t>
            </w:r>
          </w:p>
        </w:tc>
        <w:tc>
          <w:tcPr>
            <w:tcW w:w="709" w:type="dxa"/>
            <w:tcBorders>
              <w:top w:val="single" w:sz="4" w:space="0" w:color="auto"/>
              <w:left w:val="nil"/>
              <w:bottom w:val="single" w:sz="4" w:space="0" w:color="auto"/>
              <w:right w:val="single" w:sz="4" w:space="0" w:color="auto"/>
            </w:tcBorders>
            <w:vAlign w:val="center"/>
          </w:tcPr>
          <w:p w:rsidR="00DD3D1D" w:rsidRDefault="00DD3D1D">
            <w:pPr>
              <w:widowControl/>
              <w:jc w:val="center"/>
              <w:rPr>
                <w:rFonts w:ascii="宋体" w:cs="宋体"/>
                <w:kern w:val="0"/>
                <w:szCs w:val="21"/>
              </w:rPr>
            </w:pPr>
            <w:r>
              <w:rPr>
                <w:rFonts w:ascii="宋体" w:cs="宋体"/>
                <w:kern w:val="0"/>
                <w:szCs w:val="21"/>
              </w:rPr>
              <w:lastRenderedPageBreak/>
              <w:t>104</w:t>
            </w:r>
          </w:p>
        </w:tc>
      </w:tr>
    </w:tbl>
    <w:p w:rsidR="00DD3D1D" w:rsidRPr="00AD44A3" w:rsidRDefault="00DD3D1D" w:rsidP="003E7235">
      <w:pPr>
        <w:snapToGrid w:val="0"/>
        <w:spacing w:beforeLines="50" w:before="156" w:line="360" w:lineRule="auto"/>
        <w:ind w:firstLineChars="200" w:firstLine="482"/>
        <w:rPr>
          <w:rFonts w:ascii="宋体"/>
          <w:b/>
          <w:sz w:val="24"/>
          <w:szCs w:val="24"/>
        </w:rPr>
      </w:pPr>
      <w:r>
        <w:rPr>
          <w:rFonts w:ascii="宋体" w:hAnsi="宋体"/>
          <w:b/>
          <w:sz w:val="24"/>
          <w:szCs w:val="24"/>
        </w:rPr>
        <w:lastRenderedPageBreak/>
        <w:t>2.</w:t>
      </w:r>
      <w:r>
        <w:rPr>
          <w:rFonts w:ascii="宋体" w:hAnsi="宋体" w:hint="eastAsia"/>
          <w:b/>
          <w:sz w:val="24"/>
          <w:szCs w:val="24"/>
        </w:rPr>
        <w:t>专业（技能）方向课</w:t>
      </w:r>
    </w:p>
    <w:p w:rsidR="00DD3D1D" w:rsidRPr="00BC7857" w:rsidRDefault="00DD3D1D" w:rsidP="00BE48E2">
      <w:pPr>
        <w:snapToGrid w:val="0"/>
        <w:spacing w:line="360" w:lineRule="auto"/>
        <w:ind w:firstLineChars="200" w:firstLine="482"/>
        <w:rPr>
          <w:rFonts w:ascii="宋体"/>
          <w:b/>
          <w:sz w:val="24"/>
          <w:szCs w:val="24"/>
        </w:rPr>
      </w:pPr>
      <w:r w:rsidRPr="00BC7857">
        <w:rPr>
          <w:rFonts w:ascii="宋体" w:hAnsi="宋体"/>
          <w:b/>
          <w:sz w:val="24"/>
          <w:szCs w:val="24"/>
        </w:rPr>
        <w:t xml:space="preserve">(1) </w:t>
      </w:r>
      <w:r w:rsidRPr="00BC7857">
        <w:rPr>
          <w:rFonts w:ascii="宋体" w:hAnsi="宋体" w:hint="eastAsia"/>
          <w:b/>
          <w:sz w:val="24"/>
          <w:szCs w:val="24"/>
        </w:rPr>
        <w:t>幼儿保育保健</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2"/>
        <w:gridCol w:w="1766"/>
        <w:gridCol w:w="5387"/>
        <w:gridCol w:w="709"/>
      </w:tblGrid>
      <w:tr w:rsidR="00DD3D1D" w:rsidRPr="006D2EB1" w:rsidTr="00EB7C3D">
        <w:tc>
          <w:tcPr>
            <w:tcW w:w="502" w:type="dxa"/>
            <w:vAlign w:val="center"/>
          </w:tcPr>
          <w:p w:rsidR="00DD3D1D" w:rsidRPr="006D2EB1" w:rsidRDefault="00DD3D1D">
            <w:pPr>
              <w:snapToGrid w:val="0"/>
              <w:spacing w:line="300" w:lineRule="auto"/>
              <w:jc w:val="center"/>
              <w:rPr>
                <w:rFonts w:ascii="Times New Roman" w:hAnsi="Times New Roman"/>
                <w:b/>
                <w:szCs w:val="21"/>
              </w:rPr>
            </w:pPr>
            <w:r w:rsidRPr="006D2EB1">
              <w:rPr>
                <w:rFonts w:ascii="Times New Roman" w:hAnsi="Times New Roman" w:hint="eastAsia"/>
                <w:b/>
                <w:szCs w:val="21"/>
              </w:rPr>
              <w:t>序号</w:t>
            </w:r>
          </w:p>
        </w:tc>
        <w:tc>
          <w:tcPr>
            <w:tcW w:w="1766" w:type="dxa"/>
            <w:vAlign w:val="center"/>
          </w:tcPr>
          <w:p w:rsidR="00DD3D1D" w:rsidRPr="006D2EB1" w:rsidRDefault="00DD3D1D">
            <w:pPr>
              <w:snapToGrid w:val="0"/>
              <w:spacing w:line="300" w:lineRule="auto"/>
              <w:jc w:val="center"/>
              <w:rPr>
                <w:rFonts w:ascii="Times New Roman" w:hAnsi="Times New Roman"/>
                <w:b/>
                <w:szCs w:val="21"/>
              </w:rPr>
            </w:pPr>
            <w:r w:rsidRPr="006D2EB1">
              <w:rPr>
                <w:rFonts w:ascii="Times New Roman" w:hAnsi="Times New Roman" w:hint="eastAsia"/>
                <w:b/>
                <w:szCs w:val="21"/>
              </w:rPr>
              <w:t>课程名称</w:t>
            </w:r>
          </w:p>
        </w:tc>
        <w:tc>
          <w:tcPr>
            <w:tcW w:w="5387" w:type="dxa"/>
            <w:vAlign w:val="center"/>
          </w:tcPr>
          <w:p w:rsidR="00DD3D1D" w:rsidRPr="006D2EB1" w:rsidRDefault="00DD3D1D" w:rsidP="00BE48E2">
            <w:pPr>
              <w:spacing w:line="360" w:lineRule="exact"/>
              <w:ind w:firstLineChars="150" w:firstLine="316"/>
              <w:jc w:val="center"/>
              <w:rPr>
                <w:rFonts w:ascii="宋体"/>
                <w:b/>
                <w:szCs w:val="21"/>
              </w:rPr>
            </w:pPr>
            <w:r w:rsidRPr="006D2EB1">
              <w:rPr>
                <w:rFonts w:ascii="宋体" w:hAnsi="宋体" w:hint="eastAsia"/>
                <w:b/>
                <w:szCs w:val="21"/>
              </w:rPr>
              <w:t>主要教学内容和要求</w:t>
            </w:r>
          </w:p>
        </w:tc>
        <w:tc>
          <w:tcPr>
            <w:tcW w:w="709" w:type="dxa"/>
            <w:vAlign w:val="center"/>
          </w:tcPr>
          <w:p w:rsidR="00DD3D1D" w:rsidRPr="006D2EB1" w:rsidRDefault="00DD3D1D">
            <w:pPr>
              <w:snapToGrid w:val="0"/>
              <w:jc w:val="center"/>
              <w:rPr>
                <w:rFonts w:ascii="Times New Roman" w:hAnsi="Times New Roman"/>
                <w:b/>
                <w:szCs w:val="21"/>
              </w:rPr>
            </w:pPr>
            <w:r w:rsidRPr="006D2EB1">
              <w:rPr>
                <w:rFonts w:ascii="Times New Roman" w:hAnsi="Times New Roman" w:hint="eastAsia"/>
                <w:b/>
                <w:szCs w:val="21"/>
              </w:rPr>
              <w:t>参考</w:t>
            </w:r>
          </w:p>
          <w:p w:rsidR="00DD3D1D" w:rsidRPr="006D2EB1" w:rsidRDefault="00DD3D1D">
            <w:pPr>
              <w:snapToGrid w:val="0"/>
              <w:jc w:val="center"/>
              <w:rPr>
                <w:rFonts w:ascii="Times New Roman" w:hAnsi="Times New Roman"/>
                <w:b/>
                <w:szCs w:val="21"/>
              </w:rPr>
            </w:pPr>
            <w:r w:rsidRPr="006D2EB1">
              <w:rPr>
                <w:rFonts w:ascii="Times New Roman" w:hAnsi="Times New Roman" w:hint="eastAsia"/>
                <w:b/>
                <w:szCs w:val="21"/>
              </w:rPr>
              <w:t>学时</w:t>
            </w:r>
          </w:p>
        </w:tc>
      </w:tr>
      <w:tr w:rsidR="00DD3D1D" w:rsidTr="00EB7C3D">
        <w:trPr>
          <w:trHeight w:val="654"/>
        </w:trPr>
        <w:tc>
          <w:tcPr>
            <w:tcW w:w="502" w:type="dxa"/>
            <w:vAlign w:val="center"/>
          </w:tcPr>
          <w:p w:rsidR="00DD3D1D" w:rsidRDefault="00DD3D1D">
            <w:pPr>
              <w:snapToGrid w:val="0"/>
              <w:spacing w:line="300" w:lineRule="auto"/>
              <w:jc w:val="center"/>
              <w:rPr>
                <w:rFonts w:ascii="宋体"/>
                <w:szCs w:val="21"/>
              </w:rPr>
            </w:pPr>
            <w:r>
              <w:rPr>
                <w:rFonts w:ascii="宋体" w:hAnsi="宋体"/>
                <w:szCs w:val="21"/>
              </w:rPr>
              <w:t>1</w:t>
            </w:r>
          </w:p>
        </w:tc>
        <w:tc>
          <w:tcPr>
            <w:tcW w:w="1766" w:type="dxa"/>
            <w:vAlign w:val="center"/>
          </w:tcPr>
          <w:p w:rsidR="00DD3D1D" w:rsidRDefault="00DD3D1D">
            <w:pPr>
              <w:spacing w:line="300" w:lineRule="exact"/>
              <w:jc w:val="center"/>
              <w:rPr>
                <w:rFonts w:ascii="仿宋" w:eastAsia="仿宋" w:hAnsi="仿宋"/>
                <w:color w:val="FF0000"/>
                <w:sz w:val="18"/>
                <w:szCs w:val="18"/>
              </w:rPr>
            </w:pPr>
            <w:r>
              <w:rPr>
                <w:rFonts w:ascii="宋体" w:hAnsi="宋体" w:cs="宋体" w:hint="eastAsia"/>
                <w:szCs w:val="21"/>
              </w:rPr>
              <w:t>婴幼儿营养学</w:t>
            </w:r>
          </w:p>
        </w:tc>
        <w:tc>
          <w:tcPr>
            <w:tcW w:w="5387" w:type="dxa"/>
          </w:tcPr>
          <w:p w:rsidR="00DD3D1D" w:rsidRDefault="00DD3D1D" w:rsidP="00BE48E2">
            <w:pPr>
              <w:spacing w:line="360" w:lineRule="exact"/>
              <w:ind w:firstLineChars="150" w:firstLine="315"/>
              <w:rPr>
                <w:rFonts w:ascii="宋体"/>
                <w:szCs w:val="21"/>
              </w:rPr>
            </w:pPr>
            <w:r>
              <w:rPr>
                <w:rFonts w:ascii="宋体" w:hAnsi="宋体" w:hint="eastAsia"/>
                <w:szCs w:val="21"/>
              </w:rPr>
              <w:t>了解营养对婴幼儿身心健康与智力发展的意义，了解婴幼儿所需要的营养素，掌握、孕妇、新生儿、婴幼儿、幼儿的膳食、营养特点，以便科学、合理保育婴幼儿的健康成长。</w:t>
            </w:r>
          </w:p>
        </w:tc>
        <w:tc>
          <w:tcPr>
            <w:tcW w:w="709" w:type="dxa"/>
            <w:vAlign w:val="center"/>
          </w:tcPr>
          <w:p w:rsidR="00DD3D1D" w:rsidRDefault="00DD3D1D">
            <w:pPr>
              <w:snapToGrid w:val="0"/>
              <w:spacing w:line="300" w:lineRule="auto"/>
              <w:jc w:val="center"/>
              <w:rPr>
                <w:rFonts w:ascii="宋体"/>
                <w:szCs w:val="21"/>
              </w:rPr>
            </w:pPr>
            <w:r>
              <w:rPr>
                <w:rFonts w:ascii="宋体"/>
                <w:szCs w:val="21"/>
              </w:rPr>
              <w:t>34</w:t>
            </w:r>
          </w:p>
        </w:tc>
      </w:tr>
      <w:tr w:rsidR="00DD3D1D" w:rsidTr="00EB7C3D">
        <w:trPr>
          <w:trHeight w:val="706"/>
        </w:trPr>
        <w:tc>
          <w:tcPr>
            <w:tcW w:w="502" w:type="dxa"/>
            <w:vAlign w:val="center"/>
          </w:tcPr>
          <w:p w:rsidR="00DD3D1D" w:rsidRDefault="00DD3D1D">
            <w:pPr>
              <w:snapToGrid w:val="0"/>
              <w:spacing w:line="300" w:lineRule="auto"/>
              <w:jc w:val="center"/>
              <w:rPr>
                <w:rFonts w:ascii="宋体"/>
                <w:szCs w:val="21"/>
              </w:rPr>
            </w:pPr>
            <w:r>
              <w:rPr>
                <w:rFonts w:ascii="宋体" w:hAnsi="宋体"/>
                <w:szCs w:val="21"/>
              </w:rPr>
              <w:t>2</w:t>
            </w:r>
          </w:p>
        </w:tc>
        <w:tc>
          <w:tcPr>
            <w:tcW w:w="1766" w:type="dxa"/>
            <w:vAlign w:val="center"/>
          </w:tcPr>
          <w:p w:rsidR="00DD3D1D" w:rsidRDefault="00DD3D1D">
            <w:pPr>
              <w:snapToGrid w:val="0"/>
              <w:spacing w:line="300" w:lineRule="auto"/>
              <w:jc w:val="center"/>
              <w:rPr>
                <w:rFonts w:ascii="仿宋" w:eastAsia="仿宋" w:hAnsi="仿宋"/>
                <w:color w:val="FF0000"/>
                <w:sz w:val="18"/>
                <w:szCs w:val="18"/>
              </w:rPr>
            </w:pPr>
            <w:r>
              <w:rPr>
                <w:rFonts w:ascii="宋体" w:hAnsi="宋体" w:cs="宋体" w:hint="eastAsia"/>
                <w:szCs w:val="21"/>
              </w:rPr>
              <w:t>婴幼儿保健护理</w:t>
            </w:r>
          </w:p>
        </w:tc>
        <w:tc>
          <w:tcPr>
            <w:tcW w:w="5387" w:type="dxa"/>
          </w:tcPr>
          <w:p w:rsidR="00DD3D1D" w:rsidRDefault="00DD3D1D" w:rsidP="008A1AAD">
            <w:pPr>
              <w:pStyle w:val="a7"/>
              <w:spacing w:before="0" w:beforeAutospacing="0" w:after="0" w:afterAutospacing="0" w:line="360" w:lineRule="exact"/>
              <w:rPr>
                <w:rFonts w:cs="Times New Roman"/>
                <w:kern w:val="2"/>
                <w:sz w:val="21"/>
                <w:szCs w:val="21"/>
              </w:rPr>
            </w:pPr>
            <w:r>
              <w:rPr>
                <w:rFonts w:cs="Times New Roman" w:hint="eastAsia"/>
                <w:kern w:val="2"/>
                <w:sz w:val="21"/>
                <w:szCs w:val="21"/>
              </w:rPr>
              <w:t>主要学习掌握胎儿期、新生儿期、婴儿期的生理特点、营养、护理保健的常识，同时了解掌握</w:t>
            </w:r>
            <w:r>
              <w:rPr>
                <w:rFonts w:cs="Times New Roman"/>
                <w:kern w:val="2"/>
                <w:sz w:val="21"/>
                <w:szCs w:val="21"/>
              </w:rPr>
              <w:t>0</w:t>
            </w:r>
            <w:r>
              <w:rPr>
                <w:rFonts w:cs="Times New Roman" w:hint="eastAsia"/>
                <w:kern w:val="2"/>
                <w:sz w:val="21"/>
                <w:szCs w:val="21"/>
              </w:rPr>
              <w:t>～</w:t>
            </w:r>
            <w:r>
              <w:rPr>
                <w:rFonts w:cs="Times New Roman"/>
                <w:kern w:val="2"/>
                <w:sz w:val="21"/>
                <w:szCs w:val="21"/>
              </w:rPr>
              <w:t>3</w:t>
            </w:r>
            <w:r>
              <w:rPr>
                <w:rFonts w:cs="Times New Roman" w:hint="eastAsia"/>
                <w:kern w:val="2"/>
                <w:sz w:val="21"/>
                <w:szCs w:val="21"/>
              </w:rPr>
              <w:t>岁婴幼儿的生理指标、生长发育特点、营养护理等方面的保健护理知识与技能。</w:t>
            </w:r>
          </w:p>
        </w:tc>
        <w:tc>
          <w:tcPr>
            <w:tcW w:w="709" w:type="dxa"/>
            <w:vAlign w:val="center"/>
          </w:tcPr>
          <w:p w:rsidR="00DD3D1D" w:rsidRDefault="00DD3D1D">
            <w:pPr>
              <w:snapToGrid w:val="0"/>
              <w:spacing w:line="300" w:lineRule="auto"/>
              <w:jc w:val="center"/>
              <w:rPr>
                <w:rFonts w:ascii="宋体"/>
                <w:szCs w:val="21"/>
              </w:rPr>
            </w:pPr>
            <w:r>
              <w:rPr>
                <w:rFonts w:ascii="宋体"/>
                <w:szCs w:val="21"/>
              </w:rPr>
              <w:t>34</w:t>
            </w:r>
          </w:p>
        </w:tc>
      </w:tr>
      <w:tr w:rsidR="00DD3D1D" w:rsidTr="00EB7C3D">
        <w:trPr>
          <w:trHeight w:val="1223"/>
        </w:trPr>
        <w:tc>
          <w:tcPr>
            <w:tcW w:w="502" w:type="dxa"/>
            <w:vAlign w:val="center"/>
          </w:tcPr>
          <w:p w:rsidR="00DD3D1D" w:rsidRDefault="00DD3D1D">
            <w:pPr>
              <w:snapToGrid w:val="0"/>
              <w:spacing w:line="300" w:lineRule="auto"/>
              <w:jc w:val="center"/>
              <w:rPr>
                <w:rFonts w:ascii="宋体"/>
                <w:szCs w:val="21"/>
              </w:rPr>
            </w:pPr>
            <w:r>
              <w:rPr>
                <w:rFonts w:ascii="宋体" w:hAnsi="宋体"/>
                <w:szCs w:val="21"/>
              </w:rPr>
              <w:t>3</w:t>
            </w:r>
          </w:p>
        </w:tc>
        <w:tc>
          <w:tcPr>
            <w:tcW w:w="1766" w:type="dxa"/>
            <w:vAlign w:val="center"/>
          </w:tcPr>
          <w:p w:rsidR="00DD3D1D" w:rsidRDefault="00DD3D1D">
            <w:pPr>
              <w:snapToGrid w:val="0"/>
              <w:spacing w:line="300" w:lineRule="auto"/>
              <w:jc w:val="center"/>
              <w:rPr>
                <w:rFonts w:ascii="宋体" w:cs="宋体"/>
                <w:szCs w:val="21"/>
              </w:rPr>
            </w:pPr>
            <w:r>
              <w:rPr>
                <w:rFonts w:ascii="宋体" w:hAnsi="宋体" w:cs="宋体" w:hint="eastAsia"/>
                <w:szCs w:val="21"/>
              </w:rPr>
              <w:t>婴幼儿常见病</w:t>
            </w:r>
          </w:p>
          <w:p w:rsidR="00DD3D1D" w:rsidRDefault="00DD3D1D">
            <w:pPr>
              <w:snapToGrid w:val="0"/>
              <w:spacing w:line="300" w:lineRule="auto"/>
              <w:jc w:val="center"/>
              <w:rPr>
                <w:rFonts w:ascii="仿宋" w:eastAsia="仿宋" w:hAnsi="仿宋"/>
                <w:color w:val="FF0000"/>
                <w:sz w:val="18"/>
                <w:szCs w:val="18"/>
              </w:rPr>
            </w:pPr>
            <w:r>
              <w:rPr>
                <w:rFonts w:ascii="宋体" w:hAnsi="宋体" w:cs="宋体" w:hint="eastAsia"/>
                <w:szCs w:val="21"/>
              </w:rPr>
              <w:t>预防与护理</w:t>
            </w:r>
          </w:p>
        </w:tc>
        <w:tc>
          <w:tcPr>
            <w:tcW w:w="5387" w:type="dxa"/>
          </w:tcPr>
          <w:p w:rsidR="00DD3D1D" w:rsidRDefault="00DD3D1D" w:rsidP="00BE48E2">
            <w:pPr>
              <w:snapToGrid w:val="0"/>
              <w:spacing w:line="360" w:lineRule="exact"/>
              <w:ind w:firstLineChars="150" w:firstLine="315"/>
              <w:jc w:val="left"/>
              <w:rPr>
                <w:rFonts w:ascii="宋体"/>
                <w:szCs w:val="21"/>
              </w:rPr>
            </w:pPr>
            <w:r>
              <w:rPr>
                <w:rFonts w:ascii="宋体" w:hAnsi="宋体" w:hint="eastAsia"/>
                <w:szCs w:val="21"/>
              </w:rPr>
              <w:t>了解婴幼儿常见疾病的发病原因、特征，做到早发现、早治疗，并掌握相关常见病的预防与护理方法，以及病儿膳食的建议与指导。</w:t>
            </w:r>
          </w:p>
        </w:tc>
        <w:tc>
          <w:tcPr>
            <w:tcW w:w="709" w:type="dxa"/>
            <w:vAlign w:val="center"/>
          </w:tcPr>
          <w:p w:rsidR="00DD3D1D" w:rsidRDefault="00DD3D1D">
            <w:pPr>
              <w:tabs>
                <w:tab w:val="left" w:pos="238"/>
              </w:tabs>
              <w:snapToGrid w:val="0"/>
              <w:spacing w:line="300" w:lineRule="auto"/>
              <w:jc w:val="center"/>
              <w:rPr>
                <w:rFonts w:ascii="宋体"/>
                <w:szCs w:val="21"/>
              </w:rPr>
            </w:pPr>
            <w:r>
              <w:rPr>
                <w:rFonts w:ascii="宋体"/>
                <w:szCs w:val="21"/>
              </w:rPr>
              <w:t>36</w:t>
            </w:r>
          </w:p>
        </w:tc>
      </w:tr>
      <w:tr w:rsidR="00DD3D1D" w:rsidTr="00EB7C3D">
        <w:trPr>
          <w:trHeight w:val="698"/>
        </w:trPr>
        <w:tc>
          <w:tcPr>
            <w:tcW w:w="502" w:type="dxa"/>
            <w:vAlign w:val="center"/>
          </w:tcPr>
          <w:p w:rsidR="00DD3D1D" w:rsidRDefault="00DD3D1D">
            <w:pPr>
              <w:snapToGrid w:val="0"/>
              <w:spacing w:line="300" w:lineRule="auto"/>
              <w:jc w:val="center"/>
              <w:rPr>
                <w:rFonts w:ascii="宋体"/>
                <w:szCs w:val="21"/>
              </w:rPr>
            </w:pPr>
            <w:r>
              <w:rPr>
                <w:rFonts w:ascii="宋体" w:hAnsi="宋体"/>
                <w:szCs w:val="21"/>
              </w:rPr>
              <w:t>4</w:t>
            </w:r>
          </w:p>
        </w:tc>
        <w:tc>
          <w:tcPr>
            <w:tcW w:w="1766" w:type="dxa"/>
            <w:vAlign w:val="center"/>
          </w:tcPr>
          <w:p w:rsidR="00DD3D1D" w:rsidRDefault="00DD3D1D">
            <w:pPr>
              <w:snapToGrid w:val="0"/>
              <w:spacing w:line="300" w:lineRule="auto"/>
              <w:jc w:val="center"/>
              <w:rPr>
                <w:rFonts w:ascii="仿宋" w:eastAsia="仿宋" w:hAnsi="仿宋"/>
                <w:color w:val="FF0000"/>
                <w:sz w:val="18"/>
                <w:szCs w:val="18"/>
              </w:rPr>
            </w:pPr>
            <w:r>
              <w:rPr>
                <w:rFonts w:ascii="宋体" w:hAnsi="宋体" w:cs="宋体" w:hint="eastAsia"/>
                <w:szCs w:val="21"/>
              </w:rPr>
              <w:t>幼儿园保育</w:t>
            </w:r>
          </w:p>
        </w:tc>
        <w:tc>
          <w:tcPr>
            <w:tcW w:w="5387" w:type="dxa"/>
          </w:tcPr>
          <w:p w:rsidR="00DD3D1D" w:rsidRDefault="00DD3D1D" w:rsidP="00BE48E2">
            <w:pPr>
              <w:snapToGrid w:val="0"/>
              <w:spacing w:line="360" w:lineRule="exact"/>
              <w:ind w:firstLineChars="150" w:firstLine="315"/>
              <w:jc w:val="left"/>
              <w:rPr>
                <w:rFonts w:ascii="宋体"/>
                <w:szCs w:val="21"/>
              </w:rPr>
            </w:pPr>
            <w:r>
              <w:rPr>
                <w:rFonts w:ascii="宋体" w:hAnsi="宋体" w:hint="eastAsia"/>
                <w:szCs w:val="21"/>
              </w:rPr>
              <w:t>掌握幼儿园保育工作流程、内容和规范要求，能完成一日活动中的保育工作，在理解保教结合原则的基础上，配合教育活动开展健康指导，为幼儿健康成长服务。</w:t>
            </w:r>
          </w:p>
        </w:tc>
        <w:tc>
          <w:tcPr>
            <w:tcW w:w="709" w:type="dxa"/>
            <w:vAlign w:val="center"/>
          </w:tcPr>
          <w:p w:rsidR="00DD3D1D" w:rsidRDefault="00DD3D1D">
            <w:pPr>
              <w:snapToGrid w:val="0"/>
              <w:spacing w:line="300" w:lineRule="auto"/>
              <w:jc w:val="center"/>
              <w:rPr>
                <w:rFonts w:ascii="宋体"/>
                <w:szCs w:val="21"/>
              </w:rPr>
            </w:pPr>
            <w:r>
              <w:rPr>
                <w:rFonts w:ascii="宋体"/>
                <w:szCs w:val="21"/>
              </w:rPr>
              <w:t>32</w:t>
            </w:r>
          </w:p>
        </w:tc>
      </w:tr>
      <w:tr w:rsidR="00DD3D1D" w:rsidTr="00EB7C3D">
        <w:trPr>
          <w:trHeight w:val="2297"/>
        </w:trPr>
        <w:tc>
          <w:tcPr>
            <w:tcW w:w="502" w:type="dxa"/>
            <w:vAlign w:val="center"/>
          </w:tcPr>
          <w:p w:rsidR="00DD3D1D" w:rsidRDefault="00DD3D1D">
            <w:pPr>
              <w:snapToGrid w:val="0"/>
              <w:spacing w:line="300" w:lineRule="auto"/>
              <w:jc w:val="center"/>
              <w:rPr>
                <w:rFonts w:ascii="宋体"/>
                <w:szCs w:val="21"/>
              </w:rPr>
            </w:pPr>
            <w:r>
              <w:rPr>
                <w:rFonts w:ascii="宋体" w:hAnsi="宋体"/>
                <w:szCs w:val="21"/>
              </w:rPr>
              <w:t>5</w:t>
            </w:r>
          </w:p>
        </w:tc>
        <w:tc>
          <w:tcPr>
            <w:tcW w:w="1766" w:type="dxa"/>
            <w:vAlign w:val="center"/>
          </w:tcPr>
          <w:p w:rsidR="00DD3D1D" w:rsidRPr="00EE5513" w:rsidRDefault="00DD3D1D" w:rsidP="001B5638">
            <w:pPr>
              <w:snapToGrid w:val="0"/>
              <w:spacing w:line="300" w:lineRule="auto"/>
              <w:jc w:val="center"/>
              <w:rPr>
                <w:rFonts w:ascii="宋体" w:cs="宋体"/>
                <w:szCs w:val="21"/>
              </w:rPr>
            </w:pPr>
            <w:r w:rsidRPr="00EE5513">
              <w:rPr>
                <w:rFonts w:ascii="宋体" w:hAnsi="宋体" w:cs="宋体" w:hint="eastAsia"/>
                <w:szCs w:val="21"/>
              </w:rPr>
              <w:t>幼儿园环境创设</w:t>
            </w:r>
          </w:p>
        </w:tc>
        <w:tc>
          <w:tcPr>
            <w:tcW w:w="5387" w:type="dxa"/>
          </w:tcPr>
          <w:p w:rsidR="00DD3D1D" w:rsidRDefault="00DD3D1D" w:rsidP="00BE48E2">
            <w:pPr>
              <w:spacing w:line="360" w:lineRule="exact"/>
              <w:ind w:firstLineChars="245" w:firstLine="514"/>
              <w:jc w:val="left"/>
              <w:outlineLvl w:val="0"/>
              <w:rPr>
                <w:rFonts w:ascii="宋体"/>
                <w:szCs w:val="21"/>
              </w:rPr>
            </w:pPr>
            <w:r w:rsidRPr="00EE5513">
              <w:rPr>
                <w:rFonts w:ascii="宋体" w:hAnsi="宋体" w:hint="eastAsia"/>
                <w:szCs w:val="21"/>
              </w:rPr>
              <w:t>理解幼儿园环境创设，尤其是班</w:t>
            </w:r>
            <w:r>
              <w:rPr>
                <w:rFonts w:ascii="宋体" w:hAnsi="宋体" w:hint="eastAsia"/>
                <w:szCs w:val="21"/>
              </w:rPr>
              <w:t>级环境形成与幼儿互动的基本理论、原则与方法；提高学生对幼儿园班级区域环境、室内外主题环境的规划及创设能力；学习为幼儿创设安全、健康并具有良好人文氛围的环境；学习利用社区环境拓展幼儿园的教育环境，提升学生对幼儿园环境创设的整体的、科学的意识和能力。</w:t>
            </w:r>
          </w:p>
        </w:tc>
        <w:tc>
          <w:tcPr>
            <w:tcW w:w="709" w:type="dxa"/>
            <w:vAlign w:val="center"/>
          </w:tcPr>
          <w:p w:rsidR="00DD3D1D" w:rsidRDefault="00DD3D1D">
            <w:pPr>
              <w:snapToGrid w:val="0"/>
              <w:spacing w:line="300" w:lineRule="auto"/>
              <w:jc w:val="center"/>
              <w:rPr>
                <w:rFonts w:ascii="宋体"/>
                <w:szCs w:val="21"/>
              </w:rPr>
            </w:pPr>
            <w:r>
              <w:rPr>
                <w:rFonts w:ascii="宋体"/>
                <w:szCs w:val="21"/>
              </w:rPr>
              <w:t>26</w:t>
            </w:r>
          </w:p>
        </w:tc>
      </w:tr>
    </w:tbl>
    <w:p w:rsidR="00DD3D1D" w:rsidRPr="00BC7857" w:rsidRDefault="00DD3D1D" w:rsidP="003E7235">
      <w:pPr>
        <w:snapToGrid w:val="0"/>
        <w:spacing w:beforeLines="50" w:before="156" w:line="360" w:lineRule="auto"/>
        <w:ind w:firstLineChars="200" w:firstLine="482"/>
        <w:rPr>
          <w:rFonts w:ascii="宋体"/>
          <w:b/>
          <w:sz w:val="24"/>
          <w:szCs w:val="24"/>
        </w:rPr>
      </w:pPr>
      <w:r w:rsidRPr="00BC7857">
        <w:rPr>
          <w:rFonts w:ascii="宋体" w:hAnsi="宋体"/>
          <w:b/>
          <w:sz w:val="24"/>
          <w:szCs w:val="24"/>
        </w:rPr>
        <w:t>(2)</w:t>
      </w:r>
      <w:r w:rsidRPr="00BC7857">
        <w:rPr>
          <w:rFonts w:ascii="宋体" w:hAnsi="宋体" w:hint="eastAsia"/>
          <w:b/>
          <w:sz w:val="24"/>
          <w:szCs w:val="24"/>
        </w:rPr>
        <w:t>幼儿艺术教育</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2"/>
        <w:gridCol w:w="1766"/>
        <w:gridCol w:w="5387"/>
        <w:gridCol w:w="709"/>
      </w:tblGrid>
      <w:tr w:rsidR="00DD3D1D" w:rsidRPr="006D2EB1" w:rsidTr="003E7235">
        <w:tc>
          <w:tcPr>
            <w:tcW w:w="502" w:type="dxa"/>
            <w:vAlign w:val="center"/>
          </w:tcPr>
          <w:p w:rsidR="00DD3D1D" w:rsidRPr="006D2EB1" w:rsidRDefault="00DD3D1D" w:rsidP="003959D0">
            <w:pPr>
              <w:snapToGrid w:val="0"/>
              <w:spacing w:line="300" w:lineRule="auto"/>
              <w:jc w:val="center"/>
              <w:rPr>
                <w:rFonts w:ascii="Times New Roman" w:hAnsi="Times New Roman"/>
                <w:b/>
                <w:szCs w:val="21"/>
              </w:rPr>
            </w:pPr>
            <w:r w:rsidRPr="006D2EB1">
              <w:rPr>
                <w:rFonts w:ascii="Times New Roman" w:hAnsi="Times New Roman" w:hint="eastAsia"/>
                <w:b/>
                <w:szCs w:val="21"/>
              </w:rPr>
              <w:t>序号</w:t>
            </w:r>
          </w:p>
        </w:tc>
        <w:tc>
          <w:tcPr>
            <w:tcW w:w="1766" w:type="dxa"/>
            <w:vAlign w:val="center"/>
          </w:tcPr>
          <w:p w:rsidR="00DD3D1D" w:rsidRPr="006D2EB1" w:rsidRDefault="00DD3D1D" w:rsidP="003959D0">
            <w:pPr>
              <w:snapToGrid w:val="0"/>
              <w:spacing w:line="300" w:lineRule="auto"/>
              <w:jc w:val="center"/>
              <w:rPr>
                <w:rFonts w:ascii="Times New Roman" w:hAnsi="Times New Roman"/>
                <w:b/>
                <w:szCs w:val="21"/>
              </w:rPr>
            </w:pPr>
            <w:r w:rsidRPr="006D2EB1">
              <w:rPr>
                <w:rFonts w:ascii="Times New Roman" w:hAnsi="Times New Roman" w:hint="eastAsia"/>
                <w:b/>
                <w:szCs w:val="21"/>
              </w:rPr>
              <w:t>课程名称</w:t>
            </w:r>
          </w:p>
        </w:tc>
        <w:tc>
          <w:tcPr>
            <w:tcW w:w="5387" w:type="dxa"/>
            <w:vAlign w:val="center"/>
          </w:tcPr>
          <w:p w:rsidR="00DD3D1D" w:rsidRPr="006D2EB1" w:rsidRDefault="00DD3D1D" w:rsidP="00BE48E2">
            <w:pPr>
              <w:spacing w:line="360" w:lineRule="exact"/>
              <w:ind w:firstLineChars="150" w:firstLine="316"/>
              <w:jc w:val="center"/>
              <w:rPr>
                <w:rFonts w:ascii="宋体"/>
                <w:b/>
                <w:szCs w:val="21"/>
              </w:rPr>
            </w:pPr>
            <w:r w:rsidRPr="006D2EB1">
              <w:rPr>
                <w:rFonts w:ascii="宋体" w:hAnsi="宋体" w:hint="eastAsia"/>
                <w:b/>
                <w:szCs w:val="21"/>
              </w:rPr>
              <w:t>主要教学内容和要求</w:t>
            </w:r>
          </w:p>
        </w:tc>
        <w:tc>
          <w:tcPr>
            <w:tcW w:w="709" w:type="dxa"/>
            <w:vAlign w:val="center"/>
          </w:tcPr>
          <w:p w:rsidR="00DD3D1D" w:rsidRPr="006D2EB1" w:rsidRDefault="00DD3D1D" w:rsidP="003959D0">
            <w:pPr>
              <w:snapToGrid w:val="0"/>
              <w:jc w:val="center"/>
              <w:rPr>
                <w:rFonts w:ascii="Times New Roman" w:hAnsi="Times New Roman"/>
                <w:b/>
                <w:szCs w:val="21"/>
              </w:rPr>
            </w:pPr>
            <w:r w:rsidRPr="006D2EB1">
              <w:rPr>
                <w:rFonts w:ascii="Times New Roman" w:hAnsi="Times New Roman" w:hint="eastAsia"/>
                <w:b/>
                <w:szCs w:val="21"/>
              </w:rPr>
              <w:t>参考</w:t>
            </w:r>
          </w:p>
          <w:p w:rsidR="00DD3D1D" w:rsidRPr="006D2EB1" w:rsidRDefault="00DD3D1D" w:rsidP="003959D0">
            <w:pPr>
              <w:snapToGrid w:val="0"/>
              <w:jc w:val="center"/>
              <w:rPr>
                <w:rFonts w:ascii="Times New Roman" w:hAnsi="Times New Roman"/>
                <w:b/>
                <w:szCs w:val="21"/>
              </w:rPr>
            </w:pPr>
            <w:r w:rsidRPr="006D2EB1">
              <w:rPr>
                <w:rFonts w:ascii="Times New Roman" w:hAnsi="Times New Roman" w:hint="eastAsia"/>
                <w:b/>
                <w:szCs w:val="21"/>
              </w:rPr>
              <w:t>学时</w:t>
            </w:r>
          </w:p>
        </w:tc>
      </w:tr>
      <w:tr w:rsidR="00DD3D1D" w:rsidTr="003E7235">
        <w:trPr>
          <w:trHeight w:val="654"/>
        </w:trPr>
        <w:tc>
          <w:tcPr>
            <w:tcW w:w="502" w:type="dxa"/>
            <w:vAlign w:val="center"/>
          </w:tcPr>
          <w:p w:rsidR="00DD3D1D" w:rsidRDefault="00DD3D1D" w:rsidP="003959D0">
            <w:pPr>
              <w:snapToGrid w:val="0"/>
              <w:spacing w:line="300" w:lineRule="auto"/>
              <w:jc w:val="center"/>
              <w:rPr>
                <w:rFonts w:ascii="宋体"/>
                <w:szCs w:val="21"/>
              </w:rPr>
            </w:pPr>
            <w:r>
              <w:rPr>
                <w:rFonts w:ascii="宋体" w:hAnsi="宋体"/>
                <w:szCs w:val="21"/>
              </w:rPr>
              <w:t>1</w:t>
            </w:r>
          </w:p>
        </w:tc>
        <w:tc>
          <w:tcPr>
            <w:tcW w:w="1766" w:type="dxa"/>
            <w:vAlign w:val="center"/>
          </w:tcPr>
          <w:p w:rsidR="00DD3D1D" w:rsidRPr="0079720C" w:rsidRDefault="00DD3D1D" w:rsidP="009E6E93">
            <w:pPr>
              <w:spacing w:line="300" w:lineRule="exact"/>
              <w:jc w:val="center"/>
              <w:rPr>
                <w:rFonts w:ascii="宋体" w:cs="宋体"/>
                <w:szCs w:val="21"/>
              </w:rPr>
            </w:pPr>
            <w:r w:rsidRPr="0079720C">
              <w:rPr>
                <w:rFonts w:ascii="宋体" w:hAnsi="宋体" w:cs="宋体" w:hint="eastAsia"/>
                <w:szCs w:val="21"/>
              </w:rPr>
              <w:t>钢琴专修</w:t>
            </w:r>
          </w:p>
        </w:tc>
        <w:tc>
          <w:tcPr>
            <w:tcW w:w="5387" w:type="dxa"/>
          </w:tcPr>
          <w:p w:rsidR="00DD3D1D" w:rsidRPr="00E0385A" w:rsidRDefault="00DD3D1D" w:rsidP="00BE48E2">
            <w:pPr>
              <w:spacing w:line="360" w:lineRule="exact"/>
              <w:ind w:firstLineChars="150" w:firstLine="315"/>
              <w:rPr>
                <w:rFonts w:ascii="宋体"/>
                <w:szCs w:val="21"/>
              </w:rPr>
            </w:pPr>
            <w:r w:rsidRPr="00E0385A">
              <w:rPr>
                <w:rFonts w:ascii="宋体" w:hAnsi="宋体" w:hint="eastAsia"/>
                <w:szCs w:val="21"/>
              </w:rPr>
              <w:t>以键盘位置的学习为主线，</w:t>
            </w:r>
            <w:r w:rsidRPr="00E0385A">
              <w:rPr>
                <w:rFonts w:hint="eastAsia"/>
                <w:szCs w:val="21"/>
              </w:rPr>
              <w:t>通过弹奏</w:t>
            </w:r>
            <w:r w:rsidRPr="00E0385A">
              <w:rPr>
                <w:rFonts w:ascii="宋体" w:hAnsi="宋体" w:hint="eastAsia"/>
                <w:szCs w:val="21"/>
              </w:rPr>
              <w:t>生动的乐曲</w:t>
            </w:r>
            <w:r>
              <w:rPr>
                <w:rFonts w:ascii="宋体" w:hAnsi="宋体" w:hint="eastAsia"/>
                <w:szCs w:val="21"/>
              </w:rPr>
              <w:t>，</w:t>
            </w:r>
            <w:r w:rsidRPr="00E0385A">
              <w:rPr>
                <w:rFonts w:ascii="宋体" w:hAnsi="宋体" w:hint="eastAsia"/>
                <w:szCs w:val="21"/>
              </w:rPr>
              <w:t>使学生更加深入地理解和表现音乐，并具有相应的编配知识和技术能力，</w:t>
            </w:r>
            <w:r>
              <w:rPr>
                <w:rFonts w:hint="eastAsia"/>
                <w:szCs w:val="21"/>
              </w:rPr>
              <w:t>会</w:t>
            </w:r>
            <w:r w:rsidRPr="00E0385A">
              <w:rPr>
                <w:rFonts w:hint="eastAsia"/>
                <w:szCs w:val="21"/>
              </w:rPr>
              <w:t>为</w:t>
            </w:r>
            <w:r>
              <w:rPr>
                <w:rFonts w:hint="eastAsia"/>
                <w:szCs w:val="21"/>
              </w:rPr>
              <w:t>幼儿</w:t>
            </w:r>
            <w:r w:rsidRPr="00E0385A">
              <w:rPr>
                <w:rFonts w:hint="eastAsia"/>
                <w:szCs w:val="21"/>
              </w:rPr>
              <w:t>歌曲编配伴奏</w:t>
            </w:r>
            <w:r>
              <w:rPr>
                <w:rFonts w:hint="eastAsia"/>
                <w:szCs w:val="21"/>
              </w:rPr>
              <w:t>，有一定即兴伴奏能力</w:t>
            </w:r>
            <w:r w:rsidRPr="00E0385A">
              <w:rPr>
                <w:rFonts w:ascii="宋体" w:hAnsi="宋体" w:hint="eastAsia"/>
                <w:szCs w:val="21"/>
              </w:rPr>
              <w:t>。</w:t>
            </w:r>
          </w:p>
        </w:tc>
        <w:tc>
          <w:tcPr>
            <w:tcW w:w="709" w:type="dxa"/>
            <w:vAlign w:val="center"/>
          </w:tcPr>
          <w:p w:rsidR="00DD3D1D" w:rsidRDefault="00DD3D1D" w:rsidP="003959D0">
            <w:pPr>
              <w:snapToGrid w:val="0"/>
              <w:spacing w:line="300" w:lineRule="auto"/>
              <w:jc w:val="center"/>
              <w:rPr>
                <w:rFonts w:ascii="宋体"/>
                <w:szCs w:val="21"/>
              </w:rPr>
            </w:pPr>
            <w:r>
              <w:rPr>
                <w:rFonts w:ascii="宋体"/>
                <w:szCs w:val="21"/>
              </w:rPr>
              <w:t>34</w:t>
            </w:r>
          </w:p>
        </w:tc>
      </w:tr>
      <w:tr w:rsidR="00DD3D1D" w:rsidTr="003E7235">
        <w:trPr>
          <w:trHeight w:val="706"/>
        </w:trPr>
        <w:tc>
          <w:tcPr>
            <w:tcW w:w="502" w:type="dxa"/>
            <w:vAlign w:val="center"/>
          </w:tcPr>
          <w:p w:rsidR="00DD3D1D" w:rsidRDefault="00DD3D1D" w:rsidP="003959D0">
            <w:pPr>
              <w:snapToGrid w:val="0"/>
              <w:spacing w:line="300" w:lineRule="auto"/>
              <w:jc w:val="center"/>
              <w:rPr>
                <w:rFonts w:ascii="宋体"/>
                <w:szCs w:val="21"/>
              </w:rPr>
            </w:pPr>
            <w:r>
              <w:rPr>
                <w:rFonts w:ascii="宋体" w:hAnsi="宋体"/>
                <w:szCs w:val="21"/>
              </w:rPr>
              <w:lastRenderedPageBreak/>
              <w:t>2</w:t>
            </w:r>
          </w:p>
        </w:tc>
        <w:tc>
          <w:tcPr>
            <w:tcW w:w="1766" w:type="dxa"/>
            <w:vAlign w:val="center"/>
          </w:tcPr>
          <w:p w:rsidR="00DD3D1D" w:rsidRPr="0079720C" w:rsidRDefault="00DD3D1D" w:rsidP="009E6E93">
            <w:pPr>
              <w:spacing w:line="300" w:lineRule="exact"/>
              <w:jc w:val="center"/>
              <w:rPr>
                <w:rFonts w:ascii="宋体" w:cs="宋体"/>
                <w:szCs w:val="21"/>
              </w:rPr>
            </w:pPr>
            <w:r w:rsidRPr="0079720C">
              <w:rPr>
                <w:rFonts w:ascii="宋体" w:hAnsi="宋体" w:cs="宋体" w:hint="eastAsia"/>
                <w:szCs w:val="21"/>
              </w:rPr>
              <w:t>声乐专修</w:t>
            </w:r>
          </w:p>
        </w:tc>
        <w:tc>
          <w:tcPr>
            <w:tcW w:w="5387" w:type="dxa"/>
          </w:tcPr>
          <w:p w:rsidR="00DD3D1D" w:rsidRDefault="00DD3D1D" w:rsidP="00BE48E2">
            <w:pPr>
              <w:pStyle w:val="a7"/>
              <w:spacing w:before="0" w:beforeAutospacing="0" w:after="0" w:afterAutospacing="0" w:line="360" w:lineRule="exact"/>
              <w:ind w:firstLineChars="150" w:firstLine="315"/>
              <w:rPr>
                <w:rFonts w:cs="Times New Roman"/>
                <w:kern w:val="2"/>
                <w:sz w:val="21"/>
                <w:szCs w:val="21"/>
              </w:rPr>
            </w:pPr>
            <w:r w:rsidRPr="00F163DE">
              <w:rPr>
                <w:rFonts w:hint="eastAsia"/>
                <w:sz w:val="21"/>
                <w:szCs w:val="21"/>
              </w:rPr>
              <w:t>学</w:t>
            </w:r>
            <w:r w:rsidRPr="00F163DE">
              <w:rPr>
                <w:rFonts w:cs="Times New Roman" w:hint="eastAsia"/>
                <w:kern w:val="2"/>
                <w:sz w:val="21"/>
                <w:szCs w:val="21"/>
              </w:rPr>
              <w:t>习歌唱发声的基</w:t>
            </w:r>
            <w:r>
              <w:rPr>
                <w:rFonts w:cs="Times New Roman" w:hint="eastAsia"/>
                <w:kern w:val="2"/>
                <w:sz w:val="21"/>
                <w:szCs w:val="21"/>
              </w:rPr>
              <w:t>础知识，开展歌唱呼吸学习和巩固中声区的基本练习，并逐步扩展音域，</w:t>
            </w:r>
            <w:r w:rsidRPr="00F163DE">
              <w:rPr>
                <w:rFonts w:cs="Times New Roman" w:hint="eastAsia"/>
                <w:kern w:val="2"/>
                <w:sz w:val="21"/>
                <w:szCs w:val="21"/>
              </w:rPr>
              <w:t>使基础歌唱训练与艺术实践相结合，</w:t>
            </w:r>
            <w:r>
              <w:rPr>
                <w:rFonts w:cs="Times New Roman" w:hint="eastAsia"/>
                <w:kern w:val="2"/>
                <w:sz w:val="21"/>
                <w:szCs w:val="21"/>
              </w:rPr>
              <w:t>以</w:t>
            </w:r>
            <w:r w:rsidRPr="00F163DE">
              <w:rPr>
                <w:rFonts w:cs="Times New Roman" w:hint="eastAsia"/>
                <w:kern w:val="2"/>
                <w:sz w:val="21"/>
                <w:szCs w:val="21"/>
              </w:rPr>
              <w:t>“歌唱能力的培养”</w:t>
            </w:r>
            <w:r>
              <w:rPr>
                <w:rFonts w:cs="Times New Roman" w:hint="eastAsia"/>
                <w:kern w:val="2"/>
                <w:sz w:val="21"/>
                <w:szCs w:val="21"/>
              </w:rPr>
              <w:t>为主线</w:t>
            </w:r>
            <w:r w:rsidRPr="00F163DE">
              <w:rPr>
                <w:rFonts w:cs="Times New Roman" w:hint="eastAsia"/>
                <w:kern w:val="2"/>
                <w:sz w:val="21"/>
                <w:szCs w:val="21"/>
              </w:rPr>
              <w:t>，为将来从事幼儿歌唱教学工作打下良好的基础。</w:t>
            </w:r>
          </w:p>
        </w:tc>
        <w:tc>
          <w:tcPr>
            <w:tcW w:w="709" w:type="dxa"/>
            <w:vAlign w:val="center"/>
          </w:tcPr>
          <w:p w:rsidR="00DD3D1D" w:rsidRDefault="00DD3D1D" w:rsidP="003959D0">
            <w:pPr>
              <w:snapToGrid w:val="0"/>
              <w:spacing w:line="300" w:lineRule="auto"/>
              <w:jc w:val="center"/>
              <w:rPr>
                <w:rFonts w:ascii="宋体"/>
                <w:szCs w:val="21"/>
              </w:rPr>
            </w:pPr>
            <w:r>
              <w:rPr>
                <w:rFonts w:ascii="宋体"/>
                <w:szCs w:val="21"/>
              </w:rPr>
              <w:t>34</w:t>
            </w:r>
          </w:p>
        </w:tc>
      </w:tr>
      <w:tr w:rsidR="00DD3D1D" w:rsidTr="003E7235">
        <w:trPr>
          <w:trHeight w:val="416"/>
        </w:trPr>
        <w:tc>
          <w:tcPr>
            <w:tcW w:w="502" w:type="dxa"/>
            <w:vAlign w:val="center"/>
          </w:tcPr>
          <w:p w:rsidR="00DD3D1D" w:rsidRDefault="00DD3D1D" w:rsidP="003959D0">
            <w:pPr>
              <w:snapToGrid w:val="0"/>
              <w:spacing w:line="300" w:lineRule="auto"/>
              <w:jc w:val="center"/>
              <w:rPr>
                <w:rFonts w:ascii="宋体"/>
                <w:szCs w:val="21"/>
              </w:rPr>
            </w:pPr>
            <w:r>
              <w:rPr>
                <w:rFonts w:ascii="宋体" w:hAnsi="宋体"/>
                <w:szCs w:val="21"/>
              </w:rPr>
              <w:t>3</w:t>
            </w:r>
          </w:p>
        </w:tc>
        <w:tc>
          <w:tcPr>
            <w:tcW w:w="1766" w:type="dxa"/>
            <w:vAlign w:val="center"/>
          </w:tcPr>
          <w:p w:rsidR="00DD3D1D" w:rsidRPr="0079720C" w:rsidRDefault="00DD3D1D" w:rsidP="009E6E93">
            <w:pPr>
              <w:spacing w:line="300" w:lineRule="exact"/>
              <w:jc w:val="center"/>
              <w:rPr>
                <w:rFonts w:ascii="宋体" w:cs="宋体"/>
                <w:szCs w:val="21"/>
              </w:rPr>
            </w:pPr>
            <w:r w:rsidRPr="0079720C">
              <w:rPr>
                <w:rFonts w:ascii="宋体" w:hAnsi="宋体" w:cs="宋体" w:hint="eastAsia"/>
                <w:szCs w:val="21"/>
              </w:rPr>
              <w:t>奥尔夫音乐教育</w:t>
            </w:r>
          </w:p>
        </w:tc>
        <w:tc>
          <w:tcPr>
            <w:tcW w:w="5387" w:type="dxa"/>
          </w:tcPr>
          <w:p w:rsidR="00DD3D1D" w:rsidRDefault="00DD3D1D" w:rsidP="00BE48E2">
            <w:pPr>
              <w:snapToGrid w:val="0"/>
              <w:spacing w:line="360" w:lineRule="exact"/>
              <w:ind w:firstLineChars="150" w:firstLine="315"/>
              <w:jc w:val="left"/>
              <w:rPr>
                <w:rFonts w:ascii="宋体"/>
                <w:szCs w:val="21"/>
              </w:rPr>
            </w:pPr>
            <w:r>
              <w:rPr>
                <w:rFonts w:ascii="宋体" w:hAnsi="宋体" w:hint="eastAsia"/>
                <w:szCs w:val="21"/>
              </w:rPr>
              <w:t>课程内容以节奏为基础，从游戏入手、进行歌唱、律动、乐器合奏、即兴创作等；运用声音造型（歌唱、朗诵）、动作造型（游戏、律动、舞蹈、戏剧表演）、身体造型（身体器乐活动的声势活动）及奥尔夫乐器，通过学生的体验、探索、发现和创造，教学融音乐、美术、舞蹈、文学、戏剧等艺术形式于一体，注重培养学生的感知、体验、想象力和创造力。</w:t>
            </w:r>
          </w:p>
        </w:tc>
        <w:tc>
          <w:tcPr>
            <w:tcW w:w="709" w:type="dxa"/>
            <w:vAlign w:val="center"/>
          </w:tcPr>
          <w:p w:rsidR="00DD3D1D" w:rsidRDefault="00DD3D1D" w:rsidP="003959D0">
            <w:pPr>
              <w:tabs>
                <w:tab w:val="left" w:pos="238"/>
              </w:tabs>
              <w:snapToGrid w:val="0"/>
              <w:spacing w:line="300" w:lineRule="auto"/>
              <w:jc w:val="center"/>
              <w:rPr>
                <w:rFonts w:ascii="宋体"/>
                <w:szCs w:val="21"/>
              </w:rPr>
            </w:pPr>
            <w:r>
              <w:rPr>
                <w:rFonts w:ascii="宋体"/>
                <w:szCs w:val="21"/>
              </w:rPr>
              <w:t>36</w:t>
            </w:r>
          </w:p>
        </w:tc>
      </w:tr>
      <w:tr w:rsidR="00DD3D1D" w:rsidTr="003E7235">
        <w:trPr>
          <w:trHeight w:val="698"/>
        </w:trPr>
        <w:tc>
          <w:tcPr>
            <w:tcW w:w="502" w:type="dxa"/>
            <w:vAlign w:val="center"/>
          </w:tcPr>
          <w:p w:rsidR="00DD3D1D" w:rsidRDefault="00DD3D1D" w:rsidP="003959D0">
            <w:pPr>
              <w:snapToGrid w:val="0"/>
              <w:spacing w:line="300" w:lineRule="auto"/>
              <w:jc w:val="center"/>
              <w:rPr>
                <w:rFonts w:ascii="宋体"/>
                <w:szCs w:val="21"/>
              </w:rPr>
            </w:pPr>
            <w:r>
              <w:rPr>
                <w:rFonts w:ascii="宋体" w:hAnsi="宋体"/>
                <w:szCs w:val="21"/>
              </w:rPr>
              <w:t>4</w:t>
            </w:r>
          </w:p>
        </w:tc>
        <w:tc>
          <w:tcPr>
            <w:tcW w:w="1766" w:type="dxa"/>
            <w:vAlign w:val="center"/>
          </w:tcPr>
          <w:p w:rsidR="00DD3D1D" w:rsidRPr="0079720C" w:rsidRDefault="00DD3D1D" w:rsidP="009E6E93">
            <w:pPr>
              <w:spacing w:line="300" w:lineRule="exact"/>
              <w:jc w:val="center"/>
              <w:rPr>
                <w:rFonts w:ascii="宋体" w:cs="宋体"/>
                <w:szCs w:val="21"/>
              </w:rPr>
            </w:pPr>
            <w:r w:rsidRPr="0079720C">
              <w:rPr>
                <w:rFonts w:ascii="宋体" w:hAnsi="宋体" w:cs="宋体" w:hint="eastAsia"/>
                <w:szCs w:val="21"/>
              </w:rPr>
              <w:t>幼儿戏剧游戏</w:t>
            </w:r>
          </w:p>
        </w:tc>
        <w:tc>
          <w:tcPr>
            <w:tcW w:w="5387" w:type="dxa"/>
          </w:tcPr>
          <w:p w:rsidR="00DD3D1D" w:rsidRPr="0096676E" w:rsidRDefault="00DD3D1D" w:rsidP="008A1AAD">
            <w:pPr>
              <w:widowControl/>
              <w:shd w:val="clear" w:color="auto" w:fill="FFFFFF"/>
              <w:spacing w:line="360" w:lineRule="exact"/>
              <w:jc w:val="left"/>
              <w:rPr>
                <w:rFonts w:ascii="宋体" w:cs="宋体"/>
                <w:color w:val="000000"/>
                <w:kern w:val="0"/>
                <w:szCs w:val="21"/>
                <w:bdr w:val="none" w:sz="0" w:space="0" w:color="auto" w:frame="1"/>
              </w:rPr>
            </w:pPr>
            <w:r w:rsidRPr="006820BF">
              <w:rPr>
                <w:rFonts w:ascii="宋体" w:hAnsi="宋体" w:cs="宋体" w:hint="eastAsia"/>
                <w:color w:val="000000"/>
                <w:kern w:val="0"/>
                <w:szCs w:val="21"/>
              </w:rPr>
              <w:t xml:space="preserve">　</w:t>
            </w:r>
            <w:r w:rsidRPr="0096676E">
              <w:rPr>
                <w:rFonts w:ascii="宋体" w:hAnsi="宋体" w:cs="宋体" w:hint="eastAsia"/>
                <w:bCs/>
                <w:color w:val="000000"/>
                <w:kern w:val="0"/>
                <w:szCs w:val="21"/>
                <w:bdr w:val="none" w:sz="0" w:space="0" w:color="auto" w:frame="1"/>
              </w:rPr>
              <w:t>通过体验式学习</w:t>
            </w:r>
            <w:r w:rsidRPr="006820BF">
              <w:rPr>
                <w:rFonts w:ascii="宋体" w:hAnsi="宋体" w:cs="宋体" w:hint="eastAsia"/>
                <w:color w:val="000000"/>
                <w:kern w:val="0"/>
                <w:szCs w:val="21"/>
                <w:bdr w:val="none" w:sz="0" w:space="0" w:color="auto" w:frame="1"/>
              </w:rPr>
              <w:t>，探索</w:t>
            </w:r>
            <w:r>
              <w:rPr>
                <w:rFonts w:ascii="宋体" w:hAnsi="宋体" w:cs="宋体" w:hint="eastAsia"/>
                <w:color w:val="000000"/>
                <w:kern w:val="0"/>
                <w:szCs w:val="21"/>
                <w:bdr w:val="none" w:sz="0" w:space="0" w:color="auto" w:frame="1"/>
              </w:rPr>
              <w:t>幼儿</w:t>
            </w:r>
            <w:r w:rsidRPr="006820BF">
              <w:rPr>
                <w:rFonts w:ascii="宋体" w:hAnsi="宋体" w:cs="宋体" w:hint="eastAsia"/>
                <w:color w:val="000000"/>
                <w:kern w:val="0"/>
                <w:szCs w:val="21"/>
                <w:bdr w:val="none" w:sz="0" w:space="0" w:color="auto" w:frame="1"/>
              </w:rPr>
              <w:t>教育戏剧的基本概念、介绍</w:t>
            </w:r>
            <w:r>
              <w:rPr>
                <w:rFonts w:ascii="宋体" w:hAnsi="宋体" w:cs="宋体" w:hint="eastAsia"/>
                <w:color w:val="000000"/>
                <w:kern w:val="0"/>
                <w:szCs w:val="21"/>
                <w:bdr w:val="none" w:sz="0" w:space="0" w:color="auto" w:frame="1"/>
              </w:rPr>
              <w:t>幼儿</w:t>
            </w:r>
            <w:r w:rsidRPr="006820BF">
              <w:rPr>
                <w:rFonts w:ascii="宋体" w:hAnsi="宋体" w:cs="宋体" w:hint="eastAsia"/>
                <w:color w:val="000000"/>
                <w:kern w:val="0"/>
                <w:szCs w:val="21"/>
                <w:bdr w:val="none" w:sz="0" w:space="0" w:color="auto" w:frame="1"/>
              </w:rPr>
              <w:t>戏剧游戏与教育戏剧扮演技巧等主要元素、戏剧策略应用原则、</w:t>
            </w:r>
            <w:r>
              <w:rPr>
                <w:rFonts w:ascii="宋体" w:hAnsi="宋体" w:cs="宋体" w:hint="eastAsia"/>
                <w:color w:val="000000"/>
                <w:kern w:val="0"/>
                <w:szCs w:val="21"/>
                <w:bdr w:val="none" w:sz="0" w:space="0" w:color="auto" w:frame="1"/>
              </w:rPr>
              <w:t>教学环境创设</w:t>
            </w:r>
            <w:r w:rsidRPr="006820BF">
              <w:rPr>
                <w:rFonts w:ascii="宋体" w:hAnsi="宋体" w:cs="宋体" w:hint="eastAsia"/>
                <w:color w:val="000000"/>
                <w:kern w:val="0"/>
                <w:szCs w:val="21"/>
                <w:bdr w:val="none" w:sz="0" w:space="0" w:color="auto" w:frame="1"/>
              </w:rPr>
              <w:t>及各项注意事项</w:t>
            </w:r>
            <w:r>
              <w:rPr>
                <w:rFonts w:ascii="宋体" w:hAnsi="宋体" w:cs="宋体" w:hint="eastAsia"/>
                <w:color w:val="000000"/>
                <w:kern w:val="0"/>
                <w:szCs w:val="21"/>
                <w:bdr w:val="none" w:sz="0" w:space="0" w:color="auto" w:frame="1"/>
              </w:rPr>
              <w:t>；</w:t>
            </w:r>
            <w:r w:rsidRPr="006820BF">
              <w:rPr>
                <w:rFonts w:ascii="宋体" w:hAnsi="宋体" w:cs="宋体" w:hint="eastAsia"/>
                <w:color w:val="000000"/>
                <w:kern w:val="0"/>
                <w:szCs w:val="21"/>
                <w:bdr w:val="none" w:sz="0" w:space="0" w:color="auto" w:frame="1"/>
              </w:rPr>
              <w:t>探索戏剧在教室应用各种不同教学策略的概念，</w:t>
            </w:r>
            <w:r>
              <w:rPr>
                <w:rFonts w:ascii="宋体" w:hAnsi="宋体" w:cs="宋体" w:hint="eastAsia"/>
                <w:color w:val="000000"/>
                <w:kern w:val="0"/>
                <w:szCs w:val="21"/>
                <w:bdr w:val="none" w:sz="0" w:space="0" w:color="auto" w:frame="1"/>
              </w:rPr>
              <w:t>进而</w:t>
            </w:r>
            <w:r w:rsidRPr="006820BF">
              <w:rPr>
                <w:rFonts w:ascii="宋体" w:hAnsi="宋体" w:cs="宋体" w:hint="eastAsia"/>
                <w:color w:val="000000"/>
                <w:kern w:val="0"/>
                <w:szCs w:val="21"/>
                <w:bdr w:val="none" w:sz="0" w:space="0" w:color="auto" w:frame="1"/>
              </w:rPr>
              <w:t>深入研习有关戏剧</w:t>
            </w:r>
            <w:r>
              <w:rPr>
                <w:rFonts w:ascii="宋体" w:hAnsi="宋体" w:cs="宋体" w:hint="eastAsia"/>
                <w:color w:val="000000"/>
                <w:kern w:val="0"/>
                <w:szCs w:val="21"/>
                <w:bdr w:val="none" w:sz="0" w:space="0" w:color="auto" w:frame="1"/>
              </w:rPr>
              <w:t>游戏</w:t>
            </w:r>
            <w:r w:rsidRPr="006820BF">
              <w:rPr>
                <w:rFonts w:ascii="宋体" w:hAnsi="宋体" w:cs="宋体" w:hint="eastAsia"/>
                <w:color w:val="000000"/>
                <w:kern w:val="0"/>
                <w:szCs w:val="21"/>
                <w:bdr w:val="none" w:sz="0" w:space="0" w:color="auto" w:frame="1"/>
              </w:rPr>
              <w:t>在</w:t>
            </w:r>
            <w:r>
              <w:rPr>
                <w:rFonts w:ascii="宋体" w:hAnsi="宋体" w:cs="宋体" w:hint="eastAsia"/>
                <w:color w:val="000000"/>
                <w:kern w:val="0"/>
                <w:szCs w:val="21"/>
                <w:bdr w:val="none" w:sz="0" w:space="0" w:color="auto" w:frame="1"/>
              </w:rPr>
              <w:t>幼儿</w:t>
            </w:r>
            <w:r w:rsidRPr="006820BF">
              <w:rPr>
                <w:rFonts w:ascii="宋体" w:hAnsi="宋体" w:cs="宋体" w:hint="eastAsia"/>
                <w:color w:val="000000"/>
                <w:kern w:val="0"/>
                <w:szCs w:val="21"/>
                <w:bdr w:val="none" w:sz="0" w:space="0" w:color="auto" w:frame="1"/>
              </w:rPr>
              <w:t>绘本故事教学的</w:t>
            </w:r>
            <w:r>
              <w:rPr>
                <w:rFonts w:ascii="宋体" w:hAnsi="宋体" w:cs="宋体" w:hint="eastAsia"/>
                <w:color w:val="000000"/>
                <w:kern w:val="0"/>
                <w:szCs w:val="21"/>
                <w:bdr w:val="none" w:sz="0" w:space="0" w:color="auto" w:frame="1"/>
              </w:rPr>
              <w:t>运用。</w:t>
            </w:r>
          </w:p>
        </w:tc>
        <w:tc>
          <w:tcPr>
            <w:tcW w:w="709" w:type="dxa"/>
            <w:vAlign w:val="center"/>
          </w:tcPr>
          <w:p w:rsidR="00DD3D1D" w:rsidRDefault="00DD3D1D" w:rsidP="003959D0">
            <w:pPr>
              <w:snapToGrid w:val="0"/>
              <w:spacing w:line="300" w:lineRule="auto"/>
              <w:jc w:val="center"/>
              <w:rPr>
                <w:rFonts w:ascii="宋体"/>
                <w:szCs w:val="21"/>
              </w:rPr>
            </w:pPr>
            <w:r>
              <w:rPr>
                <w:rFonts w:ascii="宋体"/>
                <w:szCs w:val="21"/>
              </w:rPr>
              <w:t>32</w:t>
            </w:r>
          </w:p>
        </w:tc>
      </w:tr>
      <w:tr w:rsidR="00DD3D1D" w:rsidTr="003E7235">
        <w:trPr>
          <w:trHeight w:val="773"/>
        </w:trPr>
        <w:tc>
          <w:tcPr>
            <w:tcW w:w="502" w:type="dxa"/>
            <w:vAlign w:val="center"/>
          </w:tcPr>
          <w:p w:rsidR="00DD3D1D" w:rsidRDefault="00DD3D1D" w:rsidP="003959D0">
            <w:pPr>
              <w:snapToGrid w:val="0"/>
              <w:spacing w:line="300" w:lineRule="auto"/>
              <w:jc w:val="center"/>
              <w:rPr>
                <w:rFonts w:ascii="宋体"/>
                <w:szCs w:val="21"/>
              </w:rPr>
            </w:pPr>
            <w:r>
              <w:rPr>
                <w:rFonts w:ascii="宋体" w:hAnsi="宋体"/>
                <w:szCs w:val="21"/>
              </w:rPr>
              <w:t>5</w:t>
            </w:r>
          </w:p>
        </w:tc>
        <w:tc>
          <w:tcPr>
            <w:tcW w:w="1766" w:type="dxa"/>
            <w:vAlign w:val="center"/>
          </w:tcPr>
          <w:p w:rsidR="00DD3D1D" w:rsidRPr="00EE5513" w:rsidRDefault="00DD3D1D" w:rsidP="00BF314B">
            <w:pPr>
              <w:spacing w:line="300" w:lineRule="exact"/>
              <w:jc w:val="center"/>
              <w:rPr>
                <w:rFonts w:ascii="宋体" w:cs="宋体"/>
                <w:szCs w:val="21"/>
              </w:rPr>
            </w:pPr>
            <w:r w:rsidRPr="00EE5513">
              <w:rPr>
                <w:rFonts w:ascii="宋体" w:hAnsi="宋体" w:cs="宋体" w:hint="eastAsia"/>
                <w:szCs w:val="21"/>
              </w:rPr>
              <w:t>幼儿舞蹈创编</w:t>
            </w:r>
          </w:p>
        </w:tc>
        <w:tc>
          <w:tcPr>
            <w:tcW w:w="5387" w:type="dxa"/>
          </w:tcPr>
          <w:p w:rsidR="00DD3D1D" w:rsidRPr="00EE5513" w:rsidRDefault="00DD3D1D" w:rsidP="00BE48E2">
            <w:pPr>
              <w:spacing w:line="360" w:lineRule="exact"/>
              <w:ind w:firstLineChars="150" w:firstLine="315"/>
              <w:jc w:val="left"/>
              <w:outlineLvl w:val="0"/>
              <w:rPr>
                <w:rFonts w:ascii="宋体"/>
                <w:szCs w:val="21"/>
              </w:rPr>
            </w:pPr>
            <w:r w:rsidRPr="00EE5513">
              <w:rPr>
                <w:rFonts w:ascii="Verdana" w:hAnsi="Verdana" w:hint="eastAsia"/>
                <w:szCs w:val="21"/>
                <w:shd w:val="clear" w:color="auto" w:fill="FFFFFF"/>
              </w:rPr>
              <w:t>学习幼儿舞蹈创编的基础理论与幼儿园各舞蹈种类的创编方法，通过欣赏分析、学习训练、创编表演的多次反复，提高幼儿舞蹈创编能力。</w:t>
            </w:r>
          </w:p>
        </w:tc>
        <w:tc>
          <w:tcPr>
            <w:tcW w:w="709" w:type="dxa"/>
            <w:vAlign w:val="center"/>
          </w:tcPr>
          <w:p w:rsidR="00DD3D1D" w:rsidRDefault="00DD3D1D" w:rsidP="003959D0">
            <w:pPr>
              <w:snapToGrid w:val="0"/>
              <w:spacing w:line="300" w:lineRule="auto"/>
              <w:jc w:val="center"/>
              <w:rPr>
                <w:rFonts w:ascii="宋体"/>
                <w:szCs w:val="21"/>
              </w:rPr>
            </w:pPr>
            <w:r>
              <w:rPr>
                <w:rFonts w:ascii="宋体"/>
                <w:szCs w:val="21"/>
              </w:rPr>
              <w:t>26</w:t>
            </w:r>
          </w:p>
        </w:tc>
      </w:tr>
    </w:tbl>
    <w:p w:rsidR="00DD3D1D" w:rsidRPr="00774D03" w:rsidRDefault="00DD3D1D" w:rsidP="003E7235">
      <w:pPr>
        <w:pStyle w:val="a8"/>
        <w:spacing w:before="120" w:after="0" w:line="360" w:lineRule="auto"/>
        <w:ind w:firstLineChars="300" w:firstLine="723"/>
        <w:jc w:val="left"/>
        <w:rPr>
          <w:rFonts w:ascii="宋体"/>
          <w:sz w:val="24"/>
          <w:szCs w:val="24"/>
        </w:rPr>
      </w:pPr>
      <w:r>
        <w:rPr>
          <w:rFonts w:ascii="宋体" w:hAnsi="宋体" w:cs="宋体"/>
          <w:sz w:val="24"/>
          <w:szCs w:val="24"/>
        </w:rPr>
        <w:t>3</w:t>
      </w:r>
      <w:r>
        <w:rPr>
          <w:rFonts w:ascii="宋体" w:hAnsi="宋体" w:cs="宋体" w:hint="eastAsia"/>
          <w:sz w:val="24"/>
          <w:szCs w:val="24"/>
        </w:rPr>
        <w:t>．</w:t>
      </w:r>
      <w:r>
        <w:rPr>
          <w:rFonts w:ascii="宋体" w:hAnsi="宋体" w:hint="eastAsia"/>
          <w:sz w:val="24"/>
          <w:szCs w:val="24"/>
        </w:rPr>
        <w:t>实训实习课</w:t>
      </w:r>
    </w:p>
    <w:p w:rsidR="00DD3D1D" w:rsidRPr="00F80979" w:rsidRDefault="00DD3D1D" w:rsidP="00BE48E2">
      <w:pPr>
        <w:spacing w:line="480" w:lineRule="exact"/>
        <w:ind w:firstLineChars="200" w:firstLine="482"/>
        <w:rPr>
          <w:rFonts w:ascii="宋体" w:cs="宋体"/>
          <w:b/>
          <w:color w:val="000000"/>
          <w:sz w:val="24"/>
          <w:szCs w:val="24"/>
        </w:rPr>
      </w:pPr>
      <w:r w:rsidRPr="00F80979">
        <w:rPr>
          <w:rFonts w:ascii="宋体" w:hAnsi="宋体" w:hint="eastAsia"/>
          <w:b/>
          <w:sz w:val="24"/>
          <w:szCs w:val="24"/>
        </w:rPr>
        <w:t>（</w:t>
      </w:r>
      <w:r>
        <w:rPr>
          <w:rFonts w:ascii="宋体" w:hAnsi="宋体"/>
          <w:b/>
          <w:sz w:val="24"/>
          <w:szCs w:val="24"/>
        </w:rPr>
        <w:t>1</w:t>
      </w:r>
      <w:r w:rsidRPr="00F80979">
        <w:rPr>
          <w:rFonts w:ascii="宋体" w:hAnsi="宋体" w:cs="宋体" w:hint="eastAsia"/>
          <w:b/>
          <w:color w:val="000000"/>
          <w:sz w:val="24"/>
          <w:szCs w:val="24"/>
        </w:rPr>
        <w:t>）教育实践</w:t>
      </w:r>
    </w:p>
    <w:p w:rsidR="00DD3D1D" w:rsidRPr="005C6196" w:rsidRDefault="00DD3D1D" w:rsidP="00BE48E2">
      <w:pPr>
        <w:spacing w:line="480" w:lineRule="exact"/>
        <w:ind w:firstLineChars="200" w:firstLine="480"/>
        <w:rPr>
          <w:rFonts w:ascii="宋体"/>
          <w:color w:val="000000"/>
          <w:sz w:val="24"/>
          <w:szCs w:val="24"/>
        </w:rPr>
      </w:pPr>
      <w:r w:rsidRPr="005C6196">
        <w:rPr>
          <w:rFonts w:ascii="宋体" w:hAnsi="宋体" w:hint="eastAsia"/>
          <w:color w:val="000000"/>
          <w:sz w:val="24"/>
          <w:szCs w:val="24"/>
        </w:rPr>
        <w:t>教育实践是本专业的必修课程，是一项具有专业特点的综合实践性教学，也是学生获得教育实践知识和技能，树立正确儿童观，形成良好职业认同感，培养与提高实际工作能力和创新能力的重要实践教学环节。</w:t>
      </w:r>
    </w:p>
    <w:p w:rsidR="00DD3D1D" w:rsidRDefault="00DD3D1D" w:rsidP="005C6196">
      <w:pPr>
        <w:spacing w:line="440" w:lineRule="exact"/>
        <w:rPr>
          <w:rFonts w:ascii="宋体"/>
          <w:sz w:val="24"/>
          <w:szCs w:val="24"/>
        </w:rPr>
      </w:pPr>
      <w:r w:rsidRPr="005C6196">
        <w:rPr>
          <w:rFonts w:ascii="宋体" w:hAnsi="宋体"/>
          <w:color w:val="000000"/>
          <w:sz w:val="24"/>
          <w:szCs w:val="24"/>
        </w:rPr>
        <w:t xml:space="preserve">    </w:t>
      </w:r>
      <w:r w:rsidRPr="005C6196">
        <w:rPr>
          <w:rFonts w:ascii="宋体" w:hAnsi="宋体" w:hint="eastAsia"/>
          <w:color w:val="000000"/>
          <w:sz w:val="24"/>
          <w:szCs w:val="24"/>
        </w:rPr>
        <w:t>教育实践包括教育见习、保育实习、教育实习。教育实践课程是</w:t>
      </w:r>
      <w:r w:rsidRPr="005C6196">
        <w:rPr>
          <w:rFonts w:ascii="宋体" w:hAnsi="宋体" w:hint="eastAsia"/>
          <w:bCs/>
          <w:color w:val="000000"/>
          <w:sz w:val="24"/>
          <w:szCs w:val="24"/>
          <w:shd w:val="clear" w:color="auto" w:fill="FFFFFF"/>
        </w:rPr>
        <w:t>以幼儿园教</w:t>
      </w:r>
      <w:r>
        <w:rPr>
          <w:rFonts w:ascii="宋体" w:hAnsi="宋体" w:hint="eastAsia"/>
          <w:bCs/>
          <w:sz w:val="24"/>
          <w:szCs w:val="24"/>
          <w:shd w:val="clear" w:color="auto" w:fill="FFFFFF"/>
        </w:rPr>
        <w:t>学活动、游戏活动、生活活动的组织与管理为实践活动的主题，通过到托幼机构见习与实习，了解幼儿园保教工作职责，学习运用幼儿卫生与健康、幼儿心理学、幼儿教育学等知识，实际体验幼儿园保育工作岗位任务；学习、观摩幼儿园各类教育、游戏、生活活动，进一步了解学习幼儿园工作流程和教育教学活动的设计与组织，学习实际组织教学活动与幼儿一日生活游戏活动，通过实习幼儿园教师的全部工作，提高学生的职业素养与综合实践能力，</w:t>
      </w:r>
      <w:r>
        <w:rPr>
          <w:rFonts w:ascii="宋体" w:hAnsi="宋体" w:hint="eastAsia"/>
          <w:sz w:val="24"/>
          <w:szCs w:val="24"/>
        </w:rPr>
        <w:t>为顶岗实习和就业奠定良好的职业技能基础。</w:t>
      </w:r>
    </w:p>
    <w:p w:rsidR="00DD3D1D" w:rsidRPr="005C6196" w:rsidRDefault="00DD3D1D" w:rsidP="005C6196">
      <w:pPr>
        <w:spacing w:line="440" w:lineRule="exact"/>
        <w:rPr>
          <w:rFonts w:ascii="方正仿宋简体" w:eastAsia="方正仿宋简体" w:hAnsi="宋体"/>
          <w:color w:val="000000"/>
          <w:sz w:val="24"/>
        </w:rPr>
      </w:pPr>
      <w:r w:rsidRPr="005C6196">
        <w:rPr>
          <w:rFonts w:ascii="方正仿宋简体" w:eastAsia="方正仿宋简体" w:hAnsi="宋体" w:hint="eastAsia"/>
          <w:color w:val="000000"/>
          <w:sz w:val="24"/>
        </w:rPr>
        <w:t>教育实践课程的安排要贯穿于三年教学活动的始终，其中，一年级一周教育见习，二年级二周保育实习，三年级不少于四周的教育实习（也可以安排在第六学期毕</w:t>
      </w:r>
      <w:r w:rsidRPr="005C6196">
        <w:rPr>
          <w:rFonts w:ascii="方正仿宋简体" w:eastAsia="方正仿宋简体" w:hAnsi="宋体" w:hint="eastAsia"/>
          <w:color w:val="000000"/>
          <w:sz w:val="24"/>
        </w:rPr>
        <w:lastRenderedPageBreak/>
        <w:t>业实习之前）。</w:t>
      </w:r>
    </w:p>
    <w:p w:rsidR="00DD3D1D" w:rsidRDefault="00DD3D1D" w:rsidP="00BE48E2">
      <w:pPr>
        <w:pStyle w:val="a8"/>
        <w:spacing w:before="120" w:line="360" w:lineRule="auto"/>
        <w:ind w:firstLineChars="225" w:firstLine="542"/>
        <w:jc w:val="left"/>
        <w:rPr>
          <w:rFonts w:ascii="宋体" w:cs="宋体"/>
          <w:sz w:val="24"/>
          <w:szCs w:val="24"/>
        </w:rPr>
      </w:pPr>
      <w:r>
        <w:rPr>
          <w:rFonts w:ascii="宋体" w:hAnsi="宋体" w:cs="宋体" w:hint="eastAsia"/>
          <w:sz w:val="24"/>
          <w:szCs w:val="24"/>
        </w:rPr>
        <w:t>（</w:t>
      </w:r>
      <w:r>
        <w:rPr>
          <w:rFonts w:ascii="宋体" w:hAnsi="宋体" w:cs="宋体"/>
          <w:sz w:val="24"/>
          <w:szCs w:val="24"/>
        </w:rPr>
        <w:t>2</w:t>
      </w:r>
      <w:r>
        <w:rPr>
          <w:rFonts w:ascii="宋体" w:hAnsi="宋体" w:cs="宋体" w:hint="eastAsia"/>
          <w:sz w:val="24"/>
          <w:szCs w:val="24"/>
        </w:rPr>
        <w:t>）</w:t>
      </w:r>
      <w:r>
        <w:rPr>
          <w:rFonts w:ascii="宋体" w:hAnsi="宋体" w:hint="eastAsia"/>
          <w:sz w:val="24"/>
          <w:szCs w:val="24"/>
        </w:rPr>
        <w:t>毕业</w:t>
      </w:r>
      <w:r>
        <w:rPr>
          <w:rFonts w:ascii="宋体" w:hAnsi="宋体" w:cs="宋体" w:hint="eastAsia"/>
          <w:sz w:val="24"/>
          <w:szCs w:val="24"/>
        </w:rPr>
        <w:t>实习</w:t>
      </w:r>
    </w:p>
    <w:p w:rsidR="00DD3D1D" w:rsidRDefault="00DD3D1D" w:rsidP="00BE48E2">
      <w:pPr>
        <w:spacing w:line="360" w:lineRule="auto"/>
        <w:ind w:firstLineChars="200" w:firstLine="480"/>
        <w:rPr>
          <w:rFonts w:ascii="宋体"/>
          <w:color w:val="FF0000"/>
          <w:sz w:val="24"/>
          <w:szCs w:val="24"/>
        </w:rPr>
      </w:pPr>
      <w:r>
        <w:rPr>
          <w:rFonts w:ascii="宋体" w:hAnsi="宋体" w:hint="eastAsia"/>
          <w:sz w:val="24"/>
          <w:szCs w:val="24"/>
        </w:rPr>
        <w:t>毕业实习是本专业最后的实践性教学环节，要认真落实教育部、财政部关于《中等职业学校学生实习管理办法》的有关要求，保证学生毕业实习的岗位与其所学专业面向的岗位（群）基本一致。实行工学结合，校企合作，与实习单位共同制定实习计划和制度，共同培养，共同管理。通过跟岗或顶岗实习，使学生更好地将理论与实践相结合</w:t>
      </w:r>
      <w:r w:rsidRPr="005C6196">
        <w:rPr>
          <w:rFonts w:ascii="宋体" w:hAnsi="宋体" w:hint="eastAsia"/>
          <w:sz w:val="24"/>
          <w:szCs w:val="24"/>
        </w:rPr>
        <w:t>，全面熟悉幼儿园的工作流程和幼儿园教师工作性质和职责，进一步掌握保教工作的基本内容和特点，</w:t>
      </w:r>
      <w:r w:rsidRPr="005C6196">
        <w:rPr>
          <w:rFonts w:hint="eastAsia"/>
          <w:sz w:val="24"/>
          <w:shd w:val="clear" w:color="auto" w:fill="FFFFFF"/>
        </w:rPr>
        <w:t>掌握学前儿童一日生活、教育教学活动、游戏活动的组织、课程设计、班级管理的方法，创设适宜的环境，促进儿童身心健康和谐发展，使学生进行必要的职业体验和社会体验，</w:t>
      </w:r>
      <w:r w:rsidRPr="005C6196">
        <w:rPr>
          <w:rFonts w:ascii="宋体" w:hAnsi="宋体" w:hint="eastAsia"/>
          <w:sz w:val="24"/>
          <w:szCs w:val="24"/>
        </w:rPr>
        <w:t>能够用所学知识和技能解决实际工作问题，学会与人相处与合作，树立正确的劳动观念和</w:t>
      </w:r>
      <w:r w:rsidRPr="005C6196">
        <w:rPr>
          <w:rFonts w:ascii="宋体" w:hAnsi="宋体" w:cs="宋体" w:hint="eastAsia"/>
          <w:kern w:val="0"/>
          <w:sz w:val="24"/>
          <w:szCs w:val="24"/>
        </w:rPr>
        <w:t>就业观，</w:t>
      </w:r>
      <w:r w:rsidRPr="005C6196">
        <w:rPr>
          <w:rFonts w:hint="eastAsia"/>
          <w:sz w:val="24"/>
          <w:shd w:val="clear" w:color="auto" w:fill="FFFFFF"/>
        </w:rPr>
        <w:t>培养全面的职业能力，为就业做好准备。</w:t>
      </w:r>
    </w:p>
    <w:p w:rsidR="00DD3D1D" w:rsidRDefault="00DD3D1D" w:rsidP="00BE48E2">
      <w:pPr>
        <w:pStyle w:val="a8"/>
        <w:spacing w:before="0" w:after="0" w:line="360" w:lineRule="auto"/>
        <w:ind w:firstLineChars="200" w:firstLine="482"/>
        <w:jc w:val="left"/>
        <w:rPr>
          <w:rFonts w:ascii="宋体" w:cs="宋体"/>
          <w:sz w:val="24"/>
          <w:szCs w:val="24"/>
        </w:rPr>
      </w:pPr>
      <w:r>
        <w:rPr>
          <w:rFonts w:ascii="宋体" w:hAnsi="宋体" w:cs="宋体" w:hint="eastAsia"/>
          <w:sz w:val="24"/>
          <w:szCs w:val="24"/>
        </w:rPr>
        <w:t>（</w:t>
      </w:r>
      <w:r w:rsidRPr="00774D03">
        <w:rPr>
          <w:rFonts w:ascii="宋体" w:hAnsi="宋体" w:cs="宋体" w:hint="eastAsia"/>
          <w:sz w:val="24"/>
          <w:szCs w:val="24"/>
        </w:rPr>
        <w:t>三</w:t>
      </w:r>
      <w:r>
        <w:rPr>
          <w:rFonts w:ascii="宋体" w:hAnsi="宋体" w:cs="宋体" w:hint="eastAsia"/>
          <w:sz w:val="24"/>
          <w:szCs w:val="24"/>
        </w:rPr>
        <w:t>）</w:t>
      </w:r>
      <w:r>
        <w:rPr>
          <w:rFonts w:ascii="宋体" w:hAnsi="宋体" w:hint="eastAsia"/>
          <w:sz w:val="24"/>
          <w:szCs w:val="24"/>
        </w:rPr>
        <w:t>选修</w:t>
      </w:r>
      <w:r>
        <w:rPr>
          <w:rFonts w:ascii="宋体" w:hAnsi="宋体" w:cs="宋体" w:hint="eastAsia"/>
          <w:sz w:val="24"/>
          <w:szCs w:val="24"/>
        </w:rPr>
        <w:t>课</w:t>
      </w:r>
    </w:p>
    <w:p w:rsidR="00DD3D1D" w:rsidRDefault="00DD3D1D" w:rsidP="00BE48E2">
      <w:pPr>
        <w:spacing w:line="360" w:lineRule="auto"/>
        <w:ind w:firstLineChars="200" w:firstLine="480"/>
        <w:rPr>
          <w:rFonts w:ascii="宋体"/>
          <w:sz w:val="24"/>
          <w:szCs w:val="24"/>
        </w:rPr>
      </w:pPr>
      <w:r>
        <w:rPr>
          <w:rFonts w:ascii="宋体" w:hAnsi="宋体" w:hint="eastAsia"/>
          <w:sz w:val="24"/>
          <w:szCs w:val="24"/>
        </w:rPr>
        <w:t>各学校根据专业需要和学生兴趣、爱好，确定公共选修课和专业选修课及主要教学内容和要求。也可以在本方案提供的选修课程中选择开设。</w:t>
      </w:r>
    </w:p>
    <w:p w:rsidR="00DD3D1D" w:rsidRDefault="00DD3D1D" w:rsidP="00BE48E2">
      <w:pPr>
        <w:pStyle w:val="a8"/>
        <w:spacing w:before="120"/>
        <w:ind w:firstLineChars="176" w:firstLine="495"/>
        <w:jc w:val="left"/>
        <w:rPr>
          <w:rFonts w:cs="宋体"/>
          <w:color w:val="000000"/>
          <w:sz w:val="28"/>
          <w:szCs w:val="28"/>
        </w:rPr>
      </w:pPr>
      <w:r>
        <w:rPr>
          <w:rFonts w:hint="eastAsia"/>
          <w:color w:val="000000"/>
          <w:sz w:val="28"/>
          <w:szCs w:val="28"/>
        </w:rPr>
        <w:t>九、教学时间安排</w:t>
      </w:r>
    </w:p>
    <w:p w:rsidR="00DD3D1D" w:rsidRDefault="00DD3D1D" w:rsidP="00BE48E2">
      <w:pPr>
        <w:snapToGrid w:val="0"/>
        <w:spacing w:line="360" w:lineRule="auto"/>
        <w:ind w:firstLineChars="200" w:firstLine="482"/>
        <w:rPr>
          <w:rFonts w:ascii="Times New Roman" w:hAnsi="Times New Roman"/>
          <w:b/>
          <w:sz w:val="24"/>
          <w:szCs w:val="24"/>
        </w:rPr>
      </w:pPr>
      <w:r>
        <w:rPr>
          <w:rFonts w:ascii="Times New Roman" w:hAnsi="Times New Roman" w:hint="eastAsia"/>
          <w:b/>
          <w:sz w:val="24"/>
          <w:szCs w:val="24"/>
        </w:rPr>
        <w:t>（一）基本要求</w:t>
      </w:r>
    </w:p>
    <w:p w:rsidR="00DD3D1D" w:rsidRPr="00EE5513" w:rsidRDefault="00DD3D1D" w:rsidP="00BE48E2">
      <w:pPr>
        <w:snapToGrid w:val="0"/>
        <w:spacing w:line="360" w:lineRule="auto"/>
        <w:ind w:firstLineChars="200" w:firstLine="480"/>
        <w:rPr>
          <w:rFonts w:ascii="宋体"/>
          <w:sz w:val="24"/>
          <w:szCs w:val="24"/>
        </w:rPr>
      </w:pPr>
      <w:r>
        <w:rPr>
          <w:rFonts w:ascii="宋体" w:hAnsi="宋体" w:hint="eastAsia"/>
          <w:sz w:val="24"/>
          <w:szCs w:val="24"/>
        </w:rPr>
        <w:t>每学年为</w:t>
      </w:r>
      <w:r>
        <w:rPr>
          <w:rFonts w:ascii="宋体" w:hAnsi="宋体"/>
          <w:sz w:val="24"/>
          <w:szCs w:val="24"/>
        </w:rPr>
        <w:t>52</w:t>
      </w:r>
      <w:r>
        <w:rPr>
          <w:rFonts w:ascii="宋体" w:hAnsi="宋体" w:hint="eastAsia"/>
          <w:sz w:val="24"/>
          <w:szCs w:val="24"/>
        </w:rPr>
        <w:t>周，其中教学时间</w:t>
      </w:r>
      <w:r>
        <w:rPr>
          <w:rFonts w:ascii="宋体" w:hAnsi="宋体"/>
          <w:sz w:val="24"/>
          <w:szCs w:val="24"/>
        </w:rPr>
        <w:t>40</w:t>
      </w:r>
      <w:r>
        <w:rPr>
          <w:rFonts w:ascii="宋体" w:hAnsi="宋体" w:hint="eastAsia"/>
          <w:sz w:val="24"/>
          <w:szCs w:val="24"/>
        </w:rPr>
        <w:t>周（含复习考试和实训），累计假期</w:t>
      </w:r>
      <w:r>
        <w:rPr>
          <w:rFonts w:ascii="宋体" w:hAnsi="宋体"/>
          <w:sz w:val="24"/>
          <w:szCs w:val="24"/>
        </w:rPr>
        <w:t>12</w:t>
      </w:r>
      <w:r>
        <w:rPr>
          <w:rFonts w:ascii="宋体" w:hAnsi="宋体" w:hint="eastAsia"/>
          <w:sz w:val="24"/>
          <w:szCs w:val="24"/>
        </w:rPr>
        <w:t>周，周学时一般为</w:t>
      </w:r>
      <w:r>
        <w:rPr>
          <w:rFonts w:ascii="宋体" w:hAnsi="宋体"/>
          <w:sz w:val="24"/>
          <w:szCs w:val="24"/>
        </w:rPr>
        <w:t>28</w:t>
      </w:r>
      <w:r>
        <w:rPr>
          <w:rFonts w:ascii="宋体" w:hAnsi="宋体" w:hint="eastAsia"/>
          <w:sz w:val="24"/>
          <w:szCs w:val="24"/>
        </w:rPr>
        <w:t>学时（按毎天安排</w:t>
      </w:r>
      <w:r>
        <w:rPr>
          <w:rFonts w:ascii="宋体" w:hAnsi="宋体"/>
          <w:sz w:val="24"/>
          <w:szCs w:val="24"/>
        </w:rPr>
        <w:t>6</w:t>
      </w:r>
      <w:r>
        <w:rPr>
          <w:rFonts w:ascii="宋体" w:hAnsi="宋体" w:hint="eastAsia"/>
          <w:sz w:val="24"/>
          <w:szCs w:val="24"/>
        </w:rPr>
        <w:t>节课计），校外</w:t>
      </w:r>
      <w:r>
        <w:rPr>
          <w:rFonts w:hint="eastAsia"/>
          <w:sz w:val="24"/>
          <w:szCs w:val="24"/>
        </w:rPr>
        <w:t>实习一般按每周</w:t>
      </w:r>
      <w:r>
        <w:rPr>
          <w:rFonts w:ascii="宋体" w:hAnsi="宋体"/>
          <w:sz w:val="24"/>
          <w:szCs w:val="24"/>
        </w:rPr>
        <w:t>30</w:t>
      </w:r>
      <w:r>
        <w:rPr>
          <w:rFonts w:hint="eastAsia"/>
          <w:sz w:val="24"/>
          <w:szCs w:val="24"/>
        </w:rPr>
        <w:t>小</w:t>
      </w:r>
      <w:r>
        <w:rPr>
          <w:rFonts w:ascii="宋体" w:hAnsi="宋体" w:hint="eastAsia"/>
          <w:sz w:val="24"/>
          <w:szCs w:val="24"/>
        </w:rPr>
        <w:t>时（</w:t>
      </w:r>
      <w:r>
        <w:rPr>
          <w:rFonts w:ascii="宋体" w:hAnsi="宋体"/>
          <w:sz w:val="24"/>
          <w:szCs w:val="24"/>
        </w:rPr>
        <w:t>1</w:t>
      </w:r>
      <w:r>
        <w:rPr>
          <w:rFonts w:ascii="宋体" w:hAnsi="宋体" w:hint="eastAsia"/>
          <w:sz w:val="24"/>
          <w:szCs w:val="24"/>
        </w:rPr>
        <w:t>小时折</w:t>
      </w:r>
      <w:r>
        <w:rPr>
          <w:rFonts w:ascii="宋体" w:hAnsi="宋体"/>
          <w:sz w:val="24"/>
          <w:szCs w:val="24"/>
        </w:rPr>
        <w:t>1</w:t>
      </w:r>
      <w:r>
        <w:rPr>
          <w:rFonts w:ascii="宋体" w:hAnsi="宋体" w:hint="eastAsia"/>
          <w:sz w:val="24"/>
          <w:szCs w:val="24"/>
        </w:rPr>
        <w:t>学时）安排。</w:t>
      </w:r>
      <w:r w:rsidRPr="00EE5513">
        <w:rPr>
          <w:rFonts w:ascii="宋体" w:hAnsi="宋体" w:hint="eastAsia"/>
          <w:sz w:val="24"/>
          <w:szCs w:val="24"/>
        </w:rPr>
        <w:t>本方案三年总学时为</w:t>
      </w:r>
      <w:r w:rsidRPr="00EE5513">
        <w:rPr>
          <w:rFonts w:ascii="宋体" w:hAnsi="宋体"/>
          <w:sz w:val="24"/>
          <w:szCs w:val="24"/>
        </w:rPr>
        <w:t>3092</w:t>
      </w:r>
      <w:r w:rsidRPr="00EE5513">
        <w:rPr>
          <w:rFonts w:ascii="宋体" w:hAnsi="宋体" w:hint="eastAsia"/>
          <w:sz w:val="24"/>
          <w:szCs w:val="24"/>
        </w:rPr>
        <w:t>学时。各校在制定本校实施性教学计划时可安排在</w:t>
      </w:r>
      <w:r w:rsidRPr="00EE5513">
        <w:rPr>
          <w:rFonts w:ascii="宋体" w:hAnsi="宋体"/>
          <w:sz w:val="24"/>
          <w:szCs w:val="24"/>
        </w:rPr>
        <w:t>3000-3300</w:t>
      </w:r>
      <w:r w:rsidRPr="00EE5513">
        <w:rPr>
          <w:rFonts w:ascii="宋体" w:hAnsi="宋体" w:hint="eastAsia"/>
          <w:sz w:val="24"/>
          <w:szCs w:val="24"/>
        </w:rPr>
        <w:t>学时。</w:t>
      </w:r>
    </w:p>
    <w:p w:rsidR="00DD3D1D" w:rsidRDefault="00DD3D1D" w:rsidP="00BE48E2">
      <w:pPr>
        <w:snapToGrid w:val="0"/>
        <w:spacing w:line="360" w:lineRule="auto"/>
        <w:ind w:firstLineChars="200" w:firstLine="480"/>
        <w:rPr>
          <w:rFonts w:ascii="宋体"/>
          <w:sz w:val="24"/>
          <w:szCs w:val="24"/>
        </w:rPr>
      </w:pPr>
      <w:r>
        <w:rPr>
          <w:rFonts w:ascii="宋体" w:hAnsi="宋体" w:hint="eastAsia"/>
          <w:sz w:val="24"/>
          <w:szCs w:val="24"/>
        </w:rPr>
        <w:t>实行学分制管理，原则上一般以</w:t>
      </w:r>
      <w:r>
        <w:rPr>
          <w:rFonts w:ascii="宋体" w:hAnsi="宋体"/>
          <w:sz w:val="24"/>
          <w:szCs w:val="24"/>
        </w:rPr>
        <w:t>16-18</w:t>
      </w:r>
      <w:r>
        <w:rPr>
          <w:rFonts w:ascii="宋体" w:hAnsi="宋体" w:hint="eastAsia"/>
          <w:sz w:val="24"/>
          <w:szCs w:val="24"/>
        </w:rPr>
        <w:t>学时计</w:t>
      </w:r>
      <w:r>
        <w:rPr>
          <w:rFonts w:ascii="宋体" w:hAnsi="宋体"/>
          <w:sz w:val="24"/>
          <w:szCs w:val="24"/>
        </w:rPr>
        <w:t>1</w:t>
      </w:r>
      <w:r>
        <w:rPr>
          <w:rFonts w:ascii="宋体" w:hAnsi="宋体" w:hint="eastAsia"/>
          <w:sz w:val="24"/>
          <w:szCs w:val="24"/>
        </w:rPr>
        <w:t>学分，入学教育（军训）、教育见习、毕业教育等活动，以</w:t>
      </w:r>
      <w:r>
        <w:rPr>
          <w:rFonts w:ascii="宋体" w:hAnsi="宋体"/>
          <w:sz w:val="24"/>
          <w:szCs w:val="24"/>
        </w:rPr>
        <w:t>1</w:t>
      </w:r>
      <w:r>
        <w:rPr>
          <w:rFonts w:ascii="宋体" w:hAnsi="宋体" w:hint="eastAsia"/>
          <w:sz w:val="24"/>
          <w:szCs w:val="24"/>
        </w:rPr>
        <w:t>周为</w:t>
      </w:r>
      <w:r>
        <w:rPr>
          <w:rFonts w:ascii="宋体" w:hAnsi="宋体"/>
          <w:sz w:val="24"/>
          <w:szCs w:val="24"/>
        </w:rPr>
        <w:t>1</w:t>
      </w:r>
      <w:r>
        <w:rPr>
          <w:rFonts w:ascii="宋体" w:hAnsi="宋体" w:hint="eastAsia"/>
          <w:sz w:val="24"/>
          <w:szCs w:val="24"/>
        </w:rPr>
        <w:t>学分，三年制毕业总学分不得少于</w:t>
      </w:r>
      <w:r>
        <w:rPr>
          <w:rFonts w:ascii="宋体" w:hAnsi="宋体"/>
          <w:sz w:val="24"/>
          <w:szCs w:val="24"/>
        </w:rPr>
        <w:t>170</w:t>
      </w:r>
      <w:r>
        <w:rPr>
          <w:rFonts w:ascii="宋体" w:hAnsi="宋体" w:hint="eastAsia"/>
          <w:sz w:val="24"/>
          <w:szCs w:val="24"/>
        </w:rPr>
        <w:t>学分。</w:t>
      </w:r>
    </w:p>
    <w:p w:rsidR="00DD3D1D" w:rsidRDefault="00DD3D1D" w:rsidP="00BE48E2">
      <w:pPr>
        <w:snapToGrid w:val="0"/>
        <w:spacing w:line="360" w:lineRule="auto"/>
        <w:ind w:firstLineChars="200" w:firstLine="480"/>
        <w:rPr>
          <w:sz w:val="24"/>
          <w:szCs w:val="24"/>
        </w:rPr>
      </w:pPr>
      <w:r>
        <w:rPr>
          <w:rFonts w:hint="eastAsia"/>
          <w:sz w:val="24"/>
          <w:szCs w:val="24"/>
        </w:rPr>
        <w:t>公共基础课程学时一般占总学时的三分之一，允许根据本专业人才培养的实际需要在规定的范围内适当调整，按实际情况调整课程开设顺序，但必须保证学生修完本方案确定的公共基础课程的必修内容和学时。</w:t>
      </w:r>
    </w:p>
    <w:p w:rsidR="00DD3D1D" w:rsidRDefault="00DD3D1D" w:rsidP="00BE48E2">
      <w:pPr>
        <w:snapToGrid w:val="0"/>
        <w:spacing w:line="360" w:lineRule="auto"/>
        <w:ind w:firstLineChars="200" w:firstLine="480"/>
        <w:rPr>
          <w:rFonts w:ascii="宋体"/>
          <w:sz w:val="24"/>
          <w:szCs w:val="24"/>
        </w:rPr>
      </w:pPr>
      <w:r>
        <w:rPr>
          <w:rFonts w:hint="eastAsia"/>
          <w:sz w:val="24"/>
          <w:szCs w:val="24"/>
        </w:rPr>
        <w:t>专业技能课程学时一般占总学时的三分之二，其中教育见习可安排在第一学年，保育实习安排在第二学年，</w:t>
      </w:r>
      <w:r w:rsidRPr="00AD44A3">
        <w:rPr>
          <w:rFonts w:hint="eastAsia"/>
          <w:color w:val="000000"/>
          <w:sz w:val="24"/>
          <w:szCs w:val="24"/>
        </w:rPr>
        <w:t>教育实习和顶岗实习安排在最后一学年，</w:t>
      </w:r>
      <w:r>
        <w:rPr>
          <w:rFonts w:hint="eastAsia"/>
          <w:sz w:val="24"/>
          <w:szCs w:val="24"/>
        </w:rPr>
        <w:t>原则上</w:t>
      </w:r>
      <w:r>
        <w:rPr>
          <w:rFonts w:hint="eastAsia"/>
          <w:sz w:val="24"/>
          <w:szCs w:val="24"/>
        </w:rPr>
        <w:lastRenderedPageBreak/>
        <w:t>累计总学时约为一个学期。在确保学生实习总量的前提下，学校可根据实际需要，集中或分阶段安排实习时间。</w:t>
      </w:r>
    </w:p>
    <w:p w:rsidR="00DD3D1D" w:rsidRDefault="00DD3D1D" w:rsidP="00BE48E2">
      <w:pPr>
        <w:snapToGrid w:val="0"/>
        <w:spacing w:line="360" w:lineRule="auto"/>
        <w:ind w:firstLineChars="200" w:firstLine="480"/>
        <w:rPr>
          <w:rFonts w:ascii="宋体" w:hAnsi="宋体"/>
          <w:sz w:val="24"/>
          <w:szCs w:val="24"/>
        </w:rPr>
      </w:pPr>
      <w:r>
        <w:rPr>
          <w:rFonts w:ascii="宋体" w:hAnsi="宋体" w:hint="eastAsia"/>
          <w:sz w:val="24"/>
          <w:szCs w:val="24"/>
        </w:rPr>
        <w:t>课程设置中应设选修课，其</w:t>
      </w:r>
      <w:r>
        <w:rPr>
          <w:rFonts w:ascii="宋体" w:hAnsi="宋体" w:cs="宋体" w:hint="eastAsia"/>
          <w:sz w:val="24"/>
          <w:szCs w:val="24"/>
        </w:rPr>
        <w:t>教学时数</w:t>
      </w:r>
      <w:r>
        <w:rPr>
          <w:rFonts w:ascii="宋体" w:hAnsi="宋体" w:hint="eastAsia"/>
          <w:sz w:val="24"/>
          <w:szCs w:val="24"/>
        </w:rPr>
        <w:t>占总学时的比例约为</w:t>
      </w:r>
      <w:r>
        <w:rPr>
          <w:rFonts w:ascii="宋体" w:hAnsi="宋体"/>
          <w:sz w:val="24"/>
          <w:szCs w:val="24"/>
        </w:rPr>
        <w:t>10%</w:t>
      </w:r>
      <w:r>
        <w:rPr>
          <w:rFonts w:ascii="宋体" w:hAnsi="宋体" w:hint="eastAsia"/>
          <w:sz w:val="24"/>
          <w:szCs w:val="24"/>
        </w:rPr>
        <w:t>。</w:t>
      </w:r>
    </w:p>
    <w:p w:rsidR="00BF5CD5" w:rsidRDefault="00BF5CD5" w:rsidP="00BE48E2">
      <w:pPr>
        <w:snapToGrid w:val="0"/>
        <w:spacing w:line="360" w:lineRule="auto"/>
        <w:ind w:firstLineChars="200" w:firstLine="480"/>
        <w:rPr>
          <w:rFonts w:ascii="宋体"/>
          <w:sz w:val="24"/>
          <w:szCs w:val="24"/>
        </w:rPr>
      </w:pPr>
    </w:p>
    <w:p w:rsidR="00DD3D1D" w:rsidRDefault="00DD3D1D" w:rsidP="00BE48E2">
      <w:pPr>
        <w:snapToGrid w:val="0"/>
        <w:spacing w:line="360" w:lineRule="auto"/>
        <w:ind w:firstLineChars="200" w:firstLine="482"/>
        <w:rPr>
          <w:rFonts w:ascii="宋体"/>
          <w:sz w:val="24"/>
          <w:szCs w:val="24"/>
        </w:rPr>
      </w:pPr>
      <w:r>
        <w:rPr>
          <w:rFonts w:ascii="Times New Roman" w:hAnsi="Times New Roman" w:hint="eastAsia"/>
          <w:b/>
          <w:sz w:val="24"/>
          <w:szCs w:val="24"/>
        </w:rPr>
        <w:t>（二）</w:t>
      </w:r>
      <w:r>
        <w:rPr>
          <w:rFonts w:ascii="宋体" w:hAnsi="宋体" w:hint="eastAsia"/>
          <w:b/>
          <w:sz w:val="24"/>
          <w:szCs w:val="24"/>
        </w:rPr>
        <w:t>学时</w:t>
      </w:r>
      <w:r>
        <w:rPr>
          <w:rFonts w:hint="eastAsia"/>
          <w:b/>
          <w:sz w:val="24"/>
          <w:szCs w:val="24"/>
        </w:rPr>
        <w:t>比例表</w:t>
      </w:r>
    </w:p>
    <w:tbl>
      <w:tblPr>
        <w:tblpPr w:leftFromText="180" w:rightFromText="180" w:vertAnchor="text" w:horzAnchor="page" w:tblpX="1953" w:tblpY="113"/>
        <w:tblW w:w="8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384"/>
        <w:gridCol w:w="1276"/>
        <w:gridCol w:w="1417"/>
        <w:gridCol w:w="1451"/>
        <w:gridCol w:w="993"/>
        <w:gridCol w:w="992"/>
      </w:tblGrid>
      <w:tr w:rsidR="00DD3D1D" w:rsidTr="001708FB">
        <w:trPr>
          <w:cantSplit/>
          <w:trHeight w:val="563"/>
        </w:trPr>
        <w:tc>
          <w:tcPr>
            <w:tcW w:w="709" w:type="dxa"/>
            <w:vAlign w:val="center"/>
          </w:tcPr>
          <w:p w:rsidR="00DD3D1D" w:rsidRPr="006D2EB1" w:rsidRDefault="00DD3D1D" w:rsidP="00BE48E2">
            <w:pPr>
              <w:adjustRightInd w:val="0"/>
              <w:snapToGrid w:val="0"/>
              <w:ind w:leftChars="-137" w:left="-288" w:firstLineChars="158" w:firstLine="333"/>
              <w:jc w:val="center"/>
              <w:rPr>
                <w:rFonts w:ascii="宋体"/>
                <w:b/>
                <w:kern w:val="0"/>
                <w:szCs w:val="18"/>
              </w:rPr>
            </w:pPr>
            <w:r w:rsidRPr="006D2EB1">
              <w:rPr>
                <w:rFonts w:ascii="宋体" w:hAnsi="宋体" w:hint="eastAsia"/>
                <w:b/>
                <w:kern w:val="0"/>
                <w:szCs w:val="18"/>
              </w:rPr>
              <w:t>课程</w:t>
            </w:r>
          </w:p>
          <w:p w:rsidR="00DD3D1D" w:rsidRPr="006D2EB1" w:rsidRDefault="00DD3D1D" w:rsidP="00BE48E2">
            <w:pPr>
              <w:adjustRightInd w:val="0"/>
              <w:snapToGrid w:val="0"/>
              <w:ind w:leftChars="-137" w:left="-288" w:firstLineChars="158" w:firstLine="333"/>
              <w:jc w:val="center"/>
              <w:rPr>
                <w:rFonts w:ascii="宋体"/>
                <w:b/>
                <w:kern w:val="0"/>
                <w:szCs w:val="18"/>
              </w:rPr>
            </w:pPr>
            <w:r w:rsidRPr="006D2EB1">
              <w:rPr>
                <w:rFonts w:ascii="宋体" w:hAnsi="宋体" w:hint="eastAsia"/>
                <w:b/>
                <w:kern w:val="0"/>
                <w:szCs w:val="18"/>
              </w:rPr>
              <w:t>类别</w:t>
            </w:r>
          </w:p>
        </w:tc>
        <w:tc>
          <w:tcPr>
            <w:tcW w:w="4077" w:type="dxa"/>
            <w:gridSpan w:val="3"/>
            <w:vAlign w:val="center"/>
          </w:tcPr>
          <w:p w:rsidR="00DD3D1D" w:rsidRDefault="00DD3D1D" w:rsidP="001708FB">
            <w:pPr>
              <w:adjustRightInd w:val="0"/>
              <w:snapToGrid w:val="0"/>
              <w:jc w:val="center"/>
              <w:rPr>
                <w:rFonts w:ascii="宋体"/>
                <w:kern w:val="0"/>
                <w:szCs w:val="18"/>
              </w:rPr>
            </w:pPr>
            <w:r>
              <w:rPr>
                <w:rFonts w:ascii="宋体" w:hAnsi="宋体" w:hint="eastAsia"/>
                <w:kern w:val="0"/>
                <w:szCs w:val="18"/>
              </w:rPr>
              <w:t>必修课</w:t>
            </w:r>
          </w:p>
        </w:tc>
        <w:tc>
          <w:tcPr>
            <w:tcW w:w="1451" w:type="dxa"/>
            <w:vAlign w:val="center"/>
          </w:tcPr>
          <w:p w:rsidR="00DD3D1D" w:rsidRDefault="00DD3D1D" w:rsidP="00BE48E2">
            <w:pPr>
              <w:adjustRightInd w:val="0"/>
              <w:snapToGrid w:val="0"/>
              <w:ind w:leftChars="-137" w:left="-288" w:firstLineChars="158" w:firstLine="332"/>
              <w:jc w:val="center"/>
              <w:rPr>
                <w:rFonts w:ascii="宋体"/>
                <w:kern w:val="0"/>
                <w:szCs w:val="18"/>
              </w:rPr>
            </w:pPr>
            <w:r>
              <w:rPr>
                <w:rFonts w:ascii="宋体" w:hAnsi="宋体" w:hint="eastAsia"/>
                <w:kern w:val="0"/>
                <w:szCs w:val="18"/>
              </w:rPr>
              <w:t>限选课</w:t>
            </w:r>
          </w:p>
        </w:tc>
        <w:tc>
          <w:tcPr>
            <w:tcW w:w="1985" w:type="dxa"/>
            <w:gridSpan w:val="2"/>
            <w:vAlign w:val="center"/>
          </w:tcPr>
          <w:p w:rsidR="00DD3D1D" w:rsidRDefault="00DD3D1D" w:rsidP="00BE48E2">
            <w:pPr>
              <w:adjustRightInd w:val="0"/>
              <w:snapToGrid w:val="0"/>
              <w:ind w:leftChars="-137" w:left="-288" w:firstLineChars="158" w:firstLine="332"/>
              <w:jc w:val="center"/>
              <w:rPr>
                <w:rFonts w:ascii="宋体"/>
                <w:kern w:val="0"/>
                <w:szCs w:val="18"/>
              </w:rPr>
            </w:pPr>
            <w:r>
              <w:rPr>
                <w:rFonts w:ascii="宋体" w:hAnsi="宋体" w:hint="eastAsia"/>
                <w:kern w:val="0"/>
                <w:szCs w:val="18"/>
              </w:rPr>
              <w:t>任选课</w:t>
            </w:r>
          </w:p>
        </w:tc>
      </w:tr>
      <w:tr w:rsidR="00DD3D1D" w:rsidTr="001708FB">
        <w:trPr>
          <w:cantSplit/>
          <w:trHeight w:val="480"/>
        </w:trPr>
        <w:tc>
          <w:tcPr>
            <w:tcW w:w="709" w:type="dxa"/>
            <w:tcBorders>
              <w:bottom w:val="double" w:sz="4" w:space="0" w:color="auto"/>
            </w:tcBorders>
            <w:vAlign w:val="center"/>
          </w:tcPr>
          <w:p w:rsidR="00DD3D1D" w:rsidRPr="006D2EB1" w:rsidRDefault="00DD3D1D" w:rsidP="00BE48E2">
            <w:pPr>
              <w:adjustRightInd w:val="0"/>
              <w:snapToGrid w:val="0"/>
              <w:ind w:leftChars="-137" w:left="-288" w:firstLineChars="158" w:firstLine="333"/>
              <w:jc w:val="center"/>
              <w:rPr>
                <w:rFonts w:ascii="宋体"/>
                <w:b/>
                <w:kern w:val="0"/>
                <w:szCs w:val="18"/>
              </w:rPr>
            </w:pPr>
            <w:r w:rsidRPr="006D2EB1">
              <w:rPr>
                <w:rFonts w:ascii="宋体" w:hAnsi="宋体" w:hint="eastAsia"/>
                <w:b/>
                <w:kern w:val="0"/>
                <w:szCs w:val="18"/>
              </w:rPr>
              <w:t>课程</w:t>
            </w:r>
          </w:p>
          <w:p w:rsidR="00DD3D1D" w:rsidRPr="006D2EB1" w:rsidRDefault="00DD3D1D" w:rsidP="00BE48E2">
            <w:pPr>
              <w:adjustRightInd w:val="0"/>
              <w:snapToGrid w:val="0"/>
              <w:ind w:leftChars="-137" w:left="-288" w:firstLineChars="158" w:firstLine="333"/>
              <w:jc w:val="center"/>
              <w:rPr>
                <w:rFonts w:ascii="宋体"/>
                <w:b/>
                <w:bCs/>
                <w:kern w:val="0"/>
                <w:szCs w:val="18"/>
              </w:rPr>
            </w:pPr>
            <w:r w:rsidRPr="006D2EB1">
              <w:rPr>
                <w:rFonts w:ascii="宋体" w:hAnsi="宋体" w:hint="eastAsia"/>
                <w:b/>
                <w:kern w:val="0"/>
                <w:szCs w:val="18"/>
              </w:rPr>
              <w:t>类型</w:t>
            </w:r>
          </w:p>
        </w:tc>
        <w:tc>
          <w:tcPr>
            <w:tcW w:w="1384" w:type="dxa"/>
            <w:tcBorders>
              <w:bottom w:val="double" w:sz="4" w:space="0" w:color="auto"/>
            </w:tcBorders>
            <w:vAlign w:val="center"/>
          </w:tcPr>
          <w:p w:rsidR="00DD3D1D" w:rsidRDefault="00DD3D1D" w:rsidP="00BE48E2">
            <w:pPr>
              <w:adjustRightInd w:val="0"/>
              <w:snapToGrid w:val="0"/>
              <w:ind w:leftChars="-137" w:left="-288" w:firstLineChars="158" w:firstLine="332"/>
              <w:jc w:val="left"/>
              <w:rPr>
                <w:rFonts w:ascii="宋体"/>
                <w:kern w:val="0"/>
                <w:szCs w:val="18"/>
              </w:rPr>
            </w:pPr>
            <w:r>
              <w:rPr>
                <w:rFonts w:ascii="宋体" w:hAnsi="宋体" w:hint="eastAsia"/>
                <w:kern w:val="0"/>
                <w:szCs w:val="18"/>
              </w:rPr>
              <w:t>公共基础课</w:t>
            </w:r>
          </w:p>
        </w:tc>
        <w:tc>
          <w:tcPr>
            <w:tcW w:w="4144" w:type="dxa"/>
            <w:gridSpan w:val="3"/>
            <w:tcBorders>
              <w:bottom w:val="double" w:sz="4" w:space="0" w:color="auto"/>
            </w:tcBorders>
            <w:vAlign w:val="center"/>
          </w:tcPr>
          <w:p w:rsidR="00DD3D1D" w:rsidRDefault="00DD3D1D" w:rsidP="00BE48E2">
            <w:pPr>
              <w:adjustRightInd w:val="0"/>
              <w:snapToGrid w:val="0"/>
              <w:ind w:leftChars="-137" w:left="-288" w:firstLineChars="158" w:firstLine="332"/>
              <w:jc w:val="center"/>
              <w:rPr>
                <w:rFonts w:ascii="宋体"/>
                <w:kern w:val="0"/>
                <w:szCs w:val="18"/>
              </w:rPr>
            </w:pPr>
            <w:r>
              <w:rPr>
                <w:rFonts w:ascii="宋体" w:hAnsi="宋体" w:hint="eastAsia"/>
                <w:kern w:val="0"/>
                <w:szCs w:val="18"/>
              </w:rPr>
              <w:t>专业技能课</w:t>
            </w:r>
          </w:p>
        </w:tc>
        <w:tc>
          <w:tcPr>
            <w:tcW w:w="1985" w:type="dxa"/>
            <w:gridSpan w:val="2"/>
            <w:tcBorders>
              <w:bottom w:val="double" w:sz="4" w:space="0" w:color="auto"/>
            </w:tcBorders>
            <w:vAlign w:val="center"/>
          </w:tcPr>
          <w:p w:rsidR="00DD3D1D" w:rsidRDefault="00DD3D1D" w:rsidP="00BE48E2">
            <w:pPr>
              <w:adjustRightInd w:val="0"/>
              <w:snapToGrid w:val="0"/>
              <w:ind w:leftChars="-137" w:left="-288" w:firstLineChars="158" w:firstLine="332"/>
              <w:jc w:val="center"/>
              <w:rPr>
                <w:rFonts w:ascii="宋体"/>
                <w:kern w:val="0"/>
                <w:szCs w:val="21"/>
              </w:rPr>
            </w:pPr>
            <w:r>
              <w:rPr>
                <w:rFonts w:ascii="宋体" w:hAnsi="宋体" w:hint="eastAsia"/>
                <w:szCs w:val="21"/>
              </w:rPr>
              <w:t>选修</w:t>
            </w:r>
            <w:r>
              <w:rPr>
                <w:rFonts w:ascii="宋体" w:hAnsi="宋体" w:hint="eastAsia"/>
                <w:kern w:val="0"/>
                <w:szCs w:val="21"/>
              </w:rPr>
              <w:t>课</w:t>
            </w:r>
          </w:p>
        </w:tc>
      </w:tr>
      <w:tr w:rsidR="00DD3D1D" w:rsidTr="001708FB">
        <w:trPr>
          <w:cantSplit/>
          <w:trHeight w:val="556"/>
        </w:trPr>
        <w:tc>
          <w:tcPr>
            <w:tcW w:w="709" w:type="dxa"/>
            <w:tcBorders>
              <w:top w:val="double" w:sz="4" w:space="0" w:color="auto"/>
            </w:tcBorders>
            <w:vAlign w:val="center"/>
          </w:tcPr>
          <w:p w:rsidR="00DD3D1D" w:rsidRPr="006D2EB1" w:rsidRDefault="00DD3D1D" w:rsidP="00BE48E2">
            <w:pPr>
              <w:adjustRightInd w:val="0"/>
              <w:snapToGrid w:val="0"/>
              <w:ind w:leftChars="-137" w:left="-288" w:firstLineChars="158" w:firstLine="333"/>
              <w:jc w:val="center"/>
              <w:rPr>
                <w:rFonts w:ascii="宋体"/>
                <w:b/>
                <w:kern w:val="0"/>
                <w:szCs w:val="18"/>
              </w:rPr>
            </w:pPr>
            <w:r w:rsidRPr="006D2EB1">
              <w:rPr>
                <w:rFonts w:ascii="宋体" w:hAnsi="宋体" w:hint="eastAsia"/>
                <w:b/>
                <w:kern w:val="0"/>
                <w:szCs w:val="18"/>
              </w:rPr>
              <w:t>课程</w:t>
            </w:r>
          </w:p>
        </w:tc>
        <w:tc>
          <w:tcPr>
            <w:tcW w:w="1384" w:type="dxa"/>
            <w:vAlign w:val="center"/>
          </w:tcPr>
          <w:p w:rsidR="00DD3D1D" w:rsidRDefault="00DD3D1D" w:rsidP="00BE48E2">
            <w:pPr>
              <w:adjustRightInd w:val="0"/>
              <w:snapToGrid w:val="0"/>
              <w:ind w:leftChars="-137" w:left="-288" w:firstLineChars="158" w:firstLine="332"/>
              <w:jc w:val="left"/>
              <w:rPr>
                <w:rFonts w:ascii="宋体"/>
                <w:kern w:val="0"/>
                <w:szCs w:val="18"/>
              </w:rPr>
            </w:pPr>
            <w:r>
              <w:rPr>
                <w:rFonts w:ascii="宋体" w:hAnsi="宋体" w:hint="eastAsia"/>
                <w:kern w:val="0"/>
                <w:szCs w:val="18"/>
              </w:rPr>
              <w:t>公共基础课</w:t>
            </w:r>
          </w:p>
        </w:tc>
        <w:tc>
          <w:tcPr>
            <w:tcW w:w="1276" w:type="dxa"/>
            <w:vAlign w:val="center"/>
          </w:tcPr>
          <w:p w:rsidR="00DD3D1D" w:rsidRDefault="00DD3D1D" w:rsidP="00BE48E2">
            <w:pPr>
              <w:adjustRightInd w:val="0"/>
              <w:snapToGrid w:val="0"/>
              <w:ind w:leftChars="-25" w:left="-53" w:rightChars="-25" w:right="-53"/>
              <w:jc w:val="left"/>
              <w:rPr>
                <w:rFonts w:ascii="宋体"/>
                <w:kern w:val="0"/>
                <w:szCs w:val="18"/>
              </w:rPr>
            </w:pPr>
            <w:r>
              <w:rPr>
                <w:rFonts w:ascii="宋体" w:hAnsi="宋体" w:hint="eastAsia"/>
                <w:kern w:val="0"/>
                <w:szCs w:val="18"/>
              </w:rPr>
              <w:t>专业核心课</w:t>
            </w:r>
          </w:p>
        </w:tc>
        <w:tc>
          <w:tcPr>
            <w:tcW w:w="1417" w:type="dxa"/>
            <w:vAlign w:val="center"/>
          </w:tcPr>
          <w:p w:rsidR="00DD3D1D" w:rsidRDefault="00DD3D1D" w:rsidP="00BE48E2">
            <w:pPr>
              <w:adjustRightInd w:val="0"/>
              <w:snapToGrid w:val="0"/>
              <w:ind w:leftChars="-137" w:left="-288" w:firstLineChars="150" w:firstLine="315"/>
              <w:jc w:val="center"/>
              <w:rPr>
                <w:rFonts w:ascii="宋体"/>
                <w:kern w:val="0"/>
                <w:szCs w:val="18"/>
              </w:rPr>
            </w:pPr>
            <w:r>
              <w:rPr>
                <w:rFonts w:ascii="宋体" w:hAnsi="宋体" w:hint="eastAsia"/>
                <w:kern w:val="0"/>
                <w:szCs w:val="18"/>
              </w:rPr>
              <w:t>实践课</w:t>
            </w:r>
          </w:p>
          <w:p w:rsidR="00DD3D1D" w:rsidRDefault="00DD3D1D" w:rsidP="00BE48E2">
            <w:pPr>
              <w:adjustRightInd w:val="0"/>
              <w:snapToGrid w:val="0"/>
              <w:ind w:leftChars="-137" w:left="-288" w:firstLineChars="150" w:firstLine="270"/>
              <w:jc w:val="center"/>
              <w:rPr>
                <w:rFonts w:ascii="宋体"/>
                <w:kern w:val="0"/>
                <w:sz w:val="18"/>
                <w:szCs w:val="18"/>
              </w:rPr>
            </w:pPr>
            <w:r>
              <w:rPr>
                <w:rFonts w:ascii="宋体" w:hAnsi="宋体" w:hint="eastAsia"/>
                <w:kern w:val="0"/>
                <w:sz w:val="18"/>
                <w:szCs w:val="18"/>
              </w:rPr>
              <w:t>（实训实习课）</w:t>
            </w:r>
          </w:p>
        </w:tc>
        <w:tc>
          <w:tcPr>
            <w:tcW w:w="1451" w:type="dxa"/>
            <w:vAlign w:val="center"/>
          </w:tcPr>
          <w:p w:rsidR="00DD3D1D" w:rsidRDefault="00DD3D1D" w:rsidP="001708FB">
            <w:pPr>
              <w:adjustRightInd w:val="0"/>
              <w:snapToGrid w:val="0"/>
              <w:rPr>
                <w:rFonts w:ascii="宋体"/>
                <w:kern w:val="0"/>
                <w:szCs w:val="18"/>
              </w:rPr>
            </w:pPr>
            <w:r>
              <w:rPr>
                <w:rFonts w:ascii="宋体" w:hAnsi="宋体" w:hint="eastAsia"/>
                <w:kern w:val="0"/>
                <w:szCs w:val="18"/>
                <w:u w:val="single" w:color="FFFFFF"/>
              </w:rPr>
              <w:t>专业</w:t>
            </w:r>
            <w:r>
              <w:rPr>
                <w:rFonts w:ascii="宋体" w:hAnsi="宋体" w:hint="eastAsia"/>
                <w:kern w:val="0"/>
                <w:szCs w:val="18"/>
              </w:rPr>
              <w:t>（技能）</w:t>
            </w:r>
          </w:p>
          <w:p w:rsidR="00DD3D1D" w:rsidRDefault="00DD3D1D" w:rsidP="00BE48E2">
            <w:pPr>
              <w:adjustRightInd w:val="0"/>
              <w:snapToGrid w:val="0"/>
              <w:ind w:firstLineChars="100" w:firstLine="210"/>
              <w:rPr>
                <w:rFonts w:ascii="宋体"/>
                <w:kern w:val="0"/>
                <w:szCs w:val="18"/>
              </w:rPr>
            </w:pPr>
            <w:r>
              <w:rPr>
                <w:rFonts w:ascii="宋体" w:hAnsi="宋体" w:hint="eastAsia"/>
                <w:kern w:val="0"/>
                <w:szCs w:val="18"/>
              </w:rPr>
              <w:t>方向课</w:t>
            </w:r>
          </w:p>
        </w:tc>
        <w:tc>
          <w:tcPr>
            <w:tcW w:w="993" w:type="dxa"/>
            <w:vAlign w:val="center"/>
          </w:tcPr>
          <w:p w:rsidR="00DD3D1D" w:rsidRDefault="00DD3D1D" w:rsidP="00BE48E2">
            <w:pPr>
              <w:adjustRightInd w:val="0"/>
              <w:snapToGrid w:val="0"/>
              <w:ind w:leftChars="-137" w:left="-288" w:firstLineChars="158" w:firstLine="332"/>
              <w:jc w:val="center"/>
              <w:rPr>
                <w:rFonts w:ascii="宋体"/>
                <w:kern w:val="0"/>
                <w:szCs w:val="18"/>
              </w:rPr>
            </w:pPr>
            <w:r>
              <w:rPr>
                <w:rFonts w:ascii="宋体" w:hAnsi="宋体" w:hint="eastAsia"/>
                <w:kern w:val="0"/>
                <w:szCs w:val="18"/>
              </w:rPr>
              <w:t>公共</w:t>
            </w:r>
          </w:p>
          <w:p w:rsidR="00DD3D1D" w:rsidRDefault="00DD3D1D" w:rsidP="00BE48E2">
            <w:pPr>
              <w:adjustRightInd w:val="0"/>
              <w:snapToGrid w:val="0"/>
              <w:ind w:leftChars="-137" w:left="-288" w:firstLineChars="158" w:firstLine="332"/>
              <w:jc w:val="center"/>
              <w:rPr>
                <w:rFonts w:ascii="宋体"/>
                <w:kern w:val="0"/>
                <w:szCs w:val="18"/>
              </w:rPr>
            </w:pPr>
            <w:r>
              <w:rPr>
                <w:rFonts w:ascii="宋体" w:hAnsi="宋体" w:hint="eastAsia"/>
                <w:szCs w:val="21"/>
              </w:rPr>
              <w:t>选修</w:t>
            </w:r>
            <w:r>
              <w:rPr>
                <w:rFonts w:ascii="宋体" w:hAnsi="宋体" w:hint="eastAsia"/>
                <w:kern w:val="0"/>
                <w:szCs w:val="18"/>
              </w:rPr>
              <w:t>课</w:t>
            </w:r>
          </w:p>
        </w:tc>
        <w:tc>
          <w:tcPr>
            <w:tcW w:w="992" w:type="dxa"/>
            <w:vAlign w:val="center"/>
          </w:tcPr>
          <w:p w:rsidR="00DD3D1D" w:rsidRDefault="00DD3D1D" w:rsidP="00BE48E2">
            <w:pPr>
              <w:adjustRightInd w:val="0"/>
              <w:snapToGrid w:val="0"/>
              <w:ind w:leftChars="-137" w:left="-288" w:firstLineChars="158" w:firstLine="332"/>
              <w:jc w:val="center"/>
              <w:rPr>
                <w:rFonts w:ascii="宋体"/>
                <w:kern w:val="0"/>
                <w:szCs w:val="18"/>
              </w:rPr>
            </w:pPr>
            <w:r>
              <w:rPr>
                <w:rFonts w:ascii="宋体" w:hAnsi="宋体" w:hint="eastAsia"/>
                <w:kern w:val="0"/>
                <w:szCs w:val="18"/>
              </w:rPr>
              <w:t>专业</w:t>
            </w:r>
          </w:p>
          <w:p w:rsidR="00DD3D1D" w:rsidRDefault="00DD3D1D" w:rsidP="00BE48E2">
            <w:pPr>
              <w:adjustRightInd w:val="0"/>
              <w:snapToGrid w:val="0"/>
              <w:ind w:leftChars="-137" w:left="-288" w:firstLineChars="158" w:firstLine="332"/>
              <w:jc w:val="center"/>
              <w:rPr>
                <w:rFonts w:ascii="宋体"/>
                <w:kern w:val="0"/>
                <w:szCs w:val="18"/>
              </w:rPr>
            </w:pPr>
            <w:r>
              <w:rPr>
                <w:rFonts w:ascii="宋体" w:hAnsi="宋体" w:hint="eastAsia"/>
                <w:szCs w:val="21"/>
              </w:rPr>
              <w:t>选修</w:t>
            </w:r>
            <w:r>
              <w:rPr>
                <w:rFonts w:ascii="宋体" w:hAnsi="宋体" w:hint="eastAsia"/>
                <w:kern w:val="0"/>
                <w:szCs w:val="18"/>
              </w:rPr>
              <w:t>课</w:t>
            </w:r>
          </w:p>
        </w:tc>
      </w:tr>
      <w:tr w:rsidR="00DD3D1D" w:rsidTr="001708FB">
        <w:trPr>
          <w:trHeight w:val="561"/>
        </w:trPr>
        <w:tc>
          <w:tcPr>
            <w:tcW w:w="709" w:type="dxa"/>
            <w:vAlign w:val="center"/>
          </w:tcPr>
          <w:p w:rsidR="00DD3D1D" w:rsidRPr="006D2EB1" w:rsidRDefault="00DD3D1D" w:rsidP="00BE48E2">
            <w:pPr>
              <w:adjustRightInd w:val="0"/>
              <w:snapToGrid w:val="0"/>
              <w:ind w:leftChars="-137" w:left="-288" w:firstLineChars="158" w:firstLine="333"/>
              <w:jc w:val="center"/>
              <w:rPr>
                <w:rFonts w:ascii="宋体"/>
                <w:b/>
                <w:kern w:val="0"/>
                <w:szCs w:val="21"/>
              </w:rPr>
            </w:pPr>
            <w:r w:rsidRPr="006D2EB1">
              <w:rPr>
                <w:rFonts w:ascii="宋体" w:hAnsi="宋体" w:hint="eastAsia"/>
                <w:b/>
                <w:szCs w:val="21"/>
              </w:rPr>
              <w:t>学时</w:t>
            </w:r>
          </w:p>
        </w:tc>
        <w:tc>
          <w:tcPr>
            <w:tcW w:w="1384" w:type="dxa"/>
            <w:vAlign w:val="center"/>
          </w:tcPr>
          <w:p w:rsidR="00DD3D1D" w:rsidRDefault="00DD3D1D" w:rsidP="00BE48E2">
            <w:pPr>
              <w:adjustRightInd w:val="0"/>
              <w:snapToGrid w:val="0"/>
              <w:ind w:leftChars="-137" w:left="-288" w:firstLineChars="158" w:firstLine="332"/>
              <w:jc w:val="center"/>
              <w:rPr>
                <w:rFonts w:ascii="宋体"/>
                <w:kern w:val="0"/>
                <w:szCs w:val="21"/>
              </w:rPr>
            </w:pPr>
            <w:r>
              <w:rPr>
                <w:rFonts w:ascii="宋体"/>
                <w:kern w:val="0"/>
                <w:szCs w:val="21"/>
              </w:rPr>
              <w:t>888</w:t>
            </w:r>
          </w:p>
        </w:tc>
        <w:tc>
          <w:tcPr>
            <w:tcW w:w="1276" w:type="dxa"/>
            <w:vAlign w:val="center"/>
          </w:tcPr>
          <w:p w:rsidR="00DD3D1D" w:rsidRDefault="00DD3D1D" w:rsidP="00BE48E2">
            <w:pPr>
              <w:adjustRightInd w:val="0"/>
              <w:snapToGrid w:val="0"/>
              <w:ind w:leftChars="-137" w:left="-288" w:firstLineChars="158" w:firstLine="332"/>
              <w:jc w:val="center"/>
              <w:rPr>
                <w:rFonts w:ascii="宋体"/>
                <w:kern w:val="0"/>
                <w:szCs w:val="21"/>
              </w:rPr>
            </w:pPr>
            <w:r>
              <w:rPr>
                <w:rFonts w:ascii="宋体"/>
                <w:kern w:val="0"/>
                <w:szCs w:val="21"/>
              </w:rPr>
              <w:t>1056</w:t>
            </w:r>
          </w:p>
        </w:tc>
        <w:tc>
          <w:tcPr>
            <w:tcW w:w="1417" w:type="dxa"/>
            <w:vAlign w:val="center"/>
          </w:tcPr>
          <w:p w:rsidR="00DD3D1D" w:rsidRDefault="00DD3D1D" w:rsidP="001708FB">
            <w:pPr>
              <w:adjustRightInd w:val="0"/>
              <w:snapToGrid w:val="0"/>
              <w:jc w:val="center"/>
              <w:rPr>
                <w:rFonts w:ascii="宋体"/>
                <w:kern w:val="0"/>
                <w:szCs w:val="21"/>
              </w:rPr>
            </w:pPr>
            <w:r>
              <w:rPr>
                <w:rFonts w:ascii="宋体"/>
                <w:kern w:val="0"/>
                <w:szCs w:val="21"/>
              </w:rPr>
              <w:t>840</w:t>
            </w:r>
          </w:p>
        </w:tc>
        <w:tc>
          <w:tcPr>
            <w:tcW w:w="1451" w:type="dxa"/>
            <w:vAlign w:val="center"/>
          </w:tcPr>
          <w:p w:rsidR="00DD3D1D" w:rsidRDefault="00DD3D1D" w:rsidP="00BE48E2">
            <w:pPr>
              <w:adjustRightInd w:val="0"/>
              <w:snapToGrid w:val="0"/>
              <w:ind w:leftChars="-137" w:left="-288" w:firstLineChars="158" w:firstLine="332"/>
              <w:jc w:val="center"/>
              <w:rPr>
                <w:rFonts w:ascii="宋体"/>
                <w:kern w:val="0"/>
                <w:szCs w:val="21"/>
              </w:rPr>
            </w:pPr>
            <w:r>
              <w:rPr>
                <w:rFonts w:ascii="宋体"/>
                <w:kern w:val="0"/>
                <w:szCs w:val="21"/>
              </w:rPr>
              <w:t>162</w:t>
            </w:r>
          </w:p>
        </w:tc>
        <w:tc>
          <w:tcPr>
            <w:tcW w:w="1985" w:type="dxa"/>
            <w:gridSpan w:val="2"/>
            <w:vAlign w:val="center"/>
          </w:tcPr>
          <w:p w:rsidR="00DD3D1D" w:rsidRDefault="00DD3D1D" w:rsidP="001708FB">
            <w:pPr>
              <w:adjustRightInd w:val="0"/>
              <w:snapToGrid w:val="0"/>
              <w:jc w:val="center"/>
              <w:rPr>
                <w:rFonts w:ascii="宋体"/>
                <w:kern w:val="0"/>
                <w:szCs w:val="21"/>
              </w:rPr>
            </w:pPr>
            <w:r>
              <w:rPr>
                <w:rFonts w:ascii="宋体"/>
                <w:kern w:val="0"/>
                <w:szCs w:val="21"/>
              </w:rPr>
              <w:t>162</w:t>
            </w:r>
          </w:p>
        </w:tc>
      </w:tr>
      <w:tr w:rsidR="00DD3D1D" w:rsidRPr="00AD44A3" w:rsidTr="001708FB">
        <w:trPr>
          <w:trHeight w:val="553"/>
        </w:trPr>
        <w:tc>
          <w:tcPr>
            <w:tcW w:w="709" w:type="dxa"/>
            <w:tcBorders>
              <w:bottom w:val="double" w:sz="4" w:space="0" w:color="auto"/>
            </w:tcBorders>
            <w:vAlign w:val="center"/>
          </w:tcPr>
          <w:p w:rsidR="00DD3D1D" w:rsidRPr="006D2EB1" w:rsidRDefault="00DD3D1D" w:rsidP="00BE48E2">
            <w:pPr>
              <w:adjustRightInd w:val="0"/>
              <w:snapToGrid w:val="0"/>
              <w:ind w:leftChars="-137" w:left="-288" w:firstLineChars="158" w:firstLine="333"/>
              <w:jc w:val="center"/>
              <w:rPr>
                <w:rFonts w:ascii="宋体"/>
                <w:b/>
                <w:color w:val="000000"/>
                <w:kern w:val="0"/>
                <w:szCs w:val="18"/>
              </w:rPr>
            </w:pPr>
            <w:r w:rsidRPr="006D2EB1">
              <w:rPr>
                <w:rFonts w:ascii="宋体" w:hAnsi="宋体" w:hint="eastAsia"/>
                <w:b/>
                <w:color w:val="000000"/>
                <w:kern w:val="0"/>
                <w:szCs w:val="18"/>
              </w:rPr>
              <w:t>比例</w:t>
            </w:r>
          </w:p>
          <w:p w:rsidR="00DD3D1D" w:rsidRPr="006D2EB1" w:rsidRDefault="00DD3D1D" w:rsidP="00BE48E2">
            <w:pPr>
              <w:adjustRightInd w:val="0"/>
              <w:snapToGrid w:val="0"/>
              <w:ind w:leftChars="-137" w:left="-288" w:firstLineChars="158" w:firstLine="333"/>
              <w:jc w:val="center"/>
              <w:rPr>
                <w:rFonts w:ascii="宋体"/>
                <w:b/>
                <w:color w:val="000000"/>
                <w:kern w:val="0"/>
                <w:szCs w:val="18"/>
              </w:rPr>
            </w:pPr>
            <w:r w:rsidRPr="006D2EB1">
              <w:rPr>
                <w:rFonts w:ascii="宋体" w:hAnsi="宋体"/>
                <w:b/>
                <w:color w:val="000000"/>
                <w:kern w:val="0"/>
                <w:szCs w:val="18"/>
              </w:rPr>
              <w:t>(%)</w:t>
            </w:r>
          </w:p>
        </w:tc>
        <w:tc>
          <w:tcPr>
            <w:tcW w:w="1384" w:type="dxa"/>
            <w:tcBorders>
              <w:bottom w:val="double" w:sz="4" w:space="0" w:color="auto"/>
            </w:tcBorders>
            <w:vAlign w:val="center"/>
          </w:tcPr>
          <w:p w:rsidR="00DD3D1D" w:rsidRPr="00AD44A3" w:rsidRDefault="00DD3D1D" w:rsidP="00BE48E2">
            <w:pPr>
              <w:adjustRightInd w:val="0"/>
              <w:snapToGrid w:val="0"/>
              <w:ind w:leftChars="-137" w:left="-288" w:firstLineChars="158" w:firstLine="379"/>
              <w:jc w:val="center"/>
              <w:rPr>
                <w:rFonts w:ascii="宋体" w:cs="宋体"/>
                <w:color w:val="000000"/>
                <w:kern w:val="0"/>
                <w:sz w:val="24"/>
                <w:szCs w:val="24"/>
              </w:rPr>
            </w:pPr>
            <w:r w:rsidRPr="00AD44A3">
              <w:rPr>
                <w:rFonts w:ascii="宋体" w:hAnsi="宋体" w:cs="宋体"/>
                <w:color w:val="000000"/>
                <w:kern w:val="0"/>
                <w:sz w:val="24"/>
                <w:szCs w:val="24"/>
              </w:rPr>
              <w:t>28.</w:t>
            </w:r>
            <w:r>
              <w:rPr>
                <w:rFonts w:ascii="宋体" w:hAnsi="宋体" w:cs="宋体"/>
                <w:color w:val="000000"/>
                <w:kern w:val="0"/>
                <w:sz w:val="24"/>
                <w:szCs w:val="24"/>
              </w:rPr>
              <w:t>8</w:t>
            </w:r>
          </w:p>
        </w:tc>
        <w:tc>
          <w:tcPr>
            <w:tcW w:w="1276" w:type="dxa"/>
            <w:tcBorders>
              <w:bottom w:val="double" w:sz="4" w:space="0" w:color="auto"/>
            </w:tcBorders>
            <w:vAlign w:val="center"/>
          </w:tcPr>
          <w:p w:rsidR="00DD3D1D" w:rsidRPr="00AD44A3" w:rsidRDefault="00DD3D1D" w:rsidP="00BE48E2">
            <w:pPr>
              <w:adjustRightInd w:val="0"/>
              <w:snapToGrid w:val="0"/>
              <w:ind w:leftChars="-137" w:left="-288" w:firstLineChars="158" w:firstLine="379"/>
              <w:jc w:val="center"/>
              <w:rPr>
                <w:rFonts w:ascii="宋体" w:hAnsi="宋体" w:cs="宋体"/>
                <w:color w:val="000000"/>
                <w:kern w:val="0"/>
                <w:sz w:val="24"/>
                <w:szCs w:val="24"/>
              </w:rPr>
            </w:pPr>
            <w:r w:rsidRPr="00AD44A3">
              <w:rPr>
                <w:rFonts w:ascii="宋体" w:hAnsi="宋体" w:cs="宋体"/>
                <w:color w:val="000000"/>
                <w:kern w:val="0"/>
                <w:sz w:val="24"/>
                <w:szCs w:val="24"/>
              </w:rPr>
              <w:t>34.2</w:t>
            </w:r>
          </w:p>
        </w:tc>
        <w:tc>
          <w:tcPr>
            <w:tcW w:w="1417" w:type="dxa"/>
            <w:tcBorders>
              <w:bottom w:val="double" w:sz="4" w:space="0" w:color="auto"/>
            </w:tcBorders>
            <w:vAlign w:val="center"/>
          </w:tcPr>
          <w:p w:rsidR="00DD3D1D" w:rsidRPr="00AD44A3" w:rsidRDefault="00DD3D1D" w:rsidP="00BE48E2">
            <w:pPr>
              <w:adjustRightInd w:val="0"/>
              <w:snapToGrid w:val="0"/>
              <w:ind w:leftChars="-137" w:left="-288" w:firstLineChars="258" w:firstLine="619"/>
              <w:rPr>
                <w:rFonts w:ascii="宋体" w:cs="宋体"/>
                <w:color w:val="000000"/>
                <w:kern w:val="0"/>
                <w:sz w:val="24"/>
                <w:szCs w:val="24"/>
              </w:rPr>
            </w:pPr>
            <w:r w:rsidRPr="00AD44A3">
              <w:rPr>
                <w:rFonts w:ascii="宋体" w:hAnsi="宋体" w:cs="宋体"/>
                <w:bCs/>
                <w:color w:val="000000"/>
                <w:kern w:val="0"/>
                <w:sz w:val="24"/>
                <w:szCs w:val="24"/>
              </w:rPr>
              <w:t>2</w:t>
            </w:r>
            <w:r>
              <w:rPr>
                <w:rFonts w:ascii="宋体" w:hAnsi="宋体" w:cs="宋体"/>
                <w:bCs/>
                <w:color w:val="000000"/>
                <w:kern w:val="0"/>
                <w:sz w:val="24"/>
                <w:szCs w:val="24"/>
              </w:rPr>
              <w:t>6</w:t>
            </w:r>
            <w:r w:rsidRPr="00AD44A3">
              <w:rPr>
                <w:rFonts w:ascii="宋体" w:cs="宋体"/>
                <w:bCs/>
                <w:color w:val="000000"/>
                <w:kern w:val="0"/>
                <w:sz w:val="24"/>
                <w:szCs w:val="24"/>
              </w:rPr>
              <w:t>.</w:t>
            </w:r>
            <w:r>
              <w:rPr>
                <w:rFonts w:ascii="宋体" w:hAnsi="宋体" w:cs="宋体"/>
                <w:bCs/>
                <w:color w:val="000000"/>
                <w:kern w:val="0"/>
                <w:sz w:val="24"/>
                <w:szCs w:val="24"/>
              </w:rPr>
              <w:t>6</w:t>
            </w:r>
          </w:p>
        </w:tc>
        <w:tc>
          <w:tcPr>
            <w:tcW w:w="1451" w:type="dxa"/>
            <w:tcBorders>
              <w:bottom w:val="double" w:sz="4" w:space="0" w:color="auto"/>
            </w:tcBorders>
            <w:vAlign w:val="center"/>
          </w:tcPr>
          <w:p w:rsidR="00DD3D1D" w:rsidRPr="00AD44A3" w:rsidRDefault="00DD3D1D" w:rsidP="00BE48E2">
            <w:pPr>
              <w:adjustRightInd w:val="0"/>
              <w:snapToGrid w:val="0"/>
              <w:ind w:leftChars="-137" w:left="-288" w:firstLineChars="158" w:firstLine="379"/>
              <w:jc w:val="center"/>
              <w:rPr>
                <w:rFonts w:ascii="宋体" w:cs="宋体"/>
                <w:color w:val="000000"/>
                <w:kern w:val="0"/>
                <w:sz w:val="24"/>
                <w:szCs w:val="24"/>
              </w:rPr>
            </w:pPr>
            <w:r w:rsidRPr="00AD44A3">
              <w:rPr>
                <w:rFonts w:ascii="宋体" w:hAnsi="宋体" w:cs="宋体"/>
                <w:bCs/>
                <w:color w:val="000000"/>
                <w:kern w:val="0"/>
                <w:sz w:val="24"/>
                <w:szCs w:val="24"/>
              </w:rPr>
              <w:t xml:space="preserve">5.2 </w:t>
            </w:r>
          </w:p>
        </w:tc>
        <w:tc>
          <w:tcPr>
            <w:tcW w:w="1985" w:type="dxa"/>
            <w:gridSpan w:val="2"/>
            <w:tcBorders>
              <w:bottom w:val="double" w:sz="4" w:space="0" w:color="auto"/>
            </w:tcBorders>
            <w:vAlign w:val="center"/>
          </w:tcPr>
          <w:p w:rsidR="00DD3D1D" w:rsidRPr="00AD44A3" w:rsidRDefault="00DD3D1D" w:rsidP="001708FB">
            <w:pPr>
              <w:adjustRightInd w:val="0"/>
              <w:snapToGrid w:val="0"/>
              <w:jc w:val="center"/>
              <w:rPr>
                <w:rFonts w:ascii="宋体" w:cs="宋体"/>
                <w:color w:val="000000"/>
                <w:kern w:val="0"/>
                <w:sz w:val="24"/>
                <w:szCs w:val="24"/>
              </w:rPr>
            </w:pPr>
            <w:r w:rsidRPr="00AD44A3">
              <w:rPr>
                <w:rFonts w:ascii="宋体" w:hAnsi="宋体" w:cs="宋体"/>
                <w:bCs/>
                <w:color w:val="000000"/>
                <w:kern w:val="0"/>
                <w:sz w:val="24"/>
                <w:szCs w:val="24"/>
              </w:rPr>
              <w:t>5.2</w:t>
            </w:r>
          </w:p>
        </w:tc>
      </w:tr>
    </w:tbl>
    <w:p w:rsidR="00DD3D1D" w:rsidRDefault="00DD3D1D" w:rsidP="003E7235">
      <w:pPr>
        <w:ind w:firstLineChars="200" w:firstLine="422"/>
        <w:rPr>
          <w:rFonts w:ascii="仿宋" w:eastAsia="仿宋" w:hAnsi="仿宋"/>
          <w:szCs w:val="21"/>
        </w:rPr>
      </w:pPr>
      <w:r w:rsidRPr="003E7235">
        <w:rPr>
          <w:rFonts w:ascii="仿宋" w:eastAsia="仿宋" w:hAnsi="仿宋" w:hint="eastAsia"/>
          <w:b/>
          <w:szCs w:val="21"/>
        </w:rPr>
        <w:t>注：</w:t>
      </w:r>
      <w:r w:rsidRPr="003E7235">
        <w:rPr>
          <w:rFonts w:ascii="仿宋" w:eastAsia="仿宋" w:hAnsi="仿宋" w:hint="eastAsia"/>
          <w:szCs w:val="21"/>
        </w:rPr>
        <w:t>本方案三年总学时为</w:t>
      </w:r>
      <w:r w:rsidRPr="003E7235">
        <w:rPr>
          <w:rFonts w:ascii="仿宋" w:eastAsia="仿宋" w:hAnsi="仿宋"/>
          <w:szCs w:val="21"/>
        </w:rPr>
        <w:t>3092</w:t>
      </w:r>
      <w:r w:rsidRPr="003E7235">
        <w:rPr>
          <w:rFonts w:ascii="仿宋" w:eastAsia="仿宋" w:hAnsi="仿宋" w:hint="eastAsia"/>
          <w:szCs w:val="21"/>
        </w:rPr>
        <w:t>学时。</w:t>
      </w:r>
    </w:p>
    <w:p w:rsidR="00BF5CD5" w:rsidRDefault="00BF5CD5" w:rsidP="00BF5CD5">
      <w:pPr>
        <w:ind w:firstLineChars="200" w:firstLine="420"/>
        <w:rPr>
          <w:rFonts w:ascii="仿宋" w:eastAsia="仿宋" w:hAnsi="仿宋"/>
          <w:szCs w:val="21"/>
        </w:rPr>
      </w:pPr>
    </w:p>
    <w:p w:rsidR="00BF5CD5" w:rsidRDefault="00BF5CD5" w:rsidP="00BF5CD5">
      <w:pPr>
        <w:ind w:firstLineChars="200" w:firstLine="420"/>
        <w:rPr>
          <w:rFonts w:ascii="仿宋" w:eastAsia="仿宋" w:hAnsi="仿宋"/>
          <w:szCs w:val="21"/>
        </w:rPr>
      </w:pPr>
    </w:p>
    <w:p w:rsidR="00DD3D1D" w:rsidRDefault="00DD3D1D" w:rsidP="00BE48E2">
      <w:pPr>
        <w:snapToGrid w:val="0"/>
        <w:spacing w:beforeLines="50" w:before="156" w:line="360" w:lineRule="auto"/>
        <w:ind w:firstLineChars="200" w:firstLine="482"/>
        <w:rPr>
          <w:rFonts w:ascii="宋体"/>
          <w:b/>
          <w:bCs/>
          <w:kern w:val="0"/>
          <w:sz w:val="24"/>
          <w:szCs w:val="24"/>
        </w:rPr>
      </w:pPr>
      <w:r>
        <w:rPr>
          <w:rFonts w:ascii="Times New Roman" w:hAnsi="Times New Roman" w:hint="eastAsia"/>
          <w:b/>
          <w:sz w:val="24"/>
          <w:szCs w:val="24"/>
        </w:rPr>
        <w:t>（三）</w:t>
      </w:r>
      <w:r>
        <w:rPr>
          <w:rFonts w:ascii="宋体" w:hAnsi="宋体" w:hint="eastAsia"/>
          <w:b/>
          <w:bCs/>
          <w:kern w:val="0"/>
          <w:sz w:val="24"/>
          <w:szCs w:val="24"/>
        </w:rPr>
        <w:t>教学活动周数分配表</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37"/>
        <w:gridCol w:w="638"/>
        <w:gridCol w:w="638"/>
        <w:gridCol w:w="638"/>
        <w:gridCol w:w="638"/>
        <w:gridCol w:w="638"/>
        <w:gridCol w:w="638"/>
        <w:gridCol w:w="638"/>
        <w:gridCol w:w="638"/>
        <w:gridCol w:w="638"/>
        <w:gridCol w:w="638"/>
        <w:gridCol w:w="638"/>
      </w:tblGrid>
      <w:tr w:rsidR="00DD3D1D" w:rsidTr="001708FB">
        <w:trPr>
          <w:cantSplit/>
          <w:trHeight w:val="1950"/>
        </w:trPr>
        <w:tc>
          <w:tcPr>
            <w:tcW w:w="709" w:type="dxa"/>
            <w:tcBorders>
              <w:tl2br w:val="single" w:sz="4" w:space="0" w:color="auto"/>
            </w:tcBorders>
          </w:tcPr>
          <w:p w:rsidR="00DD3D1D" w:rsidRDefault="00DD3D1D" w:rsidP="00BE48E2">
            <w:pPr>
              <w:pStyle w:val="ae"/>
              <w:adjustRightInd/>
              <w:spacing w:line="240" w:lineRule="auto"/>
              <w:ind w:firstLineChars="49" w:firstLine="103"/>
              <w:jc w:val="right"/>
              <w:rPr>
                <w:b/>
                <w:kern w:val="0"/>
                <w:sz w:val="21"/>
                <w:szCs w:val="21"/>
              </w:rPr>
            </w:pPr>
          </w:p>
          <w:p w:rsidR="00DD3D1D" w:rsidRDefault="00DD3D1D" w:rsidP="00BE48E2">
            <w:pPr>
              <w:pStyle w:val="ae"/>
              <w:adjustRightInd/>
              <w:spacing w:line="240" w:lineRule="auto"/>
              <w:ind w:firstLineChars="49" w:firstLine="103"/>
              <w:jc w:val="right"/>
              <w:rPr>
                <w:b/>
                <w:kern w:val="0"/>
                <w:sz w:val="21"/>
                <w:szCs w:val="21"/>
              </w:rPr>
            </w:pPr>
            <w:r>
              <w:rPr>
                <w:rFonts w:hint="eastAsia"/>
                <w:b/>
                <w:kern w:val="0"/>
                <w:sz w:val="21"/>
                <w:szCs w:val="21"/>
              </w:rPr>
              <w:t>内</w:t>
            </w:r>
          </w:p>
          <w:p w:rsidR="00DD3D1D" w:rsidRDefault="00DD3D1D" w:rsidP="00EB7C3D">
            <w:pPr>
              <w:pStyle w:val="ae"/>
              <w:adjustRightInd/>
              <w:spacing w:line="240" w:lineRule="auto"/>
              <w:jc w:val="right"/>
              <w:rPr>
                <w:b/>
                <w:kern w:val="0"/>
                <w:sz w:val="21"/>
                <w:szCs w:val="21"/>
              </w:rPr>
            </w:pPr>
            <w:r>
              <w:rPr>
                <w:rFonts w:hint="eastAsia"/>
                <w:b/>
                <w:kern w:val="0"/>
                <w:sz w:val="21"/>
                <w:szCs w:val="21"/>
              </w:rPr>
              <w:t>容</w:t>
            </w:r>
          </w:p>
          <w:p w:rsidR="00DD3D1D" w:rsidRDefault="00DD3D1D">
            <w:pPr>
              <w:snapToGrid w:val="0"/>
              <w:rPr>
                <w:b/>
                <w:kern w:val="0"/>
                <w:szCs w:val="21"/>
              </w:rPr>
            </w:pPr>
          </w:p>
          <w:p w:rsidR="00DD3D1D" w:rsidRDefault="00DD3D1D">
            <w:pPr>
              <w:snapToGrid w:val="0"/>
              <w:rPr>
                <w:b/>
                <w:kern w:val="0"/>
                <w:szCs w:val="21"/>
              </w:rPr>
            </w:pPr>
          </w:p>
          <w:p w:rsidR="00DD3D1D" w:rsidRDefault="00DD3D1D">
            <w:pPr>
              <w:snapToGrid w:val="0"/>
              <w:rPr>
                <w:b/>
                <w:kern w:val="0"/>
                <w:szCs w:val="21"/>
              </w:rPr>
            </w:pPr>
            <w:r>
              <w:rPr>
                <w:rFonts w:hint="eastAsia"/>
                <w:b/>
                <w:kern w:val="0"/>
                <w:szCs w:val="21"/>
              </w:rPr>
              <w:t>学</w:t>
            </w:r>
          </w:p>
          <w:p w:rsidR="00DD3D1D" w:rsidRDefault="00DD3D1D">
            <w:pPr>
              <w:snapToGrid w:val="0"/>
              <w:rPr>
                <w:b/>
                <w:kern w:val="0"/>
                <w:szCs w:val="21"/>
              </w:rPr>
            </w:pPr>
            <w:r>
              <w:rPr>
                <w:rFonts w:hint="eastAsia"/>
                <w:b/>
                <w:kern w:val="0"/>
                <w:szCs w:val="21"/>
              </w:rPr>
              <w:t>期</w:t>
            </w:r>
          </w:p>
        </w:tc>
        <w:tc>
          <w:tcPr>
            <w:tcW w:w="637" w:type="dxa"/>
            <w:textDirection w:val="tbRlV"/>
            <w:vAlign w:val="center"/>
          </w:tcPr>
          <w:p w:rsidR="00DD3D1D" w:rsidRDefault="00DD3D1D" w:rsidP="00C5547D">
            <w:pPr>
              <w:pStyle w:val="ae"/>
              <w:spacing w:line="240" w:lineRule="auto"/>
              <w:ind w:leftChars="54" w:left="113" w:right="226" w:firstLineChars="100" w:firstLine="210"/>
              <w:jc w:val="both"/>
              <w:rPr>
                <w:rFonts w:ascii="宋体"/>
                <w:sz w:val="21"/>
                <w:szCs w:val="21"/>
              </w:rPr>
            </w:pPr>
            <w:r>
              <w:rPr>
                <w:rFonts w:ascii="宋体" w:hAnsi="宋体" w:hint="eastAsia"/>
                <w:sz w:val="21"/>
                <w:szCs w:val="21"/>
              </w:rPr>
              <w:t>校</w:t>
            </w:r>
            <w:r w:rsidR="00C5547D">
              <w:rPr>
                <w:rFonts w:ascii="宋体" w:hAnsi="宋体" w:hint="eastAsia"/>
                <w:sz w:val="21"/>
                <w:szCs w:val="21"/>
              </w:rPr>
              <w:t xml:space="preserve"> </w:t>
            </w:r>
            <w:r>
              <w:rPr>
                <w:rFonts w:ascii="宋体" w:hAnsi="宋体" w:hint="eastAsia"/>
                <w:sz w:val="21"/>
                <w:szCs w:val="21"/>
              </w:rPr>
              <w:t>内</w:t>
            </w:r>
            <w:r w:rsidR="00C5547D">
              <w:rPr>
                <w:rFonts w:ascii="宋体" w:hAnsi="宋体" w:hint="eastAsia"/>
                <w:sz w:val="21"/>
                <w:szCs w:val="21"/>
              </w:rPr>
              <w:t xml:space="preserve"> </w:t>
            </w:r>
            <w:r>
              <w:rPr>
                <w:rFonts w:ascii="宋体" w:hAnsi="宋体" w:hint="eastAsia"/>
                <w:sz w:val="21"/>
                <w:szCs w:val="21"/>
              </w:rPr>
              <w:t>课堂教</w:t>
            </w:r>
          </w:p>
        </w:tc>
        <w:tc>
          <w:tcPr>
            <w:tcW w:w="638" w:type="dxa"/>
            <w:textDirection w:val="tbRlV"/>
            <w:vAlign w:val="center"/>
          </w:tcPr>
          <w:p w:rsidR="00DD3D1D" w:rsidRDefault="00DD3D1D" w:rsidP="00BE48E2">
            <w:pPr>
              <w:pStyle w:val="ae"/>
              <w:spacing w:line="240" w:lineRule="auto"/>
              <w:ind w:leftChars="54" w:left="113" w:right="226"/>
              <w:rPr>
                <w:rFonts w:ascii="宋体"/>
                <w:sz w:val="21"/>
                <w:szCs w:val="21"/>
              </w:rPr>
            </w:pPr>
            <w:r>
              <w:rPr>
                <w:rFonts w:ascii="宋体" w:hAnsi="宋体" w:hint="eastAsia"/>
                <w:sz w:val="21"/>
                <w:szCs w:val="21"/>
              </w:rPr>
              <w:t>入学教育及军训</w:t>
            </w:r>
          </w:p>
        </w:tc>
        <w:tc>
          <w:tcPr>
            <w:tcW w:w="638" w:type="dxa"/>
            <w:textDirection w:val="tbRlV"/>
            <w:vAlign w:val="center"/>
          </w:tcPr>
          <w:p w:rsidR="00DD3D1D" w:rsidRPr="00D01D39" w:rsidRDefault="00DD3D1D" w:rsidP="00C5547D">
            <w:pPr>
              <w:widowControl/>
              <w:adjustRightInd w:val="0"/>
              <w:snapToGrid w:val="0"/>
              <w:ind w:leftChars="54" w:left="113" w:right="113" w:firstLineChars="100" w:firstLine="210"/>
              <w:rPr>
                <w:rFonts w:ascii="宋体"/>
                <w:szCs w:val="21"/>
              </w:rPr>
            </w:pPr>
            <w:r>
              <w:rPr>
                <w:rFonts w:ascii="宋体" w:hAnsi="宋体" w:hint="eastAsia"/>
                <w:szCs w:val="21"/>
              </w:rPr>
              <w:t>教</w:t>
            </w:r>
            <w:r w:rsidR="00C5547D">
              <w:rPr>
                <w:rFonts w:ascii="宋体" w:hAnsi="宋体" w:hint="eastAsia"/>
                <w:szCs w:val="21"/>
              </w:rPr>
              <w:t xml:space="preserve"> </w:t>
            </w:r>
            <w:r>
              <w:rPr>
                <w:rFonts w:ascii="宋体" w:hAnsi="宋体" w:hint="eastAsia"/>
                <w:szCs w:val="21"/>
              </w:rPr>
              <w:t>育</w:t>
            </w:r>
            <w:r w:rsidR="00C5547D">
              <w:rPr>
                <w:rFonts w:ascii="宋体" w:hAnsi="宋体" w:hint="eastAsia"/>
                <w:szCs w:val="21"/>
              </w:rPr>
              <w:t xml:space="preserve"> </w:t>
            </w:r>
            <w:r>
              <w:rPr>
                <w:rFonts w:ascii="宋体" w:hAnsi="宋体" w:hint="eastAsia"/>
                <w:szCs w:val="21"/>
              </w:rPr>
              <w:t>见</w:t>
            </w:r>
            <w:r w:rsidR="00C5547D">
              <w:rPr>
                <w:rFonts w:ascii="宋体" w:hAnsi="宋体" w:hint="eastAsia"/>
                <w:szCs w:val="21"/>
              </w:rPr>
              <w:t xml:space="preserve"> </w:t>
            </w:r>
            <w:r>
              <w:rPr>
                <w:rFonts w:ascii="宋体" w:hAnsi="宋体" w:hint="eastAsia"/>
                <w:szCs w:val="21"/>
              </w:rPr>
              <w:t>习</w:t>
            </w:r>
          </w:p>
        </w:tc>
        <w:tc>
          <w:tcPr>
            <w:tcW w:w="638" w:type="dxa"/>
            <w:textDirection w:val="tbRlV"/>
            <w:vAlign w:val="center"/>
          </w:tcPr>
          <w:p w:rsidR="00DD3D1D" w:rsidRPr="00D01D39" w:rsidRDefault="00DD3D1D" w:rsidP="00C5547D">
            <w:pPr>
              <w:pStyle w:val="ae"/>
              <w:spacing w:line="240" w:lineRule="auto"/>
              <w:ind w:leftChars="54" w:left="113" w:right="226" w:firstLineChars="100" w:firstLine="210"/>
              <w:jc w:val="both"/>
              <w:rPr>
                <w:rFonts w:ascii="宋体"/>
                <w:sz w:val="21"/>
                <w:szCs w:val="21"/>
              </w:rPr>
            </w:pPr>
            <w:r>
              <w:rPr>
                <w:rFonts w:ascii="宋体" w:hint="eastAsia"/>
                <w:sz w:val="21"/>
                <w:szCs w:val="21"/>
              </w:rPr>
              <w:t>保</w:t>
            </w:r>
            <w:r w:rsidR="00C5547D">
              <w:rPr>
                <w:rFonts w:ascii="宋体" w:hint="eastAsia"/>
                <w:sz w:val="21"/>
                <w:szCs w:val="21"/>
              </w:rPr>
              <w:t xml:space="preserve"> </w:t>
            </w:r>
            <w:r w:rsidRPr="00D01D39">
              <w:rPr>
                <w:rFonts w:ascii="宋体" w:hAnsi="宋体" w:hint="eastAsia"/>
                <w:sz w:val="21"/>
                <w:szCs w:val="21"/>
              </w:rPr>
              <w:t>育</w:t>
            </w:r>
            <w:r w:rsidR="00C5547D">
              <w:rPr>
                <w:rFonts w:ascii="宋体" w:hAnsi="宋体" w:hint="eastAsia"/>
                <w:sz w:val="21"/>
                <w:szCs w:val="21"/>
              </w:rPr>
              <w:t xml:space="preserve"> </w:t>
            </w:r>
            <w:r w:rsidRPr="00D01D39">
              <w:rPr>
                <w:rFonts w:ascii="宋体" w:hAnsi="宋体" w:hint="eastAsia"/>
                <w:sz w:val="21"/>
                <w:szCs w:val="21"/>
              </w:rPr>
              <w:t>实</w:t>
            </w:r>
            <w:r w:rsidR="00C5547D">
              <w:rPr>
                <w:rFonts w:ascii="宋体" w:hAnsi="宋体" w:hint="eastAsia"/>
                <w:sz w:val="21"/>
                <w:szCs w:val="21"/>
              </w:rPr>
              <w:t xml:space="preserve"> </w:t>
            </w:r>
            <w:r w:rsidRPr="00D01D39">
              <w:rPr>
                <w:rFonts w:ascii="宋体" w:hAnsi="宋体" w:hint="eastAsia"/>
                <w:sz w:val="21"/>
                <w:szCs w:val="21"/>
              </w:rPr>
              <w:t>习</w:t>
            </w:r>
          </w:p>
        </w:tc>
        <w:tc>
          <w:tcPr>
            <w:tcW w:w="638" w:type="dxa"/>
            <w:textDirection w:val="tbRlV"/>
            <w:vAlign w:val="center"/>
          </w:tcPr>
          <w:p w:rsidR="00DD3D1D" w:rsidRDefault="00DD3D1D" w:rsidP="00C5547D">
            <w:pPr>
              <w:widowControl/>
              <w:ind w:leftChars="54" w:left="113" w:right="113" w:firstLineChars="100" w:firstLine="210"/>
              <w:rPr>
                <w:rFonts w:ascii="宋体"/>
                <w:szCs w:val="21"/>
              </w:rPr>
            </w:pPr>
            <w:r>
              <w:rPr>
                <w:rFonts w:ascii="宋体" w:hint="eastAsia"/>
                <w:szCs w:val="21"/>
              </w:rPr>
              <w:t>教</w:t>
            </w:r>
            <w:r w:rsidR="00C5547D">
              <w:rPr>
                <w:rFonts w:ascii="宋体" w:hint="eastAsia"/>
                <w:szCs w:val="21"/>
              </w:rPr>
              <w:t xml:space="preserve"> </w:t>
            </w:r>
            <w:r>
              <w:rPr>
                <w:rFonts w:ascii="宋体" w:hint="eastAsia"/>
                <w:szCs w:val="21"/>
              </w:rPr>
              <w:t>育</w:t>
            </w:r>
            <w:r w:rsidR="00C5547D">
              <w:rPr>
                <w:rFonts w:ascii="宋体" w:hint="eastAsia"/>
                <w:szCs w:val="21"/>
              </w:rPr>
              <w:t xml:space="preserve"> </w:t>
            </w:r>
            <w:r>
              <w:rPr>
                <w:rFonts w:ascii="宋体" w:hint="eastAsia"/>
                <w:szCs w:val="21"/>
              </w:rPr>
              <w:t>实</w:t>
            </w:r>
            <w:r w:rsidR="00C5547D">
              <w:rPr>
                <w:rFonts w:ascii="宋体" w:hint="eastAsia"/>
                <w:szCs w:val="21"/>
              </w:rPr>
              <w:t xml:space="preserve"> </w:t>
            </w:r>
            <w:r>
              <w:rPr>
                <w:rFonts w:ascii="宋体" w:hint="eastAsia"/>
                <w:szCs w:val="21"/>
              </w:rPr>
              <w:t>习</w:t>
            </w:r>
          </w:p>
        </w:tc>
        <w:tc>
          <w:tcPr>
            <w:tcW w:w="638" w:type="dxa"/>
            <w:vAlign w:val="center"/>
          </w:tcPr>
          <w:p w:rsidR="00DD3D1D" w:rsidRDefault="00DD3D1D">
            <w:pPr>
              <w:widowControl/>
              <w:spacing w:line="240" w:lineRule="exact"/>
              <w:jc w:val="center"/>
              <w:rPr>
                <w:rFonts w:ascii="宋体"/>
                <w:szCs w:val="21"/>
              </w:rPr>
            </w:pPr>
            <w:r>
              <w:rPr>
                <w:rFonts w:ascii="宋体" w:hint="eastAsia"/>
                <w:szCs w:val="21"/>
              </w:rPr>
              <w:t>技</w:t>
            </w:r>
          </w:p>
          <w:p w:rsidR="00DD3D1D" w:rsidRDefault="00DD3D1D">
            <w:pPr>
              <w:widowControl/>
              <w:spacing w:line="240" w:lineRule="exact"/>
              <w:jc w:val="center"/>
              <w:rPr>
                <w:rFonts w:ascii="宋体"/>
                <w:szCs w:val="21"/>
              </w:rPr>
            </w:pPr>
            <w:r>
              <w:rPr>
                <w:rFonts w:ascii="宋体" w:hint="eastAsia"/>
                <w:szCs w:val="21"/>
              </w:rPr>
              <w:t>能</w:t>
            </w:r>
          </w:p>
          <w:p w:rsidR="00DD3D1D" w:rsidRDefault="00DD3D1D">
            <w:pPr>
              <w:widowControl/>
              <w:spacing w:line="240" w:lineRule="exact"/>
              <w:jc w:val="center"/>
              <w:rPr>
                <w:rFonts w:ascii="宋体"/>
                <w:szCs w:val="21"/>
              </w:rPr>
            </w:pPr>
            <w:r>
              <w:rPr>
                <w:rFonts w:ascii="宋体" w:hint="eastAsia"/>
                <w:szCs w:val="21"/>
              </w:rPr>
              <w:t>考</w:t>
            </w:r>
          </w:p>
          <w:p w:rsidR="00DD3D1D" w:rsidRDefault="00DD3D1D">
            <w:pPr>
              <w:widowControl/>
              <w:spacing w:line="240" w:lineRule="exact"/>
              <w:jc w:val="center"/>
              <w:rPr>
                <w:rFonts w:ascii="宋体"/>
                <w:szCs w:val="21"/>
              </w:rPr>
            </w:pPr>
            <w:r>
              <w:rPr>
                <w:rFonts w:ascii="宋体" w:hint="eastAsia"/>
                <w:szCs w:val="21"/>
              </w:rPr>
              <w:t>证</w:t>
            </w:r>
          </w:p>
          <w:p w:rsidR="00DD3D1D" w:rsidRDefault="00DD3D1D">
            <w:pPr>
              <w:widowControl/>
              <w:spacing w:line="240" w:lineRule="exact"/>
              <w:jc w:val="center"/>
              <w:rPr>
                <w:rFonts w:ascii="宋体"/>
                <w:szCs w:val="21"/>
              </w:rPr>
            </w:pPr>
            <w:r>
              <w:rPr>
                <w:rFonts w:ascii="宋体" w:hint="eastAsia"/>
                <w:szCs w:val="21"/>
              </w:rPr>
              <w:t>训</w:t>
            </w:r>
          </w:p>
          <w:p w:rsidR="00DD3D1D" w:rsidRDefault="00DD3D1D">
            <w:pPr>
              <w:widowControl/>
              <w:spacing w:line="240" w:lineRule="exact"/>
              <w:jc w:val="center"/>
              <w:rPr>
                <w:rFonts w:ascii="宋体"/>
                <w:szCs w:val="21"/>
              </w:rPr>
            </w:pPr>
            <w:r>
              <w:rPr>
                <w:rFonts w:ascii="宋体" w:hint="eastAsia"/>
                <w:szCs w:val="21"/>
              </w:rPr>
              <w:t>练</w:t>
            </w:r>
          </w:p>
        </w:tc>
        <w:tc>
          <w:tcPr>
            <w:tcW w:w="638" w:type="dxa"/>
            <w:textDirection w:val="tbRlV"/>
            <w:vAlign w:val="center"/>
          </w:tcPr>
          <w:p w:rsidR="00DD3D1D" w:rsidRDefault="00DD3D1D" w:rsidP="00C5547D">
            <w:pPr>
              <w:pStyle w:val="ae"/>
              <w:spacing w:line="240" w:lineRule="auto"/>
              <w:ind w:leftChars="54" w:left="113" w:right="226" w:firstLineChars="100" w:firstLine="210"/>
              <w:jc w:val="both"/>
              <w:rPr>
                <w:rFonts w:ascii="宋体"/>
                <w:sz w:val="21"/>
                <w:szCs w:val="21"/>
              </w:rPr>
            </w:pPr>
            <w:r>
              <w:rPr>
                <w:rFonts w:ascii="宋体" w:hAnsi="宋体" w:hint="eastAsia"/>
                <w:sz w:val="21"/>
                <w:szCs w:val="21"/>
              </w:rPr>
              <w:t>毕</w:t>
            </w:r>
            <w:r w:rsidR="00C5547D">
              <w:rPr>
                <w:rFonts w:ascii="宋体" w:hAnsi="宋体" w:hint="eastAsia"/>
                <w:sz w:val="21"/>
                <w:szCs w:val="21"/>
              </w:rPr>
              <w:t xml:space="preserve"> </w:t>
            </w:r>
            <w:r>
              <w:rPr>
                <w:rFonts w:ascii="宋体" w:hAnsi="宋体" w:hint="eastAsia"/>
                <w:sz w:val="21"/>
                <w:szCs w:val="21"/>
              </w:rPr>
              <w:t>业</w:t>
            </w:r>
            <w:r w:rsidR="00C5547D">
              <w:rPr>
                <w:rFonts w:ascii="宋体" w:hAnsi="宋体" w:hint="eastAsia"/>
                <w:sz w:val="21"/>
                <w:szCs w:val="21"/>
              </w:rPr>
              <w:t xml:space="preserve"> </w:t>
            </w:r>
            <w:r>
              <w:rPr>
                <w:rFonts w:ascii="宋体" w:hAnsi="宋体" w:hint="eastAsia"/>
                <w:sz w:val="21"/>
                <w:szCs w:val="21"/>
              </w:rPr>
              <w:t>实</w:t>
            </w:r>
            <w:r w:rsidR="00C5547D">
              <w:rPr>
                <w:rFonts w:ascii="宋体" w:hAnsi="宋体" w:hint="eastAsia"/>
                <w:sz w:val="21"/>
                <w:szCs w:val="21"/>
              </w:rPr>
              <w:t xml:space="preserve"> </w:t>
            </w:r>
            <w:r>
              <w:rPr>
                <w:rFonts w:ascii="宋体" w:hAnsi="宋体" w:hint="eastAsia"/>
                <w:sz w:val="21"/>
                <w:szCs w:val="21"/>
              </w:rPr>
              <w:t>习</w:t>
            </w:r>
          </w:p>
        </w:tc>
        <w:tc>
          <w:tcPr>
            <w:tcW w:w="638" w:type="dxa"/>
            <w:textDirection w:val="tbRlV"/>
            <w:vAlign w:val="center"/>
          </w:tcPr>
          <w:p w:rsidR="00DD3D1D" w:rsidRDefault="00DD3D1D" w:rsidP="00C5547D">
            <w:pPr>
              <w:pStyle w:val="ae"/>
              <w:spacing w:line="240" w:lineRule="auto"/>
              <w:ind w:leftChars="54" w:left="113" w:right="226" w:firstLineChars="100" w:firstLine="210"/>
              <w:jc w:val="both"/>
              <w:rPr>
                <w:rFonts w:ascii="宋体"/>
                <w:sz w:val="21"/>
                <w:szCs w:val="21"/>
              </w:rPr>
            </w:pPr>
            <w:r>
              <w:rPr>
                <w:rFonts w:ascii="宋体" w:hAnsi="宋体" w:hint="eastAsia"/>
                <w:sz w:val="21"/>
                <w:szCs w:val="21"/>
              </w:rPr>
              <w:t>毕</w:t>
            </w:r>
            <w:r w:rsidR="00C5547D">
              <w:rPr>
                <w:rFonts w:ascii="宋体" w:hAnsi="宋体" w:hint="eastAsia"/>
                <w:sz w:val="21"/>
                <w:szCs w:val="21"/>
              </w:rPr>
              <w:t xml:space="preserve"> </w:t>
            </w:r>
            <w:r>
              <w:rPr>
                <w:rFonts w:ascii="宋体" w:hAnsi="宋体" w:hint="eastAsia"/>
                <w:sz w:val="21"/>
                <w:szCs w:val="21"/>
              </w:rPr>
              <w:t>业</w:t>
            </w:r>
            <w:r w:rsidR="00C5547D">
              <w:rPr>
                <w:rFonts w:ascii="宋体" w:hAnsi="宋体" w:hint="eastAsia"/>
                <w:sz w:val="21"/>
                <w:szCs w:val="21"/>
              </w:rPr>
              <w:t xml:space="preserve"> </w:t>
            </w:r>
            <w:r>
              <w:rPr>
                <w:rFonts w:ascii="宋体" w:hAnsi="宋体" w:hint="eastAsia"/>
                <w:sz w:val="21"/>
                <w:szCs w:val="21"/>
              </w:rPr>
              <w:t>教</w:t>
            </w:r>
            <w:r w:rsidR="00C5547D">
              <w:rPr>
                <w:rFonts w:ascii="宋体" w:hAnsi="宋体" w:hint="eastAsia"/>
                <w:sz w:val="21"/>
                <w:szCs w:val="21"/>
              </w:rPr>
              <w:t xml:space="preserve"> </w:t>
            </w:r>
            <w:r>
              <w:rPr>
                <w:rFonts w:ascii="宋体" w:hAnsi="宋体" w:hint="eastAsia"/>
                <w:sz w:val="21"/>
                <w:szCs w:val="21"/>
              </w:rPr>
              <w:t>育</w:t>
            </w:r>
          </w:p>
        </w:tc>
        <w:tc>
          <w:tcPr>
            <w:tcW w:w="638" w:type="dxa"/>
            <w:textDirection w:val="tbRlV"/>
            <w:vAlign w:val="center"/>
          </w:tcPr>
          <w:p w:rsidR="00DD3D1D" w:rsidRDefault="00DD3D1D" w:rsidP="00C5547D">
            <w:pPr>
              <w:pStyle w:val="ae"/>
              <w:spacing w:line="240" w:lineRule="auto"/>
              <w:ind w:leftChars="54" w:left="113" w:right="226" w:firstLineChars="100" w:firstLine="210"/>
              <w:jc w:val="both"/>
              <w:rPr>
                <w:rFonts w:ascii="宋体"/>
                <w:sz w:val="21"/>
                <w:szCs w:val="21"/>
              </w:rPr>
            </w:pPr>
            <w:r>
              <w:rPr>
                <w:rFonts w:ascii="宋体" w:hAnsi="宋体" w:hint="eastAsia"/>
                <w:sz w:val="21"/>
                <w:szCs w:val="21"/>
              </w:rPr>
              <w:t>考</w:t>
            </w:r>
            <w:r w:rsidR="00C5547D">
              <w:rPr>
                <w:rFonts w:ascii="宋体" w:hAnsi="宋体" w:hint="eastAsia"/>
                <w:sz w:val="21"/>
                <w:szCs w:val="21"/>
              </w:rPr>
              <w:t xml:space="preserve">       </w:t>
            </w:r>
            <w:r>
              <w:rPr>
                <w:rFonts w:ascii="宋体" w:hAnsi="宋体" w:hint="eastAsia"/>
                <w:sz w:val="21"/>
                <w:szCs w:val="21"/>
              </w:rPr>
              <w:t>核</w:t>
            </w:r>
            <w:r w:rsidR="00C5547D">
              <w:rPr>
                <w:rFonts w:ascii="宋体" w:hAnsi="宋体" w:hint="eastAsia"/>
                <w:sz w:val="21"/>
                <w:szCs w:val="21"/>
              </w:rPr>
              <w:t xml:space="preserve">  </w:t>
            </w:r>
          </w:p>
        </w:tc>
        <w:tc>
          <w:tcPr>
            <w:tcW w:w="638" w:type="dxa"/>
            <w:textDirection w:val="tbRlV"/>
            <w:vAlign w:val="center"/>
          </w:tcPr>
          <w:p w:rsidR="00DD3D1D" w:rsidRDefault="00DD3D1D" w:rsidP="00C5547D">
            <w:pPr>
              <w:pStyle w:val="ae"/>
              <w:spacing w:line="240" w:lineRule="auto"/>
              <w:ind w:leftChars="54" w:left="113" w:right="226" w:firstLineChars="100" w:firstLine="210"/>
              <w:jc w:val="both"/>
              <w:rPr>
                <w:rFonts w:ascii="宋体"/>
                <w:sz w:val="21"/>
                <w:szCs w:val="21"/>
              </w:rPr>
            </w:pPr>
            <w:r>
              <w:rPr>
                <w:rFonts w:ascii="宋体" w:hAnsi="宋体" w:hint="eastAsia"/>
                <w:sz w:val="21"/>
                <w:szCs w:val="21"/>
              </w:rPr>
              <w:t>机</w:t>
            </w:r>
            <w:r w:rsidR="00C5547D">
              <w:rPr>
                <w:rFonts w:ascii="宋体" w:hAnsi="宋体" w:hint="eastAsia"/>
                <w:sz w:val="21"/>
                <w:szCs w:val="21"/>
              </w:rPr>
              <w:t xml:space="preserve">       </w:t>
            </w:r>
            <w:r>
              <w:rPr>
                <w:rFonts w:ascii="宋体" w:hAnsi="宋体" w:hint="eastAsia"/>
                <w:sz w:val="21"/>
                <w:szCs w:val="21"/>
              </w:rPr>
              <w:t>动</w:t>
            </w:r>
          </w:p>
        </w:tc>
        <w:tc>
          <w:tcPr>
            <w:tcW w:w="638" w:type="dxa"/>
            <w:textDirection w:val="tbRlV"/>
            <w:vAlign w:val="center"/>
          </w:tcPr>
          <w:p w:rsidR="00DD3D1D" w:rsidRDefault="00DD3D1D" w:rsidP="00C5547D">
            <w:pPr>
              <w:pStyle w:val="ae"/>
              <w:spacing w:line="240" w:lineRule="auto"/>
              <w:ind w:leftChars="54" w:left="113" w:right="226" w:firstLineChars="100" w:firstLine="210"/>
              <w:jc w:val="both"/>
              <w:rPr>
                <w:rFonts w:ascii="宋体"/>
                <w:sz w:val="21"/>
                <w:szCs w:val="21"/>
              </w:rPr>
            </w:pPr>
            <w:r>
              <w:rPr>
                <w:rFonts w:ascii="宋体" w:hAnsi="宋体" w:hint="eastAsia"/>
                <w:sz w:val="21"/>
                <w:szCs w:val="21"/>
              </w:rPr>
              <w:t>寒</w:t>
            </w:r>
            <w:r w:rsidR="00C5547D">
              <w:rPr>
                <w:rFonts w:ascii="宋体" w:hAnsi="宋体" w:hint="eastAsia"/>
                <w:sz w:val="21"/>
                <w:szCs w:val="21"/>
              </w:rPr>
              <w:t xml:space="preserve">  </w:t>
            </w:r>
            <w:r>
              <w:rPr>
                <w:rFonts w:ascii="宋体" w:hAnsi="宋体" w:hint="eastAsia"/>
                <w:sz w:val="21"/>
                <w:szCs w:val="21"/>
              </w:rPr>
              <w:t>暑</w:t>
            </w:r>
            <w:r w:rsidR="00C5547D">
              <w:rPr>
                <w:rFonts w:ascii="宋体" w:hAnsi="宋体" w:hint="eastAsia"/>
                <w:sz w:val="21"/>
                <w:szCs w:val="21"/>
              </w:rPr>
              <w:t xml:space="preserve">   </w:t>
            </w:r>
            <w:r>
              <w:rPr>
                <w:rFonts w:ascii="宋体" w:hAnsi="宋体" w:hint="eastAsia"/>
                <w:sz w:val="21"/>
                <w:szCs w:val="21"/>
              </w:rPr>
              <w:t>假</w:t>
            </w:r>
          </w:p>
        </w:tc>
        <w:tc>
          <w:tcPr>
            <w:tcW w:w="638" w:type="dxa"/>
            <w:textDirection w:val="tbRlV"/>
            <w:vAlign w:val="center"/>
          </w:tcPr>
          <w:p w:rsidR="00DD3D1D" w:rsidRDefault="00DD3D1D" w:rsidP="00C5547D">
            <w:pPr>
              <w:pStyle w:val="ae"/>
              <w:spacing w:line="240" w:lineRule="auto"/>
              <w:ind w:leftChars="54" w:left="113" w:right="226" w:firstLineChars="100" w:firstLine="210"/>
              <w:jc w:val="both"/>
              <w:rPr>
                <w:rFonts w:ascii="宋体"/>
                <w:sz w:val="21"/>
                <w:szCs w:val="21"/>
              </w:rPr>
            </w:pPr>
            <w:r>
              <w:rPr>
                <w:rFonts w:ascii="宋体" w:hAnsi="宋体" w:hint="eastAsia"/>
                <w:sz w:val="21"/>
                <w:szCs w:val="21"/>
              </w:rPr>
              <w:t>合</w:t>
            </w:r>
            <w:r w:rsidR="00C5547D">
              <w:rPr>
                <w:rFonts w:ascii="宋体" w:hAnsi="宋体" w:hint="eastAsia"/>
                <w:sz w:val="21"/>
                <w:szCs w:val="21"/>
              </w:rPr>
              <w:t xml:space="preserve">       </w:t>
            </w:r>
            <w:r>
              <w:rPr>
                <w:rFonts w:ascii="宋体" w:hAnsi="宋体" w:hint="eastAsia"/>
                <w:sz w:val="21"/>
                <w:szCs w:val="21"/>
              </w:rPr>
              <w:t>计</w:t>
            </w:r>
          </w:p>
        </w:tc>
      </w:tr>
      <w:tr w:rsidR="00DD3D1D" w:rsidTr="001708FB">
        <w:trPr>
          <w:cantSplit/>
          <w:trHeight w:val="343"/>
        </w:trPr>
        <w:tc>
          <w:tcPr>
            <w:tcW w:w="709" w:type="dxa"/>
            <w:vAlign w:val="center"/>
          </w:tcPr>
          <w:p w:rsidR="00DD3D1D" w:rsidRDefault="00DD3D1D">
            <w:pPr>
              <w:snapToGrid w:val="0"/>
              <w:jc w:val="center"/>
              <w:rPr>
                <w:b/>
                <w:kern w:val="0"/>
                <w:szCs w:val="21"/>
              </w:rPr>
            </w:pPr>
            <w:r>
              <w:rPr>
                <w:rFonts w:hint="eastAsia"/>
                <w:b/>
                <w:kern w:val="0"/>
                <w:szCs w:val="21"/>
              </w:rPr>
              <w:t>一</w:t>
            </w:r>
          </w:p>
        </w:tc>
        <w:tc>
          <w:tcPr>
            <w:tcW w:w="637" w:type="dxa"/>
            <w:vAlign w:val="center"/>
          </w:tcPr>
          <w:p w:rsidR="00DD3D1D" w:rsidRPr="00880195" w:rsidRDefault="00DD3D1D">
            <w:pPr>
              <w:pStyle w:val="ae"/>
              <w:spacing w:line="240" w:lineRule="auto"/>
              <w:rPr>
                <w:rFonts w:ascii="宋体"/>
                <w:b/>
                <w:sz w:val="21"/>
                <w:szCs w:val="21"/>
              </w:rPr>
            </w:pPr>
            <w:r w:rsidRPr="00880195">
              <w:rPr>
                <w:rFonts w:ascii="宋体" w:hAnsi="宋体"/>
                <w:bCs/>
                <w:sz w:val="21"/>
                <w:szCs w:val="21"/>
              </w:rPr>
              <w:t>17</w:t>
            </w:r>
          </w:p>
        </w:tc>
        <w:tc>
          <w:tcPr>
            <w:tcW w:w="638" w:type="dxa"/>
            <w:vAlign w:val="center"/>
          </w:tcPr>
          <w:p w:rsidR="00DD3D1D" w:rsidRPr="00880195" w:rsidRDefault="00DD3D1D">
            <w:pPr>
              <w:pStyle w:val="ae"/>
              <w:spacing w:line="240" w:lineRule="auto"/>
              <w:rPr>
                <w:rFonts w:ascii="宋体"/>
                <w:bCs/>
                <w:sz w:val="21"/>
                <w:szCs w:val="21"/>
              </w:rPr>
            </w:pPr>
            <w:r w:rsidRPr="00880195">
              <w:rPr>
                <w:rFonts w:ascii="宋体" w:hAnsi="宋体"/>
                <w:bCs/>
                <w:sz w:val="21"/>
                <w:szCs w:val="21"/>
              </w:rPr>
              <w:t>1</w:t>
            </w:r>
          </w:p>
        </w:tc>
        <w:tc>
          <w:tcPr>
            <w:tcW w:w="638" w:type="dxa"/>
            <w:vAlign w:val="center"/>
          </w:tcPr>
          <w:p w:rsidR="00DD3D1D" w:rsidRPr="00880195" w:rsidRDefault="00DD3D1D">
            <w:pPr>
              <w:snapToGrid w:val="0"/>
              <w:jc w:val="center"/>
              <w:rPr>
                <w:rFonts w:ascii="宋体"/>
                <w:bCs/>
                <w:kern w:val="0"/>
                <w:szCs w:val="21"/>
              </w:rPr>
            </w:pPr>
          </w:p>
        </w:tc>
        <w:tc>
          <w:tcPr>
            <w:tcW w:w="638" w:type="dxa"/>
            <w:vAlign w:val="center"/>
          </w:tcPr>
          <w:p w:rsidR="00DD3D1D" w:rsidRPr="00880195" w:rsidRDefault="00DD3D1D">
            <w:pPr>
              <w:snapToGrid w:val="0"/>
              <w:jc w:val="center"/>
              <w:rPr>
                <w:rFonts w:ascii="宋体"/>
                <w:bCs/>
                <w:kern w:val="0"/>
                <w:szCs w:val="21"/>
              </w:rPr>
            </w:pPr>
          </w:p>
        </w:tc>
        <w:tc>
          <w:tcPr>
            <w:tcW w:w="638" w:type="dxa"/>
            <w:vAlign w:val="center"/>
          </w:tcPr>
          <w:p w:rsidR="00DD3D1D" w:rsidRPr="00880195" w:rsidRDefault="00DD3D1D">
            <w:pPr>
              <w:snapToGrid w:val="0"/>
              <w:jc w:val="center"/>
              <w:rPr>
                <w:rFonts w:ascii="宋体"/>
                <w:bCs/>
                <w:kern w:val="0"/>
                <w:szCs w:val="21"/>
              </w:rPr>
            </w:pPr>
          </w:p>
        </w:tc>
        <w:tc>
          <w:tcPr>
            <w:tcW w:w="638" w:type="dxa"/>
            <w:vAlign w:val="center"/>
          </w:tcPr>
          <w:p w:rsidR="00DD3D1D" w:rsidRPr="00880195" w:rsidRDefault="00DD3D1D">
            <w:pPr>
              <w:snapToGrid w:val="0"/>
              <w:jc w:val="center"/>
              <w:rPr>
                <w:rFonts w:ascii="宋体"/>
                <w:bCs/>
                <w:kern w:val="0"/>
                <w:szCs w:val="21"/>
              </w:rPr>
            </w:pPr>
          </w:p>
        </w:tc>
        <w:tc>
          <w:tcPr>
            <w:tcW w:w="638" w:type="dxa"/>
            <w:vAlign w:val="center"/>
          </w:tcPr>
          <w:p w:rsidR="00DD3D1D" w:rsidRPr="00880195" w:rsidRDefault="00DD3D1D">
            <w:pPr>
              <w:pStyle w:val="ae"/>
              <w:spacing w:line="240" w:lineRule="auto"/>
              <w:ind w:left="113" w:right="113"/>
              <w:rPr>
                <w:rFonts w:ascii="宋体"/>
                <w:bCs/>
                <w:i/>
                <w:kern w:val="0"/>
                <w:sz w:val="21"/>
                <w:szCs w:val="21"/>
              </w:rPr>
            </w:pPr>
          </w:p>
        </w:tc>
        <w:tc>
          <w:tcPr>
            <w:tcW w:w="638" w:type="dxa"/>
            <w:vAlign w:val="center"/>
          </w:tcPr>
          <w:p w:rsidR="00DD3D1D" w:rsidRPr="00880195" w:rsidRDefault="00DD3D1D">
            <w:pPr>
              <w:pStyle w:val="ae"/>
              <w:spacing w:line="240" w:lineRule="auto"/>
              <w:ind w:left="113" w:right="113"/>
              <w:rPr>
                <w:rFonts w:ascii="宋体"/>
                <w:bCs/>
                <w:i/>
                <w:kern w:val="0"/>
                <w:sz w:val="21"/>
                <w:szCs w:val="21"/>
              </w:rPr>
            </w:pPr>
          </w:p>
        </w:tc>
        <w:tc>
          <w:tcPr>
            <w:tcW w:w="638" w:type="dxa"/>
            <w:vAlign w:val="center"/>
          </w:tcPr>
          <w:p w:rsidR="00DD3D1D" w:rsidRPr="00880195" w:rsidRDefault="00DD3D1D">
            <w:pPr>
              <w:pStyle w:val="ae"/>
              <w:spacing w:line="240" w:lineRule="auto"/>
              <w:ind w:right="113"/>
              <w:rPr>
                <w:rFonts w:ascii="宋体"/>
                <w:bCs/>
                <w:kern w:val="0"/>
                <w:sz w:val="21"/>
                <w:szCs w:val="21"/>
              </w:rPr>
            </w:pPr>
            <w:r w:rsidRPr="00880195">
              <w:rPr>
                <w:rFonts w:ascii="宋体" w:hAnsi="宋体"/>
                <w:bCs/>
                <w:kern w:val="0"/>
                <w:sz w:val="21"/>
                <w:szCs w:val="21"/>
              </w:rPr>
              <w:t xml:space="preserve"> 1</w:t>
            </w:r>
          </w:p>
        </w:tc>
        <w:tc>
          <w:tcPr>
            <w:tcW w:w="638" w:type="dxa"/>
            <w:vAlign w:val="center"/>
          </w:tcPr>
          <w:p w:rsidR="00DD3D1D" w:rsidRPr="00880195" w:rsidRDefault="00DD3D1D">
            <w:pPr>
              <w:pStyle w:val="ae"/>
              <w:spacing w:line="240" w:lineRule="auto"/>
              <w:ind w:right="113"/>
              <w:rPr>
                <w:rFonts w:ascii="宋体"/>
                <w:bCs/>
                <w:kern w:val="0"/>
                <w:sz w:val="21"/>
                <w:szCs w:val="21"/>
              </w:rPr>
            </w:pPr>
            <w:r w:rsidRPr="00880195">
              <w:rPr>
                <w:rFonts w:ascii="宋体" w:hAnsi="宋体"/>
                <w:bCs/>
                <w:kern w:val="0"/>
                <w:sz w:val="21"/>
                <w:szCs w:val="21"/>
              </w:rPr>
              <w:t xml:space="preserve"> 1</w:t>
            </w:r>
          </w:p>
        </w:tc>
        <w:tc>
          <w:tcPr>
            <w:tcW w:w="638" w:type="dxa"/>
            <w:vAlign w:val="center"/>
          </w:tcPr>
          <w:p w:rsidR="00DD3D1D" w:rsidRPr="00880195" w:rsidRDefault="00DD3D1D">
            <w:pPr>
              <w:pStyle w:val="ae"/>
              <w:spacing w:line="240" w:lineRule="auto"/>
              <w:rPr>
                <w:rFonts w:ascii="宋体"/>
                <w:bCs/>
                <w:kern w:val="0"/>
                <w:sz w:val="21"/>
                <w:szCs w:val="21"/>
              </w:rPr>
            </w:pPr>
            <w:r w:rsidRPr="00880195">
              <w:rPr>
                <w:rFonts w:ascii="宋体" w:hAnsi="宋体"/>
                <w:bCs/>
                <w:kern w:val="0"/>
                <w:sz w:val="21"/>
                <w:szCs w:val="21"/>
              </w:rPr>
              <w:t>4</w:t>
            </w:r>
          </w:p>
        </w:tc>
        <w:tc>
          <w:tcPr>
            <w:tcW w:w="638" w:type="dxa"/>
            <w:vAlign w:val="center"/>
          </w:tcPr>
          <w:p w:rsidR="00DD3D1D" w:rsidRPr="00880195" w:rsidRDefault="00DD3D1D" w:rsidP="00BE48E2">
            <w:pPr>
              <w:pStyle w:val="ad"/>
              <w:adjustRightInd/>
              <w:spacing w:before="0" w:after="0" w:line="240" w:lineRule="auto"/>
              <w:ind w:leftChars="-49" w:left="-103" w:rightChars="-51" w:right="-107"/>
              <w:rPr>
                <w:rFonts w:ascii="宋体" w:eastAsia="宋体" w:hAnsi="宋体"/>
                <w:bCs/>
                <w:kern w:val="0"/>
                <w:szCs w:val="21"/>
              </w:rPr>
            </w:pPr>
            <w:r w:rsidRPr="00880195">
              <w:rPr>
                <w:rFonts w:ascii="宋体" w:eastAsia="宋体" w:hAnsi="宋体"/>
                <w:bCs/>
                <w:kern w:val="0"/>
                <w:szCs w:val="21"/>
              </w:rPr>
              <w:t>24</w:t>
            </w:r>
          </w:p>
        </w:tc>
      </w:tr>
      <w:tr w:rsidR="00DD3D1D" w:rsidTr="001708FB">
        <w:trPr>
          <w:cantSplit/>
          <w:trHeight w:val="399"/>
        </w:trPr>
        <w:tc>
          <w:tcPr>
            <w:tcW w:w="709" w:type="dxa"/>
            <w:vAlign w:val="center"/>
          </w:tcPr>
          <w:p w:rsidR="00DD3D1D" w:rsidRDefault="00DD3D1D">
            <w:pPr>
              <w:snapToGrid w:val="0"/>
              <w:jc w:val="center"/>
              <w:rPr>
                <w:b/>
                <w:kern w:val="0"/>
                <w:szCs w:val="21"/>
              </w:rPr>
            </w:pPr>
            <w:r>
              <w:rPr>
                <w:rFonts w:hint="eastAsia"/>
                <w:b/>
                <w:kern w:val="0"/>
                <w:szCs w:val="21"/>
              </w:rPr>
              <w:t>二</w:t>
            </w:r>
          </w:p>
        </w:tc>
        <w:tc>
          <w:tcPr>
            <w:tcW w:w="637" w:type="dxa"/>
            <w:vAlign w:val="center"/>
          </w:tcPr>
          <w:p w:rsidR="00DD3D1D" w:rsidRPr="00880195" w:rsidRDefault="00DD3D1D">
            <w:pPr>
              <w:pStyle w:val="ae"/>
              <w:spacing w:line="240" w:lineRule="auto"/>
              <w:rPr>
                <w:rFonts w:ascii="宋体"/>
                <w:b/>
                <w:sz w:val="21"/>
                <w:szCs w:val="21"/>
              </w:rPr>
            </w:pPr>
            <w:r w:rsidRPr="00880195">
              <w:rPr>
                <w:rFonts w:ascii="宋体" w:hAnsi="宋体"/>
                <w:bCs/>
                <w:sz w:val="21"/>
                <w:szCs w:val="21"/>
              </w:rPr>
              <w:t>17</w:t>
            </w:r>
          </w:p>
        </w:tc>
        <w:tc>
          <w:tcPr>
            <w:tcW w:w="638" w:type="dxa"/>
            <w:vAlign w:val="center"/>
          </w:tcPr>
          <w:p w:rsidR="00DD3D1D" w:rsidRPr="00880195" w:rsidRDefault="00DD3D1D">
            <w:pPr>
              <w:pStyle w:val="ae"/>
              <w:spacing w:line="240" w:lineRule="auto"/>
              <w:rPr>
                <w:rFonts w:ascii="宋体"/>
                <w:bCs/>
                <w:sz w:val="21"/>
                <w:szCs w:val="21"/>
              </w:rPr>
            </w:pPr>
          </w:p>
        </w:tc>
        <w:tc>
          <w:tcPr>
            <w:tcW w:w="638" w:type="dxa"/>
            <w:tcBorders>
              <w:right w:val="single" w:sz="2" w:space="0" w:color="auto"/>
            </w:tcBorders>
            <w:vAlign w:val="center"/>
          </w:tcPr>
          <w:p w:rsidR="00DD3D1D" w:rsidRPr="00880195" w:rsidRDefault="00DD3D1D">
            <w:pPr>
              <w:snapToGrid w:val="0"/>
              <w:jc w:val="center"/>
              <w:rPr>
                <w:rFonts w:ascii="宋体"/>
                <w:bCs/>
                <w:kern w:val="0"/>
                <w:szCs w:val="21"/>
              </w:rPr>
            </w:pPr>
            <w:r w:rsidRPr="00880195">
              <w:rPr>
                <w:rFonts w:ascii="宋体"/>
                <w:bCs/>
                <w:kern w:val="0"/>
                <w:szCs w:val="21"/>
              </w:rPr>
              <w:t>1</w:t>
            </w:r>
          </w:p>
        </w:tc>
        <w:tc>
          <w:tcPr>
            <w:tcW w:w="638" w:type="dxa"/>
            <w:tcBorders>
              <w:left w:val="single" w:sz="2" w:space="0" w:color="auto"/>
            </w:tcBorders>
            <w:vAlign w:val="center"/>
          </w:tcPr>
          <w:p w:rsidR="00DD3D1D" w:rsidRPr="00880195" w:rsidRDefault="00DD3D1D">
            <w:pPr>
              <w:snapToGrid w:val="0"/>
              <w:jc w:val="center"/>
              <w:rPr>
                <w:rFonts w:ascii="宋体"/>
                <w:bCs/>
                <w:kern w:val="0"/>
                <w:szCs w:val="21"/>
              </w:rPr>
            </w:pPr>
          </w:p>
        </w:tc>
        <w:tc>
          <w:tcPr>
            <w:tcW w:w="638" w:type="dxa"/>
            <w:vAlign w:val="center"/>
          </w:tcPr>
          <w:p w:rsidR="00DD3D1D" w:rsidRPr="00880195" w:rsidRDefault="00DD3D1D">
            <w:pPr>
              <w:snapToGrid w:val="0"/>
              <w:jc w:val="center"/>
              <w:rPr>
                <w:rFonts w:ascii="宋体"/>
                <w:bCs/>
                <w:kern w:val="0"/>
                <w:szCs w:val="21"/>
              </w:rPr>
            </w:pPr>
          </w:p>
        </w:tc>
        <w:tc>
          <w:tcPr>
            <w:tcW w:w="638" w:type="dxa"/>
            <w:vAlign w:val="center"/>
          </w:tcPr>
          <w:p w:rsidR="00DD3D1D" w:rsidRPr="00880195" w:rsidRDefault="00DD3D1D">
            <w:pPr>
              <w:snapToGrid w:val="0"/>
              <w:jc w:val="center"/>
              <w:rPr>
                <w:rFonts w:ascii="宋体"/>
                <w:bCs/>
                <w:kern w:val="0"/>
                <w:szCs w:val="21"/>
              </w:rPr>
            </w:pPr>
          </w:p>
        </w:tc>
        <w:tc>
          <w:tcPr>
            <w:tcW w:w="638" w:type="dxa"/>
            <w:vAlign w:val="center"/>
          </w:tcPr>
          <w:p w:rsidR="00DD3D1D" w:rsidRPr="00880195" w:rsidRDefault="00DD3D1D">
            <w:pPr>
              <w:pStyle w:val="ae"/>
              <w:rPr>
                <w:rFonts w:ascii="宋体"/>
                <w:bCs/>
                <w:i/>
                <w:kern w:val="0"/>
                <w:sz w:val="21"/>
                <w:szCs w:val="21"/>
              </w:rPr>
            </w:pPr>
          </w:p>
        </w:tc>
        <w:tc>
          <w:tcPr>
            <w:tcW w:w="638" w:type="dxa"/>
            <w:vAlign w:val="center"/>
          </w:tcPr>
          <w:p w:rsidR="00DD3D1D" w:rsidRPr="00880195" w:rsidRDefault="00DD3D1D">
            <w:pPr>
              <w:snapToGrid w:val="0"/>
              <w:jc w:val="center"/>
              <w:rPr>
                <w:rFonts w:ascii="宋体"/>
                <w:bCs/>
                <w:i/>
                <w:kern w:val="0"/>
                <w:szCs w:val="21"/>
              </w:rPr>
            </w:pPr>
          </w:p>
        </w:tc>
        <w:tc>
          <w:tcPr>
            <w:tcW w:w="638" w:type="dxa"/>
            <w:vAlign w:val="center"/>
          </w:tcPr>
          <w:p w:rsidR="00DD3D1D" w:rsidRPr="00880195" w:rsidRDefault="00DD3D1D">
            <w:pPr>
              <w:snapToGrid w:val="0"/>
              <w:jc w:val="center"/>
              <w:rPr>
                <w:rFonts w:ascii="宋体"/>
                <w:bCs/>
                <w:kern w:val="0"/>
                <w:szCs w:val="21"/>
              </w:rPr>
            </w:pPr>
            <w:r w:rsidRPr="00880195">
              <w:rPr>
                <w:rFonts w:ascii="宋体" w:hAnsi="宋体"/>
                <w:bCs/>
                <w:kern w:val="0"/>
                <w:szCs w:val="21"/>
              </w:rPr>
              <w:t>1</w:t>
            </w:r>
          </w:p>
        </w:tc>
        <w:tc>
          <w:tcPr>
            <w:tcW w:w="638" w:type="dxa"/>
            <w:vAlign w:val="center"/>
          </w:tcPr>
          <w:p w:rsidR="00DD3D1D" w:rsidRPr="00880195" w:rsidRDefault="00DD3D1D">
            <w:pPr>
              <w:snapToGrid w:val="0"/>
              <w:jc w:val="center"/>
              <w:rPr>
                <w:rFonts w:ascii="宋体"/>
                <w:bCs/>
                <w:kern w:val="0"/>
                <w:szCs w:val="21"/>
              </w:rPr>
            </w:pPr>
            <w:r w:rsidRPr="00880195">
              <w:rPr>
                <w:rFonts w:ascii="宋体" w:hAnsi="宋体"/>
                <w:bCs/>
                <w:kern w:val="0"/>
                <w:szCs w:val="21"/>
              </w:rPr>
              <w:t>1</w:t>
            </w:r>
          </w:p>
        </w:tc>
        <w:tc>
          <w:tcPr>
            <w:tcW w:w="638" w:type="dxa"/>
            <w:vAlign w:val="center"/>
          </w:tcPr>
          <w:p w:rsidR="00DD3D1D" w:rsidRPr="00880195" w:rsidRDefault="00DD3D1D">
            <w:pPr>
              <w:snapToGrid w:val="0"/>
              <w:jc w:val="center"/>
              <w:rPr>
                <w:rFonts w:ascii="宋体"/>
                <w:bCs/>
                <w:kern w:val="0"/>
                <w:szCs w:val="21"/>
              </w:rPr>
            </w:pPr>
            <w:r w:rsidRPr="00880195">
              <w:rPr>
                <w:rFonts w:ascii="宋体" w:hAnsi="宋体"/>
                <w:bCs/>
                <w:kern w:val="0"/>
                <w:szCs w:val="21"/>
              </w:rPr>
              <w:t>8</w:t>
            </w:r>
          </w:p>
        </w:tc>
        <w:tc>
          <w:tcPr>
            <w:tcW w:w="638" w:type="dxa"/>
            <w:vAlign w:val="center"/>
          </w:tcPr>
          <w:p w:rsidR="00DD3D1D" w:rsidRPr="00880195" w:rsidRDefault="00DD3D1D" w:rsidP="00BE48E2">
            <w:pPr>
              <w:snapToGrid w:val="0"/>
              <w:ind w:leftChars="-49" w:left="-103" w:rightChars="-51" w:right="-107"/>
              <w:jc w:val="center"/>
              <w:rPr>
                <w:rFonts w:ascii="宋体"/>
                <w:bCs/>
                <w:kern w:val="0"/>
                <w:szCs w:val="21"/>
              </w:rPr>
            </w:pPr>
            <w:r w:rsidRPr="00880195">
              <w:rPr>
                <w:rFonts w:ascii="宋体" w:hAnsi="宋体"/>
                <w:bCs/>
                <w:kern w:val="0"/>
                <w:szCs w:val="21"/>
              </w:rPr>
              <w:t>28</w:t>
            </w:r>
          </w:p>
        </w:tc>
      </w:tr>
      <w:tr w:rsidR="00DD3D1D" w:rsidTr="001708FB">
        <w:trPr>
          <w:cantSplit/>
          <w:trHeight w:val="403"/>
        </w:trPr>
        <w:tc>
          <w:tcPr>
            <w:tcW w:w="709" w:type="dxa"/>
            <w:vAlign w:val="center"/>
          </w:tcPr>
          <w:p w:rsidR="00DD3D1D" w:rsidRDefault="00DD3D1D">
            <w:pPr>
              <w:snapToGrid w:val="0"/>
              <w:jc w:val="center"/>
              <w:rPr>
                <w:b/>
                <w:kern w:val="0"/>
                <w:szCs w:val="21"/>
              </w:rPr>
            </w:pPr>
            <w:r>
              <w:rPr>
                <w:rFonts w:hint="eastAsia"/>
                <w:b/>
                <w:kern w:val="0"/>
                <w:szCs w:val="21"/>
              </w:rPr>
              <w:t>三</w:t>
            </w:r>
          </w:p>
        </w:tc>
        <w:tc>
          <w:tcPr>
            <w:tcW w:w="637" w:type="dxa"/>
            <w:vAlign w:val="center"/>
          </w:tcPr>
          <w:p w:rsidR="00DD3D1D" w:rsidRPr="00880195" w:rsidRDefault="00DD3D1D">
            <w:pPr>
              <w:pStyle w:val="ae"/>
              <w:spacing w:line="240" w:lineRule="auto"/>
              <w:rPr>
                <w:rFonts w:ascii="宋体"/>
                <w:b/>
                <w:sz w:val="21"/>
                <w:szCs w:val="21"/>
              </w:rPr>
            </w:pPr>
            <w:r w:rsidRPr="00880195">
              <w:rPr>
                <w:rFonts w:ascii="宋体" w:hAnsi="宋体"/>
                <w:bCs/>
                <w:sz w:val="21"/>
                <w:szCs w:val="21"/>
              </w:rPr>
              <w:t>18</w:t>
            </w:r>
          </w:p>
        </w:tc>
        <w:tc>
          <w:tcPr>
            <w:tcW w:w="638" w:type="dxa"/>
            <w:vAlign w:val="center"/>
          </w:tcPr>
          <w:p w:rsidR="00DD3D1D" w:rsidRPr="00880195" w:rsidRDefault="00DD3D1D">
            <w:pPr>
              <w:pStyle w:val="ae"/>
              <w:spacing w:line="240" w:lineRule="auto"/>
              <w:rPr>
                <w:rFonts w:ascii="宋体"/>
                <w:bCs/>
                <w:sz w:val="21"/>
                <w:szCs w:val="21"/>
              </w:rPr>
            </w:pPr>
          </w:p>
        </w:tc>
        <w:tc>
          <w:tcPr>
            <w:tcW w:w="638" w:type="dxa"/>
            <w:tcBorders>
              <w:right w:val="single" w:sz="2" w:space="0" w:color="auto"/>
            </w:tcBorders>
            <w:vAlign w:val="center"/>
          </w:tcPr>
          <w:p w:rsidR="00DD3D1D" w:rsidRPr="00880195" w:rsidRDefault="00DD3D1D">
            <w:pPr>
              <w:snapToGrid w:val="0"/>
              <w:jc w:val="center"/>
              <w:rPr>
                <w:rFonts w:ascii="宋体"/>
                <w:bCs/>
                <w:kern w:val="0"/>
                <w:szCs w:val="21"/>
              </w:rPr>
            </w:pPr>
          </w:p>
        </w:tc>
        <w:tc>
          <w:tcPr>
            <w:tcW w:w="638" w:type="dxa"/>
            <w:tcBorders>
              <w:left w:val="single" w:sz="2" w:space="0" w:color="auto"/>
            </w:tcBorders>
            <w:vAlign w:val="center"/>
          </w:tcPr>
          <w:p w:rsidR="00DD3D1D" w:rsidRPr="00880195" w:rsidRDefault="00DD3D1D">
            <w:pPr>
              <w:snapToGrid w:val="0"/>
              <w:jc w:val="center"/>
              <w:rPr>
                <w:rFonts w:ascii="宋体"/>
                <w:bCs/>
                <w:kern w:val="0"/>
                <w:szCs w:val="21"/>
              </w:rPr>
            </w:pPr>
          </w:p>
        </w:tc>
        <w:tc>
          <w:tcPr>
            <w:tcW w:w="638" w:type="dxa"/>
            <w:vAlign w:val="center"/>
          </w:tcPr>
          <w:p w:rsidR="00DD3D1D" w:rsidRPr="00880195" w:rsidRDefault="00DD3D1D">
            <w:pPr>
              <w:snapToGrid w:val="0"/>
              <w:jc w:val="center"/>
              <w:rPr>
                <w:rFonts w:ascii="宋体"/>
                <w:bCs/>
                <w:kern w:val="0"/>
                <w:szCs w:val="21"/>
              </w:rPr>
            </w:pPr>
          </w:p>
        </w:tc>
        <w:tc>
          <w:tcPr>
            <w:tcW w:w="638" w:type="dxa"/>
            <w:vAlign w:val="center"/>
          </w:tcPr>
          <w:p w:rsidR="00DD3D1D" w:rsidRPr="00880195" w:rsidRDefault="00DD3D1D">
            <w:pPr>
              <w:snapToGrid w:val="0"/>
              <w:jc w:val="center"/>
              <w:rPr>
                <w:rFonts w:ascii="宋体"/>
                <w:bCs/>
                <w:kern w:val="0"/>
                <w:szCs w:val="21"/>
              </w:rPr>
            </w:pPr>
          </w:p>
        </w:tc>
        <w:tc>
          <w:tcPr>
            <w:tcW w:w="638" w:type="dxa"/>
            <w:vAlign w:val="center"/>
          </w:tcPr>
          <w:p w:rsidR="00DD3D1D" w:rsidRPr="00880195" w:rsidRDefault="00DD3D1D">
            <w:pPr>
              <w:snapToGrid w:val="0"/>
              <w:jc w:val="center"/>
              <w:rPr>
                <w:rFonts w:ascii="宋体"/>
                <w:bCs/>
                <w:i/>
                <w:kern w:val="0"/>
                <w:szCs w:val="21"/>
              </w:rPr>
            </w:pPr>
          </w:p>
        </w:tc>
        <w:tc>
          <w:tcPr>
            <w:tcW w:w="638" w:type="dxa"/>
            <w:vAlign w:val="center"/>
          </w:tcPr>
          <w:p w:rsidR="00DD3D1D" w:rsidRPr="00880195" w:rsidRDefault="00DD3D1D">
            <w:pPr>
              <w:snapToGrid w:val="0"/>
              <w:jc w:val="center"/>
              <w:rPr>
                <w:rFonts w:ascii="宋体"/>
                <w:bCs/>
                <w:i/>
                <w:kern w:val="0"/>
                <w:szCs w:val="21"/>
              </w:rPr>
            </w:pPr>
          </w:p>
        </w:tc>
        <w:tc>
          <w:tcPr>
            <w:tcW w:w="638" w:type="dxa"/>
            <w:vAlign w:val="center"/>
          </w:tcPr>
          <w:p w:rsidR="00DD3D1D" w:rsidRPr="00880195" w:rsidRDefault="00DD3D1D">
            <w:pPr>
              <w:snapToGrid w:val="0"/>
              <w:jc w:val="center"/>
              <w:rPr>
                <w:rFonts w:ascii="宋体"/>
                <w:bCs/>
                <w:kern w:val="0"/>
                <w:szCs w:val="21"/>
              </w:rPr>
            </w:pPr>
            <w:r w:rsidRPr="00880195">
              <w:rPr>
                <w:rFonts w:ascii="宋体" w:hAnsi="宋体"/>
                <w:bCs/>
                <w:kern w:val="0"/>
                <w:szCs w:val="21"/>
              </w:rPr>
              <w:t>1</w:t>
            </w:r>
          </w:p>
        </w:tc>
        <w:tc>
          <w:tcPr>
            <w:tcW w:w="638" w:type="dxa"/>
            <w:vAlign w:val="center"/>
          </w:tcPr>
          <w:p w:rsidR="00DD3D1D" w:rsidRPr="00880195" w:rsidRDefault="00DD3D1D">
            <w:pPr>
              <w:snapToGrid w:val="0"/>
              <w:jc w:val="center"/>
              <w:rPr>
                <w:rFonts w:ascii="宋体"/>
                <w:bCs/>
                <w:kern w:val="0"/>
                <w:szCs w:val="21"/>
              </w:rPr>
            </w:pPr>
            <w:r w:rsidRPr="00880195">
              <w:rPr>
                <w:rFonts w:ascii="宋体" w:hAnsi="宋体"/>
                <w:bCs/>
                <w:kern w:val="0"/>
                <w:szCs w:val="21"/>
              </w:rPr>
              <w:t>1</w:t>
            </w:r>
          </w:p>
        </w:tc>
        <w:tc>
          <w:tcPr>
            <w:tcW w:w="638" w:type="dxa"/>
            <w:tcBorders>
              <w:bottom w:val="nil"/>
            </w:tcBorders>
            <w:vAlign w:val="center"/>
          </w:tcPr>
          <w:p w:rsidR="00DD3D1D" w:rsidRPr="00880195" w:rsidRDefault="00DD3D1D">
            <w:pPr>
              <w:snapToGrid w:val="0"/>
              <w:jc w:val="center"/>
              <w:rPr>
                <w:rFonts w:ascii="宋体"/>
                <w:bCs/>
                <w:kern w:val="0"/>
                <w:szCs w:val="21"/>
              </w:rPr>
            </w:pPr>
            <w:r w:rsidRPr="00880195">
              <w:rPr>
                <w:rFonts w:ascii="宋体" w:hAnsi="宋体"/>
                <w:bCs/>
                <w:kern w:val="0"/>
                <w:szCs w:val="21"/>
              </w:rPr>
              <w:t>4</w:t>
            </w:r>
          </w:p>
        </w:tc>
        <w:tc>
          <w:tcPr>
            <w:tcW w:w="638" w:type="dxa"/>
            <w:vAlign w:val="center"/>
          </w:tcPr>
          <w:p w:rsidR="00DD3D1D" w:rsidRPr="00880195" w:rsidRDefault="00DD3D1D" w:rsidP="00BE48E2">
            <w:pPr>
              <w:snapToGrid w:val="0"/>
              <w:ind w:leftChars="-49" w:left="-103" w:rightChars="-51" w:right="-107"/>
              <w:jc w:val="center"/>
              <w:rPr>
                <w:rFonts w:ascii="宋体"/>
                <w:bCs/>
                <w:kern w:val="0"/>
                <w:szCs w:val="21"/>
              </w:rPr>
            </w:pPr>
            <w:r w:rsidRPr="00880195">
              <w:rPr>
                <w:rFonts w:ascii="宋体" w:hAnsi="宋体"/>
                <w:bCs/>
                <w:kern w:val="0"/>
                <w:szCs w:val="21"/>
              </w:rPr>
              <w:t>24</w:t>
            </w:r>
          </w:p>
        </w:tc>
      </w:tr>
      <w:tr w:rsidR="00DD3D1D" w:rsidTr="001708FB">
        <w:trPr>
          <w:cantSplit/>
          <w:trHeight w:val="439"/>
        </w:trPr>
        <w:tc>
          <w:tcPr>
            <w:tcW w:w="709" w:type="dxa"/>
            <w:vAlign w:val="center"/>
          </w:tcPr>
          <w:p w:rsidR="00DD3D1D" w:rsidRDefault="00DD3D1D">
            <w:pPr>
              <w:snapToGrid w:val="0"/>
              <w:jc w:val="center"/>
              <w:rPr>
                <w:b/>
                <w:kern w:val="0"/>
                <w:szCs w:val="21"/>
              </w:rPr>
            </w:pPr>
            <w:r>
              <w:rPr>
                <w:rFonts w:hint="eastAsia"/>
                <w:b/>
                <w:kern w:val="0"/>
                <w:szCs w:val="21"/>
              </w:rPr>
              <w:t>四</w:t>
            </w:r>
          </w:p>
        </w:tc>
        <w:tc>
          <w:tcPr>
            <w:tcW w:w="637" w:type="dxa"/>
            <w:vAlign w:val="center"/>
          </w:tcPr>
          <w:p w:rsidR="00DD3D1D" w:rsidRPr="00880195" w:rsidRDefault="00DD3D1D">
            <w:pPr>
              <w:pStyle w:val="ae"/>
              <w:spacing w:line="240" w:lineRule="auto"/>
              <w:rPr>
                <w:rFonts w:ascii="宋体"/>
                <w:b/>
                <w:sz w:val="21"/>
                <w:szCs w:val="21"/>
              </w:rPr>
            </w:pPr>
            <w:r w:rsidRPr="00880195">
              <w:rPr>
                <w:rFonts w:ascii="宋体" w:hAnsi="宋体"/>
                <w:bCs/>
                <w:sz w:val="21"/>
                <w:szCs w:val="21"/>
              </w:rPr>
              <w:t>16</w:t>
            </w:r>
          </w:p>
        </w:tc>
        <w:tc>
          <w:tcPr>
            <w:tcW w:w="638" w:type="dxa"/>
            <w:vAlign w:val="center"/>
          </w:tcPr>
          <w:p w:rsidR="00DD3D1D" w:rsidRPr="00880195" w:rsidRDefault="00DD3D1D">
            <w:pPr>
              <w:pStyle w:val="ae"/>
              <w:spacing w:line="240" w:lineRule="auto"/>
              <w:rPr>
                <w:rFonts w:ascii="宋体"/>
                <w:bCs/>
                <w:sz w:val="21"/>
                <w:szCs w:val="21"/>
              </w:rPr>
            </w:pPr>
          </w:p>
        </w:tc>
        <w:tc>
          <w:tcPr>
            <w:tcW w:w="638" w:type="dxa"/>
            <w:tcBorders>
              <w:right w:val="single" w:sz="2" w:space="0" w:color="auto"/>
            </w:tcBorders>
            <w:vAlign w:val="center"/>
          </w:tcPr>
          <w:p w:rsidR="00DD3D1D" w:rsidRPr="00880195" w:rsidRDefault="00DD3D1D">
            <w:pPr>
              <w:snapToGrid w:val="0"/>
              <w:jc w:val="center"/>
              <w:rPr>
                <w:rFonts w:ascii="宋体"/>
                <w:bCs/>
                <w:kern w:val="0"/>
                <w:szCs w:val="21"/>
              </w:rPr>
            </w:pPr>
          </w:p>
        </w:tc>
        <w:tc>
          <w:tcPr>
            <w:tcW w:w="638" w:type="dxa"/>
            <w:tcBorders>
              <w:left w:val="single" w:sz="2" w:space="0" w:color="auto"/>
            </w:tcBorders>
            <w:vAlign w:val="center"/>
          </w:tcPr>
          <w:p w:rsidR="00DD3D1D" w:rsidRPr="00880195" w:rsidRDefault="00DD3D1D">
            <w:pPr>
              <w:snapToGrid w:val="0"/>
              <w:jc w:val="center"/>
              <w:rPr>
                <w:rFonts w:ascii="宋体"/>
                <w:bCs/>
                <w:kern w:val="0"/>
                <w:szCs w:val="21"/>
              </w:rPr>
            </w:pPr>
            <w:r w:rsidRPr="00880195">
              <w:rPr>
                <w:rFonts w:ascii="宋体"/>
                <w:bCs/>
                <w:kern w:val="0"/>
                <w:szCs w:val="21"/>
              </w:rPr>
              <w:t>2</w:t>
            </w:r>
          </w:p>
        </w:tc>
        <w:tc>
          <w:tcPr>
            <w:tcW w:w="638" w:type="dxa"/>
            <w:vAlign w:val="center"/>
          </w:tcPr>
          <w:p w:rsidR="00DD3D1D" w:rsidRPr="00880195" w:rsidRDefault="00DD3D1D" w:rsidP="00BE48E2">
            <w:pPr>
              <w:snapToGrid w:val="0"/>
              <w:ind w:leftChars="-46" w:left="-97" w:rightChars="-48" w:right="-101"/>
              <w:jc w:val="center"/>
              <w:rPr>
                <w:rFonts w:ascii="宋体"/>
                <w:bCs/>
                <w:kern w:val="0"/>
                <w:szCs w:val="21"/>
              </w:rPr>
            </w:pPr>
          </w:p>
        </w:tc>
        <w:tc>
          <w:tcPr>
            <w:tcW w:w="638" w:type="dxa"/>
            <w:vAlign w:val="center"/>
          </w:tcPr>
          <w:p w:rsidR="00DD3D1D" w:rsidRPr="00880195" w:rsidRDefault="00DD3D1D">
            <w:pPr>
              <w:snapToGrid w:val="0"/>
              <w:jc w:val="center"/>
              <w:rPr>
                <w:rFonts w:ascii="宋体"/>
                <w:bCs/>
                <w:kern w:val="0"/>
                <w:szCs w:val="21"/>
              </w:rPr>
            </w:pPr>
          </w:p>
        </w:tc>
        <w:tc>
          <w:tcPr>
            <w:tcW w:w="638" w:type="dxa"/>
            <w:vAlign w:val="center"/>
          </w:tcPr>
          <w:p w:rsidR="00DD3D1D" w:rsidRPr="00880195" w:rsidRDefault="00DD3D1D">
            <w:pPr>
              <w:snapToGrid w:val="0"/>
              <w:jc w:val="center"/>
              <w:rPr>
                <w:rFonts w:ascii="宋体"/>
                <w:bCs/>
                <w:i/>
                <w:kern w:val="0"/>
                <w:szCs w:val="21"/>
              </w:rPr>
            </w:pPr>
          </w:p>
        </w:tc>
        <w:tc>
          <w:tcPr>
            <w:tcW w:w="638" w:type="dxa"/>
            <w:vAlign w:val="center"/>
          </w:tcPr>
          <w:p w:rsidR="00DD3D1D" w:rsidRPr="00880195" w:rsidRDefault="00DD3D1D">
            <w:pPr>
              <w:snapToGrid w:val="0"/>
              <w:jc w:val="center"/>
              <w:rPr>
                <w:rFonts w:ascii="宋体"/>
                <w:bCs/>
                <w:i/>
                <w:kern w:val="0"/>
                <w:szCs w:val="21"/>
              </w:rPr>
            </w:pPr>
          </w:p>
        </w:tc>
        <w:tc>
          <w:tcPr>
            <w:tcW w:w="638" w:type="dxa"/>
            <w:vAlign w:val="center"/>
          </w:tcPr>
          <w:p w:rsidR="00DD3D1D" w:rsidRPr="00880195" w:rsidRDefault="00DD3D1D">
            <w:pPr>
              <w:snapToGrid w:val="0"/>
              <w:jc w:val="center"/>
              <w:rPr>
                <w:rFonts w:ascii="宋体"/>
                <w:bCs/>
                <w:kern w:val="0"/>
                <w:szCs w:val="21"/>
              </w:rPr>
            </w:pPr>
            <w:r w:rsidRPr="00880195">
              <w:rPr>
                <w:rFonts w:ascii="宋体" w:hAnsi="宋体"/>
                <w:bCs/>
                <w:kern w:val="0"/>
                <w:szCs w:val="21"/>
              </w:rPr>
              <w:t>1</w:t>
            </w:r>
          </w:p>
        </w:tc>
        <w:tc>
          <w:tcPr>
            <w:tcW w:w="638" w:type="dxa"/>
            <w:vAlign w:val="center"/>
          </w:tcPr>
          <w:p w:rsidR="00DD3D1D" w:rsidRPr="00880195" w:rsidRDefault="00DD3D1D">
            <w:pPr>
              <w:snapToGrid w:val="0"/>
              <w:jc w:val="center"/>
              <w:rPr>
                <w:rFonts w:ascii="宋体"/>
                <w:bCs/>
                <w:kern w:val="0"/>
                <w:szCs w:val="21"/>
              </w:rPr>
            </w:pPr>
            <w:r w:rsidRPr="00880195">
              <w:rPr>
                <w:rFonts w:ascii="宋体" w:hAnsi="宋体"/>
                <w:bCs/>
                <w:kern w:val="0"/>
                <w:szCs w:val="21"/>
              </w:rPr>
              <w:t>1</w:t>
            </w:r>
          </w:p>
        </w:tc>
        <w:tc>
          <w:tcPr>
            <w:tcW w:w="638" w:type="dxa"/>
            <w:vAlign w:val="center"/>
          </w:tcPr>
          <w:p w:rsidR="00DD3D1D" w:rsidRPr="00880195" w:rsidRDefault="00DD3D1D">
            <w:pPr>
              <w:snapToGrid w:val="0"/>
              <w:jc w:val="center"/>
              <w:rPr>
                <w:rFonts w:ascii="宋体"/>
                <w:bCs/>
                <w:kern w:val="0"/>
                <w:szCs w:val="21"/>
              </w:rPr>
            </w:pPr>
            <w:r w:rsidRPr="00880195">
              <w:rPr>
                <w:rFonts w:ascii="宋体" w:hAnsi="宋体"/>
                <w:bCs/>
                <w:kern w:val="0"/>
                <w:szCs w:val="21"/>
              </w:rPr>
              <w:t>8</w:t>
            </w:r>
          </w:p>
        </w:tc>
        <w:tc>
          <w:tcPr>
            <w:tcW w:w="638" w:type="dxa"/>
            <w:vAlign w:val="center"/>
          </w:tcPr>
          <w:p w:rsidR="00DD3D1D" w:rsidRPr="00880195" w:rsidRDefault="00DD3D1D" w:rsidP="00BE48E2">
            <w:pPr>
              <w:snapToGrid w:val="0"/>
              <w:ind w:leftChars="-35" w:left="-73" w:rightChars="-35" w:right="-73"/>
              <w:jc w:val="center"/>
              <w:rPr>
                <w:rFonts w:ascii="宋体"/>
                <w:bCs/>
                <w:kern w:val="0"/>
                <w:szCs w:val="21"/>
              </w:rPr>
            </w:pPr>
            <w:r w:rsidRPr="00880195">
              <w:rPr>
                <w:rFonts w:ascii="宋体" w:hAnsi="宋体"/>
                <w:bCs/>
                <w:kern w:val="0"/>
                <w:szCs w:val="21"/>
              </w:rPr>
              <w:t>28</w:t>
            </w:r>
          </w:p>
        </w:tc>
      </w:tr>
      <w:tr w:rsidR="00DD3D1D" w:rsidTr="001708FB">
        <w:trPr>
          <w:cantSplit/>
          <w:trHeight w:val="378"/>
        </w:trPr>
        <w:tc>
          <w:tcPr>
            <w:tcW w:w="709" w:type="dxa"/>
            <w:vAlign w:val="center"/>
          </w:tcPr>
          <w:p w:rsidR="00DD3D1D" w:rsidRDefault="00DD3D1D">
            <w:pPr>
              <w:snapToGrid w:val="0"/>
              <w:jc w:val="center"/>
              <w:rPr>
                <w:b/>
                <w:kern w:val="0"/>
                <w:szCs w:val="21"/>
              </w:rPr>
            </w:pPr>
            <w:r>
              <w:rPr>
                <w:rFonts w:hint="eastAsia"/>
                <w:b/>
                <w:kern w:val="0"/>
                <w:szCs w:val="21"/>
              </w:rPr>
              <w:t>五</w:t>
            </w:r>
          </w:p>
        </w:tc>
        <w:tc>
          <w:tcPr>
            <w:tcW w:w="637" w:type="dxa"/>
            <w:vAlign w:val="center"/>
          </w:tcPr>
          <w:p w:rsidR="00DD3D1D" w:rsidRPr="00880195" w:rsidRDefault="00DD3D1D">
            <w:pPr>
              <w:pStyle w:val="ae"/>
              <w:spacing w:line="240" w:lineRule="auto"/>
              <w:rPr>
                <w:rFonts w:ascii="宋体"/>
                <w:b/>
                <w:sz w:val="21"/>
                <w:szCs w:val="21"/>
              </w:rPr>
            </w:pPr>
            <w:r w:rsidRPr="00880195">
              <w:rPr>
                <w:rFonts w:ascii="宋体" w:hAnsi="宋体"/>
                <w:bCs/>
                <w:sz w:val="21"/>
                <w:szCs w:val="21"/>
              </w:rPr>
              <w:t>13</w:t>
            </w:r>
          </w:p>
        </w:tc>
        <w:tc>
          <w:tcPr>
            <w:tcW w:w="638" w:type="dxa"/>
            <w:vAlign w:val="center"/>
          </w:tcPr>
          <w:p w:rsidR="00DD3D1D" w:rsidRPr="00880195" w:rsidRDefault="00DD3D1D">
            <w:pPr>
              <w:pStyle w:val="ae"/>
              <w:spacing w:line="240" w:lineRule="auto"/>
              <w:rPr>
                <w:rFonts w:ascii="宋体"/>
                <w:bCs/>
                <w:sz w:val="21"/>
                <w:szCs w:val="21"/>
              </w:rPr>
            </w:pPr>
          </w:p>
        </w:tc>
        <w:tc>
          <w:tcPr>
            <w:tcW w:w="638" w:type="dxa"/>
            <w:tcBorders>
              <w:right w:val="single" w:sz="2" w:space="0" w:color="auto"/>
            </w:tcBorders>
            <w:vAlign w:val="center"/>
          </w:tcPr>
          <w:p w:rsidR="00DD3D1D" w:rsidRPr="00880195" w:rsidRDefault="00DD3D1D">
            <w:pPr>
              <w:snapToGrid w:val="0"/>
              <w:jc w:val="center"/>
              <w:rPr>
                <w:rFonts w:ascii="宋体"/>
                <w:bCs/>
                <w:kern w:val="0"/>
                <w:szCs w:val="21"/>
              </w:rPr>
            </w:pPr>
          </w:p>
        </w:tc>
        <w:tc>
          <w:tcPr>
            <w:tcW w:w="638" w:type="dxa"/>
            <w:tcBorders>
              <w:left w:val="single" w:sz="2" w:space="0" w:color="auto"/>
            </w:tcBorders>
            <w:vAlign w:val="center"/>
          </w:tcPr>
          <w:p w:rsidR="00DD3D1D" w:rsidRPr="00880195" w:rsidRDefault="00DD3D1D">
            <w:pPr>
              <w:snapToGrid w:val="0"/>
              <w:jc w:val="center"/>
              <w:rPr>
                <w:rFonts w:ascii="宋体"/>
                <w:bCs/>
                <w:kern w:val="0"/>
                <w:szCs w:val="21"/>
              </w:rPr>
            </w:pPr>
          </w:p>
        </w:tc>
        <w:tc>
          <w:tcPr>
            <w:tcW w:w="638" w:type="dxa"/>
            <w:vAlign w:val="center"/>
          </w:tcPr>
          <w:p w:rsidR="00DD3D1D" w:rsidRPr="00880195" w:rsidRDefault="00DD3D1D">
            <w:pPr>
              <w:snapToGrid w:val="0"/>
              <w:jc w:val="center"/>
              <w:rPr>
                <w:rFonts w:ascii="宋体"/>
                <w:bCs/>
                <w:kern w:val="0"/>
                <w:szCs w:val="21"/>
              </w:rPr>
            </w:pPr>
            <w:r w:rsidRPr="00880195">
              <w:rPr>
                <w:rFonts w:ascii="宋体"/>
                <w:bCs/>
                <w:kern w:val="0"/>
                <w:szCs w:val="21"/>
              </w:rPr>
              <w:t>4</w:t>
            </w:r>
          </w:p>
        </w:tc>
        <w:tc>
          <w:tcPr>
            <w:tcW w:w="638" w:type="dxa"/>
            <w:vAlign w:val="center"/>
          </w:tcPr>
          <w:p w:rsidR="00DD3D1D" w:rsidRPr="00880195" w:rsidRDefault="00DD3D1D">
            <w:pPr>
              <w:snapToGrid w:val="0"/>
              <w:jc w:val="center"/>
              <w:rPr>
                <w:rFonts w:ascii="宋体"/>
                <w:bCs/>
                <w:kern w:val="0"/>
                <w:szCs w:val="21"/>
              </w:rPr>
            </w:pPr>
            <w:r w:rsidRPr="00880195">
              <w:rPr>
                <w:rFonts w:ascii="宋体"/>
                <w:bCs/>
                <w:kern w:val="0"/>
                <w:szCs w:val="21"/>
              </w:rPr>
              <w:t>1</w:t>
            </w:r>
          </w:p>
        </w:tc>
        <w:tc>
          <w:tcPr>
            <w:tcW w:w="638" w:type="dxa"/>
            <w:vAlign w:val="center"/>
          </w:tcPr>
          <w:p w:rsidR="00DD3D1D" w:rsidRPr="00880195" w:rsidRDefault="00DD3D1D">
            <w:pPr>
              <w:snapToGrid w:val="0"/>
              <w:rPr>
                <w:rFonts w:ascii="宋体"/>
                <w:bCs/>
                <w:iCs/>
                <w:kern w:val="0"/>
                <w:szCs w:val="21"/>
              </w:rPr>
            </w:pPr>
          </w:p>
        </w:tc>
        <w:tc>
          <w:tcPr>
            <w:tcW w:w="638" w:type="dxa"/>
            <w:vAlign w:val="center"/>
          </w:tcPr>
          <w:p w:rsidR="00DD3D1D" w:rsidRPr="00880195" w:rsidRDefault="00DD3D1D">
            <w:pPr>
              <w:snapToGrid w:val="0"/>
              <w:jc w:val="center"/>
              <w:rPr>
                <w:rFonts w:ascii="宋体"/>
                <w:bCs/>
                <w:i/>
                <w:kern w:val="0"/>
                <w:szCs w:val="21"/>
              </w:rPr>
            </w:pPr>
          </w:p>
        </w:tc>
        <w:tc>
          <w:tcPr>
            <w:tcW w:w="638" w:type="dxa"/>
            <w:vAlign w:val="center"/>
          </w:tcPr>
          <w:p w:rsidR="00DD3D1D" w:rsidRPr="00880195" w:rsidRDefault="00DD3D1D">
            <w:pPr>
              <w:snapToGrid w:val="0"/>
              <w:jc w:val="center"/>
              <w:rPr>
                <w:rFonts w:ascii="宋体"/>
                <w:bCs/>
                <w:kern w:val="0"/>
                <w:szCs w:val="21"/>
              </w:rPr>
            </w:pPr>
            <w:r w:rsidRPr="00880195">
              <w:rPr>
                <w:rFonts w:ascii="宋体" w:hAnsi="宋体"/>
                <w:bCs/>
                <w:kern w:val="0"/>
                <w:szCs w:val="21"/>
              </w:rPr>
              <w:t>1</w:t>
            </w:r>
          </w:p>
        </w:tc>
        <w:tc>
          <w:tcPr>
            <w:tcW w:w="638" w:type="dxa"/>
            <w:vAlign w:val="center"/>
          </w:tcPr>
          <w:p w:rsidR="00DD3D1D" w:rsidRPr="00880195" w:rsidRDefault="00DD3D1D">
            <w:pPr>
              <w:snapToGrid w:val="0"/>
              <w:jc w:val="center"/>
              <w:rPr>
                <w:rFonts w:ascii="宋体"/>
                <w:bCs/>
                <w:kern w:val="0"/>
                <w:szCs w:val="21"/>
              </w:rPr>
            </w:pPr>
            <w:r w:rsidRPr="00880195">
              <w:rPr>
                <w:rFonts w:ascii="宋体" w:hAnsi="宋体"/>
                <w:bCs/>
                <w:kern w:val="0"/>
                <w:szCs w:val="21"/>
              </w:rPr>
              <w:t>1</w:t>
            </w:r>
          </w:p>
        </w:tc>
        <w:tc>
          <w:tcPr>
            <w:tcW w:w="638" w:type="dxa"/>
            <w:vAlign w:val="center"/>
          </w:tcPr>
          <w:p w:rsidR="00DD3D1D" w:rsidRPr="00880195" w:rsidRDefault="00DD3D1D">
            <w:pPr>
              <w:snapToGrid w:val="0"/>
              <w:jc w:val="center"/>
              <w:rPr>
                <w:rFonts w:ascii="宋体"/>
                <w:bCs/>
                <w:kern w:val="0"/>
                <w:szCs w:val="21"/>
              </w:rPr>
            </w:pPr>
            <w:r w:rsidRPr="00880195">
              <w:rPr>
                <w:rFonts w:ascii="宋体" w:hAnsi="宋体"/>
                <w:bCs/>
                <w:kern w:val="0"/>
                <w:szCs w:val="21"/>
              </w:rPr>
              <w:t>4</w:t>
            </w:r>
          </w:p>
        </w:tc>
        <w:tc>
          <w:tcPr>
            <w:tcW w:w="638" w:type="dxa"/>
            <w:vAlign w:val="center"/>
          </w:tcPr>
          <w:p w:rsidR="00DD3D1D" w:rsidRPr="00880195" w:rsidRDefault="00DD3D1D" w:rsidP="00BE48E2">
            <w:pPr>
              <w:snapToGrid w:val="0"/>
              <w:ind w:leftChars="-35" w:left="-73" w:rightChars="-35" w:right="-73"/>
              <w:jc w:val="center"/>
              <w:rPr>
                <w:rFonts w:ascii="宋体"/>
                <w:bCs/>
                <w:kern w:val="0"/>
                <w:szCs w:val="21"/>
              </w:rPr>
            </w:pPr>
            <w:r w:rsidRPr="00880195">
              <w:rPr>
                <w:rFonts w:ascii="宋体" w:hAnsi="宋体"/>
                <w:bCs/>
                <w:kern w:val="0"/>
                <w:szCs w:val="21"/>
              </w:rPr>
              <w:t>24</w:t>
            </w:r>
          </w:p>
        </w:tc>
      </w:tr>
      <w:tr w:rsidR="00DD3D1D" w:rsidTr="001708FB">
        <w:trPr>
          <w:cantSplit/>
          <w:trHeight w:val="377"/>
        </w:trPr>
        <w:tc>
          <w:tcPr>
            <w:tcW w:w="709" w:type="dxa"/>
            <w:vAlign w:val="center"/>
          </w:tcPr>
          <w:p w:rsidR="00DD3D1D" w:rsidRDefault="00DD3D1D">
            <w:pPr>
              <w:snapToGrid w:val="0"/>
              <w:jc w:val="center"/>
              <w:rPr>
                <w:b/>
                <w:kern w:val="0"/>
                <w:szCs w:val="21"/>
              </w:rPr>
            </w:pPr>
            <w:r>
              <w:rPr>
                <w:rFonts w:hint="eastAsia"/>
                <w:b/>
                <w:kern w:val="0"/>
                <w:szCs w:val="21"/>
              </w:rPr>
              <w:t>六</w:t>
            </w:r>
          </w:p>
        </w:tc>
        <w:tc>
          <w:tcPr>
            <w:tcW w:w="637" w:type="dxa"/>
            <w:vAlign w:val="center"/>
          </w:tcPr>
          <w:p w:rsidR="00DD3D1D" w:rsidRPr="00880195" w:rsidRDefault="00DD3D1D">
            <w:pPr>
              <w:pStyle w:val="ae"/>
              <w:spacing w:line="240" w:lineRule="auto"/>
              <w:rPr>
                <w:rFonts w:ascii="宋体"/>
                <w:b/>
                <w:sz w:val="21"/>
                <w:szCs w:val="21"/>
              </w:rPr>
            </w:pPr>
          </w:p>
        </w:tc>
        <w:tc>
          <w:tcPr>
            <w:tcW w:w="638" w:type="dxa"/>
            <w:vAlign w:val="center"/>
          </w:tcPr>
          <w:p w:rsidR="00DD3D1D" w:rsidRPr="00880195" w:rsidRDefault="00DD3D1D">
            <w:pPr>
              <w:pStyle w:val="ae"/>
              <w:spacing w:line="240" w:lineRule="auto"/>
              <w:rPr>
                <w:rFonts w:ascii="宋体"/>
                <w:bCs/>
                <w:sz w:val="21"/>
                <w:szCs w:val="21"/>
              </w:rPr>
            </w:pPr>
          </w:p>
        </w:tc>
        <w:tc>
          <w:tcPr>
            <w:tcW w:w="638" w:type="dxa"/>
            <w:vAlign w:val="center"/>
          </w:tcPr>
          <w:p w:rsidR="00DD3D1D" w:rsidRPr="00880195" w:rsidRDefault="00DD3D1D">
            <w:pPr>
              <w:snapToGrid w:val="0"/>
              <w:jc w:val="center"/>
              <w:rPr>
                <w:rFonts w:ascii="宋体"/>
                <w:bCs/>
                <w:kern w:val="0"/>
                <w:szCs w:val="21"/>
              </w:rPr>
            </w:pPr>
          </w:p>
        </w:tc>
        <w:tc>
          <w:tcPr>
            <w:tcW w:w="638" w:type="dxa"/>
            <w:vAlign w:val="center"/>
          </w:tcPr>
          <w:p w:rsidR="00DD3D1D" w:rsidRPr="00880195" w:rsidRDefault="00DD3D1D">
            <w:pPr>
              <w:snapToGrid w:val="0"/>
              <w:jc w:val="center"/>
              <w:rPr>
                <w:rFonts w:ascii="宋体"/>
                <w:bCs/>
                <w:kern w:val="0"/>
                <w:szCs w:val="21"/>
              </w:rPr>
            </w:pPr>
          </w:p>
        </w:tc>
        <w:tc>
          <w:tcPr>
            <w:tcW w:w="638" w:type="dxa"/>
            <w:vAlign w:val="center"/>
          </w:tcPr>
          <w:p w:rsidR="00DD3D1D" w:rsidRPr="00880195" w:rsidRDefault="00DD3D1D">
            <w:pPr>
              <w:snapToGrid w:val="0"/>
              <w:jc w:val="center"/>
              <w:rPr>
                <w:rFonts w:ascii="宋体"/>
                <w:bCs/>
                <w:kern w:val="0"/>
                <w:szCs w:val="21"/>
              </w:rPr>
            </w:pPr>
          </w:p>
        </w:tc>
        <w:tc>
          <w:tcPr>
            <w:tcW w:w="638" w:type="dxa"/>
            <w:vAlign w:val="center"/>
          </w:tcPr>
          <w:p w:rsidR="00DD3D1D" w:rsidRPr="00880195" w:rsidRDefault="00DD3D1D">
            <w:pPr>
              <w:snapToGrid w:val="0"/>
              <w:jc w:val="center"/>
              <w:rPr>
                <w:rFonts w:ascii="宋体"/>
                <w:bCs/>
                <w:kern w:val="0"/>
                <w:szCs w:val="21"/>
              </w:rPr>
            </w:pPr>
          </w:p>
        </w:tc>
        <w:tc>
          <w:tcPr>
            <w:tcW w:w="638" w:type="dxa"/>
            <w:vAlign w:val="center"/>
          </w:tcPr>
          <w:p w:rsidR="00DD3D1D" w:rsidRPr="00880195" w:rsidRDefault="00DD3D1D" w:rsidP="00BE48E2">
            <w:pPr>
              <w:snapToGrid w:val="0"/>
              <w:ind w:leftChars="-25" w:left="-53" w:rightChars="-25" w:right="-53"/>
              <w:jc w:val="center"/>
              <w:rPr>
                <w:rFonts w:ascii="宋体"/>
                <w:bCs/>
                <w:kern w:val="0"/>
                <w:szCs w:val="21"/>
              </w:rPr>
            </w:pPr>
            <w:r w:rsidRPr="00880195">
              <w:rPr>
                <w:rFonts w:ascii="宋体" w:hAnsi="宋体"/>
                <w:bCs/>
                <w:kern w:val="0"/>
                <w:szCs w:val="21"/>
              </w:rPr>
              <w:t>18</w:t>
            </w:r>
          </w:p>
        </w:tc>
        <w:tc>
          <w:tcPr>
            <w:tcW w:w="638" w:type="dxa"/>
            <w:vAlign w:val="center"/>
          </w:tcPr>
          <w:p w:rsidR="00DD3D1D" w:rsidRPr="00880195" w:rsidRDefault="00DD3D1D">
            <w:pPr>
              <w:snapToGrid w:val="0"/>
              <w:jc w:val="center"/>
              <w:rPr>
                <w:rFonts w:ascii="宋体"/>
                <w:bCs/>
                <w:kern w:val="0"/>
                <w:szCs w:val="21"/>
              </w:rPr>
            </w:pPr>
            <w:r w:rsidRPr="00880195">
              <w:rPr>
                <w:rFonts w:ascii="宋体" w:hAnsi="宋体"/>
                <w:bCs/>
                <w:kern w:val="0"/>
                <w:szCs w:val="21"/>
              </w:rPr>
              <w:t>1</w:t>
            </w:r>
          </w:p>
        </w:tc>
        <w:tc>
          <w:tcPr>
            <w:tcW w:w="638" w:type="dxa"/>
            <w:vAlign w:val="center"/>
          </w:tcPr>
          <w:p w:rsidR="00DD3D1D" w:rsidRPr="00880195" w:rsidRDefault="00DD3D1D">
            <w:pPr>
              <w:snapToGrid w:val="0"/>
              <w:jc w:val="center"/>
              <w:rPr>
                <w:rFonts w:ascii="宋体"/>
                <w:bCs/>
                <w:kern w:val="0"/>
                <w:szCs w:val="21"/>
              </w:rPr>
            </w:pPr>
          </w:p>
        </w:tc>
        <w:tc>
          <w:tcPr>
            <w:tcW w:w="638" w:type="dxa"/>
            <w:vAlign w:val="center"/>
          </w:tcPr>
          <w:p w:rsidR="00DD3D1D" w:rsidRPr="00880195" w:rsidRDefault="00DD3D1D">
            <w:pPr>
              <w:snapToGrid w:val="0"/>
              <w:jc w:val="center"/>
              <w:rPr>
                <w:rFonts w:ascii="宋体"/>
                <w:bCs/>
                <w:kern w:val="0"/>
                <w:szCs w:val="21"/>
              </w:rPr>
            </w:pPr>
            <w:r w:rsidRPr="00880195">
              <w:rPr>
                <w:rFonts w:ascii="宋体" w:hAnsi="宋体"/>
                <w:bCs/>
                <w:kern w:val="0"/>
                <w:szCs w:val="21"/>
              </w:rPr>
              <w:t>1</w:t>
            </w:r>
          </w:p>
        </w:tc>
        <w:tc>
          <w:tcPr>
            <w:tcW w:w="638" w:type="dxa"/>
            <w:vAlign w:val="center"/>
          </w:tcPr>
          <w:p w:rsidR="00DD3D1D" w:rsidRPr="00880195" w:rsidRDefault="00DD3D1D">
            <w:pPr>
              <w:snapToGrid w:val="0"/>
              <w:jc w:val="center"/>
              <w:rPr>
                <w:rFonts w:ascii="宋体"/>
                <w:bCs/>
                <w:kern w:val="0"/>
                <w:szCs w:val="21"/>
              </w:rPr>
            </w:pPr>
            <w:r w:rsidRPr="00880195">
              <w:rPr>
                <w:rFonts w:ascii="宋体" w:hAnsi="宋体"/>
                <w:bCs/>
                <w:kern w:val="0"/>
                <w:szCs w:val="21"/>
              </w:rPr>
              <w:t>8</w:t>
            </w:r>
          </w:p>
        </w:tc>
        <w:tc>
          <w:tcPr>
            <w:tcW w:w="638" w:type="dxa"/>
            <w:vAlign w:val="center"/>
          </w:tcPr>
          <w:p w:rsidR="00DD3D1D" w:rsidRPr="00880195" w:rsidRDefault="00DD3D1D" w:rsidP="00BE48E2">
            <w:pPr>
              <w:snapToGrid w:val="0"/>
              <w:ind w:leftChars="-35" w:left="-73" w:rightChars="-35" w:right="-73"/>
              <w:jc w:val="center"/>
              <w:rPr>
                <w:rFonts w:ascii="宋体"/>
                <w:bCs/>
                <w:kern w:val="0"/>
                <w:szCs w:val="21"/>
              </w:rPr>
            </w:pPr>
            <w:r w:rsidRPr="00880195">
              <w:rPr>
                <w:rFonts w:ascii="宋体" w:hAnsi="宋体"/>
                <w:bCs/>
                <w:kern w:val="0"/>
                <w:szCs w:val="21"/>
              </w:rPr>
              <w:t>28</w:t>
            </w:r>
          </w:p>
        </w:tc>
      </w:tr>
      <w:tr w:rsidR="00DD3D1D" w:rsidRPr="00AD44A3" w:rsidTr="001708FB">
        <w:trPr>
          <w:cantSplit/>
          <w:trHeight w:val="525"/>
        </w:trPr>
        <w:tc>
          <w:tcPr>
            <w:tcW w:w="709" w:type="dxa"/>
            <w:shd w:val="clear" w:color="auto" w:fill="FFFFFF"/>
            <w:vAlign w:val="center"/>
          </w:tcPr>
          <w:p w:rsidR="00DD3D1D" w:rsidRPr="00AD44A3" w:rsidRDefault="00DD3D1D">
            <w:pPr>
              <w:snapToGrid w:val="0"/>
              <w:jc w:val="center"/>
              <w:rPr>
                <w:b/>
                <w:color w:val="000000"/>
                <w:kern w:val="0"/>
                <w:szCs w:val="21"/>
              </w:rPr>
            </w:pPr>
            <w:r w:rsidRPr="00AD44A3">
              <w:rPr>
                <w:rFonts w:hint="eastAsia"/>
                <w:b/>
                <w:color w:val="000000"/>
                <w:kern w:val="0"/>
                <w:szCs w:val="21"/>
              </w:rPr>
              <w:t>合计</w:t>
            </w:r>
          </w:p>
        </w:tc>
        <w:tc>
          <w:tcPr>
            <w:tcW w:w="637" w:type="dxa"/>
            <w:shd w:val="clear" w:color="auto" w:fill="FFFFFF"/>
            <w:vAlign w:val="center"/>
          </w:tcPr>
          <w:p w:rsidR="00DD3D1D" w:rsidRPr="00880195" w:rsidRDefault="00DD3D1D">
            <w:pPr>
              <w:pStyle w:val="ae"/>
              <w:spacing w:line="240" w:lineRule="auto"/>
              <w:rPr>
                <w:rFonts w:ascii="宋体"/>
                <w:b/>
                <w:color w:val="000000"/>
                <w:sz w:val="21"/>
                <w:szCs w:val="21"/>
              </w:rPr>
            </w:pPr>
            <w:r w:rsidRPr="00880195">
              <w:rPr>
                <w:rFonts w:ascii="宋体"/>
                <w:b/>
                <w:color w:val="000000"/>
                <w:sz w:val="21"/>
                <w:szCs w:val="21"/>
              </w:rPr>
              <w:t>81</w:t>
            </w:r>
          </w:p>
        </w:tc>
        <w:tc>
          <w:tcPr>
            <w:tcW w:w="638" w:type="dxa"/>
            <w:shd w:val="clear" w:color="auto" w:fill="FFFFFF"/>
            <w:vAlign w:val="center"/>
          </w:tcPr>
          <w:p w:rsidR="00DD3D1D" w:rsidRPr="00880195" w:rsidRDefault="00DD3D1D">
            <w:pPr>
              <w:pStyle w:val="ae"/>
              <w:spacing w:line="240" w:lineRule="auto"/>
              <w:rPr>
                <w:rFonts w:ascii="宋体"/>
                <w:b/>
                <w:bCs/>
                <w:color w:val="000000"/>
                <w:sz w:val="21"/>
                <w:szCs w:val="21"/>
              </w:rPr>
            </w:pPr>
            <w:r w:rsidRPr="00880195">
              <w:rPr>
                <w:rFonts w:ascii="宋体"/>
                <w:b/>
                <w:bCs/>
                <w:color w:val="000000"/>
                <w:sz w:val="21"/>
                <w:szCs w:val="21"/>
              </w:rPr>
              <w:t>1</w:t>
            </w:r>
          </w:p>
        </w:tc>
        <w:tc>
          <w:tcPr>
            <w:tcW w:w="638" w:type="dxa"/>
            <w:shd w:val="clear" w:color="auto" w:fill="FFFFFF"/>
            <w:vAlign w:val="center"/>
          </w:tcPr>
          <w:p w:rsidR="00DD3D1D" w:rsidRPr="00880195" w:rsidRDefault="00DD3D1D">
            <w:pPr>
              <w:snapToGrid w:val="0"/>
              <w:jc w:val="center"/>
              <w:rPr>
                <w:rFonts w:ascii="宋体"/>
                <w:b/>
                <w:bCs/>
                <w:color w:val="000000"/>
                <w:kern w:val="0"/>
                <w:szCs w:val="21"/>
              </w:rPr>
            </w:pPr>
            <w:r w:rsidRPr="00880195">
              <w:rPr>
                <w:rFonts w:ascii="宋体"/>
                <w:b/>
                <w:bCs/>
                <w:color w:val="000000"/>
                <w:kern w:val="0"/>
                <w:szCs w:val="21"/>
              </w:rPr>
              <w:t>1</w:t>
            </w:r>
          </w:p>
        </w:tc>
        <w:tc>
          <w:tcPr>
            <w:tcW w:w="638" w:type="dxa"/>
            <w:shd w:val="clear" w:color="auto" w:fill="FFFFFF"/>
            <w:vAlign w:val="center"/>
          </w:tcPr>
          <w:p w:rsidR="00DD3D1D" w:rsidRPr="00880195" w:rsidRDefault="00DD3D1D">
            <w:pPr>
              <w:snapToGrid w:val="0"/>
              <w:jc w:val="center"/>
              <w:rPr>
                <w:rFonts w:ascii="宋体"/>
                <w:b/>
                <w:bCs/>
                <w:color w:val="000000"/>
                <w:kern w:val="0"/>
                <w:szCs w:val="21"/>
              </w:rPr>
            </w:pPr>
            <w:r w:rsidRPr="00880195">
              <w:rPr>
                <w:rFonts w:ascii="宋体"/>
                <w:b/>
                <w:bCs/>
                <w:color w:val="000000"/>
                <w:kern w:val="0"/>
                <w:szCs w:val="21"/>
              </w:rPr>
              <w:t>2</w:t>
            </w:r>
          </w:p>
        </w:tc>
        <w:tc>
          <w:tcPr>
            <w:tcW w:w="638" w:type="dxa"/>
            <w:shd w:val="clear" w:color="auto" w:fill="FFFFFF"/>
            <w:vAlign w:val="center"/>
          </w:tcPr>
          <w:p w:rsidR="00DD3D1D" w:rsidRPr="00880195" w:rsidRDefault="00DD3D1D">
            <w:pPr>
              <w:snapToGrid w:val="0"/>
              <w:jc w:val="center"/>
              <w:rPr>
                <w:rFonts w:ascii="宋体"/>
                <w:b/>
                <w:bCs/>
                <w:color w:val="000000"/>
                <w:kern w:val="0"/>
                <w:szCs w:val="21"/>
              </w:rPr>
            </w:pPr>
            <w:r w:rsidRPr="00880195">
              <w:rPr>
                <w:rFonts w:ascii="宋体"/>
                <w:b/>
                <w:bCs/>
                <w:color w:val="000000"/>
                <w:kern w:val="0"/>
                <w:szCs w:val="21"/>
              </w:rPr>
              <w:t>4</w:t>
            </w:r>
          </w:p>
        </w:tc>
        <w:tc>
          <w:tcPr>
            <w:tcW w:w="638" w:type="dxa"/>
            <w:shd w:val="clear" w:color="auto" w:fill="FFFFFF"/>
            <w:vAlign w:val="center"/>
          </w:tcPr>
          <w:p w:rsidR="00DD3D1D" w:rsidRPr="00880195" w:rsidRDefault="00DD3D1D">
            <w:pPr>
              <w:snapToGrid w:val="0"/>
              <w:jc w:val="center"/>
              <w:rPr>
                <w:rFonts w:ascii="宋体"/>
                <w:b/>
                <w:bCs/>
                <w:color w:val="000000"/>
                <w:kern w:val="0"/>
                <w:szCs w:val="21"/>
              </w:rPr>
            </w:pPr>
            <w:r w:rsidRPr="00880195">
              <w:rPr>
                <w:rFonts w:ascii="宋体"/>
                <w:b/>
                <w:bCs/>
                <w:color w:val="000000"/>
                <w:kern w:val="0"/>
                <w:szCs w:val="21"/>
              </w:rPr>
              <w:t>1</w:t>
            </w:r>
          </w:p>
        </w:tc>
        <w:tc>
          <w:tcPr>
            <w:tcW w:w="638" w:type="dxa"/>
            <w:shd w:val="clear" w:color="auto" w:fill="FFFFFF"/>
            <w:vAlign w:val="center"/>
          </w:tcPr>
          <w:p w:rsidR="00DD3D1D" w:rsidRPr="00880195" w:rsidRDefault="00DD3D1D" w:rsidP="00BE48E2">
            <w:pPr>
              <w:snapToGrid w:val="0"/>
              <w:ind w:leftChars="-25" w:left="-53" w:rightChars="-25" w:right="-53"/>
              <w:jc w:val="center"/>
              <w:rPr>
                <w:rFonts w:ascii="宋体"/>
                <w:b/>
                <w:bCs/>
                <w:color w:val="000000"/>
                <w:kern w:val="0"/>
                <w:szCs w:val="21"/>
              </w:rPr>
            </w:pPr>
            <w:r w:rsidRPr="00880195">
              <w:rPr>
                <w:rFonts w:ascii="宋体"/>
                <w:b/>
                <w:bCs/>
                <w:color w:val="000000"/>
                <w:kern w:val="0"/>
                <w:szCs w:val="21"/>
              </w:rPr>
              <w:t>18</w:t>
            </w:r>
          </w:p>
        </w:tc>
        <w:tc>
          <w:tcPr>
            <w:tcW w:w="638" w:type="dxa"/>
            <w:shd w:val="clear" w:color="auto" w:fill="FFFFFF"/>
            <w:vAlign w:val="center"/>
          </w:tcPr>
          <w:p w:rsidR="00DD3D1D" w:rsidRPr="00880195" w:rsidRDefault="00DD3D1D">
            <w:pPr>
              <w:snapToGrid w:val="0"/>
              <w:jc w:val="center"/>
              <w:rPr>
                <w:rFonts w:ascii="宋体"/>
                <w:b/>
                <w:bCs/>
                <w:color w:val="000000"/>
                <w:kern w:val="0"/>
                <w:szCs w:val="21"/>
              </w:rPr>
            </w:pPr>
            <w:r w:rsidRPr="00880195">
              <w:rPr>
                <w:rFonts w:ascii="宋体"/>
                <w:b/>
                <w:bCs/>
                <w:color w:val="000000"/>
                <w:kern w:val="0"/>
                <w:szCs w:val="21"/>
              </w:rPr>
              <w:t>1</w:t>
            </w:r>
          </w:p>
        </w:tc>
        <w:tc>
          <w:tcPr>
            <w:tcW w:w="638" w:type="dxa"/>
            <w:shd w:val="clear" w:color="auto" w:fill="FFFFFF"/>
            <w:vAlign w:val="center"/>
          </w:tcPr>
          <w:p w:rsidR="00DD3D1D" w:rsidRPr="00880195" w:rsidRDefault="00DD3D1D">
            <w:pPr>
              <w:snapToGrid w:val="0"/>
              <w:jc w:val="center"/>
              <w:rPr>
                <w:rFonts w:ascii="宋体"/>
                <w:b/>
                <w:bCs/>
                <w:color w:val="000000"/>
                <w:kern w:val="0"/>
                <w:szCs w:val="21"/>
              </w:rPr>
            </w:pPr>
            <w:r w:rsidRPr="00880195">
              <w:rPr>
                <w:rFonts w:ascii="宋体"/>
                <w:b/>
                <w:bCs/>
                <w:color w:val="000000"/>
                <w:kern w:val="0"/>
                <w:szCs w:val="21"/>
              </w:rPr>
              <w:t>5</w:t>
            </w:r>
          </w:p>
        </w:tc>
        <w:tc>
          <w:tcPr>
            <w:tcW w:w="638" w:type="dxa"/>
            <w:shd w:val="clear" w:color="auto" w:fill="FFFFFF"/>
            <w:vAlign w:val="center"/>
          </w:tcPr>
          <w:p w:rsidR="00DD3D1D" w:rsidRPr="00880195" w:rsidRDefault="00DD3D1D">
            <w:pPr>
              <w:snapToGrid w:val="0"/>
              <w:jc w:val="center"/>
              <w:rPr>
                <w:rFonts w:ascii="宋体"/>
                <w:b/>
                <w:bCs/>
                <w:color w:val="000000"/>
                <w:kern w:val="0"/>
                <w:szCs w:val="21"/>
              </w:rPr>
            </w:pPr>
            <w:r w:rsidRPr="00880195">
              <w:rPr>
                <w:rFonts w:ascii="宋体" w:hAnsi="宋体"/>
                <w:b/>
                <w:bCs/>
                <w:color w:val="000000"/>
                <w:kern w:val="0"/>
                <w:szCs w:val="21"/>
              </w:rPr>
              <w:t>6</w:t>
            </w:r>
          </w:p>
        </w:tc>
        <w:tc>
          <w:tcPr>
            <w:tcW w:w="638" w:type="dxa"/>
            <w:shd w:val="clear" w:color="auto" w:fill="FFFFFF"/>
            <w:vAlign w:val="center"/>
          </w:tcPr>
          <w:p w:rsidR="00DD3D1D" w:rsidRPr="00880195" w:rsidRDefault="00DD3D1D" w:rsidP="00BE48E2">
            <w:pPr>
              <w:snapToGrid w:val="0"/>
              <w:ind w:leftChars="-25" w:left="-53" w:rightChars="-25" w:right="-53"/>
              <w:jc w:val="center"/>
              <w:rPr>
                <w:rFonts w:ascii="宋体"/>
                <w:b/>
                <w:bCs/>
                <w:color w:val="000000"/>
                <w:kern w:val="0"/>
                <w:szCs w:val="21"/>
              </w:rPr>
            </w:pPr>
            <w:r w:rsidRPr="00880195">
              <w:rPr>
                <w:rFonts w:ascii="宋体" w:hAnsi="宋体"/>
                <w:b/>
                <w:bCs/>
                <w:color w:val="000000"/>
                <w:kern w:val="0"/>
                <w:szCs w:val="21"/>
              </w:rPr>
              <w:t>36</w:t>
            </w:r>
          </w:p>
        </w:tc>
        <w:tc>
          <w:tcPr>
            <w:tcW w:w="638" w:type="dxa"/>
            <w:shd w:val="clear" w:color="auto" w:fill="FFFFFF"/>
            <w:vAlign w:val="center"/>
          </w:tcPr>
          <w:p w:rsidR="00DD3D1D" w:rsidRPr="00880195" w:rsidRDefault="00DD3D1D" w:rsidP="00BE48E2">
            <w:pPr>
              <w:snapToGrid w:val="0"/>
              <w:ind w:leftChars="-286" w:left="-19" w:rightChars="-51" w:right="-107" w:hangingChars="276" w:hanging="582"/>
              <w:jc w:val="center"/>
              <w:rPr>
                <w:rFonts w:ascii="宋体"/>
                <w:b/>
                <w:bCs/>
                <w:color w:val="000000"/>
                <w:kern w:val="0"/>
                <w:szCs w:val="21"/>
              </w:rPr>
            </w:pPr>
            <w:r w:rsidRPr="00880195">
              <w:rPr>
                <w:rFonts w:ascii="宋体" w:hAnsi="宋体"/>
                <w:b/>
                <w:bCs/>
                <w:color w:val="000000"/>
                <w:kern w:val="0"/>
                <w:szCs w:val="21"/>
              </w:rPr>
              <w:t>1    156</w:t>
            </w:r>
          </w:p>
        </w:tc>
      </w:tr>
    </w:tbl>
    <w:p w:rsidR="003E7235" w:rsidRDefault="003E7235" w:rsidP="00BE48E2">
      <w:pPr>
        <w:snapToGrid w:val="0"/>
        <w:spacing w:line="300" w:lineRule="auto"/>
        <w:ind w:firstLineChars="100" w:firstLine="241"/>
        <w:rPr>
          <w:rFonts w:ascii="Times New Roman" w:hAnsi="Times New Roman"/>
          <w:b/>
          <w:sz w:val="24"/>
          <w:szCs w:val="24"/>
        </w:rPr>
      </w:pPr>
    </w:p>
    <w:p w:rsidR="00BF5CD5" w:rsidRDefault="00BF5CD5" w:rsidP="00BE48E2">
      <w:pPr>
        <w:snapToGrid w:val="0"/>
        <w:spacing w:line="300" w:lineRule="auto"/>
        <w:ind w:firstLineChars="100" w:firstLine="241"/>
        <w:rPr>
          <w:rFonts w:ascii="Times New Roman" w:hAnsi="Times New Roman"/>
          <w:b/>
          <w:sz w:val="24"/>
          <w:szCs w:val="24"/>
        </w:rPr>
      </w:pPr>
    </w:p>
    <w:p w:rsidR="00BF5CD5" w:rsidRDefault="00BF5CD5" w:rsidP="00BE48E2">
      <w:pPr>
        <w:snapToGrid w:val="0"/>
        <w:spacing w:line="300" w:lineRule="auto"/>
        <w:ind w:firstLineChars="100" w:firstLine="241"/>
        <w:rPr>
          <w:rFonts w:ascii="Times New Roman" w:hAnsi="Times New Roman"/>
          <w:b/>
          <w:sz w:val="24"/>
          <w:szCs w:val="24"/>
        </w:rPr>
      </w:pPr>
    </w:p>
    <w:p w:rsidR="00BF5CD5" w:rsidRDefault="00BF5CD5" w:rsidP="00BE48E2">
      <w:pPr>
        <w:snapToGrid w:val="0"/>
        <w:spacing w:line="300" w:lineRule="auto"/>
        <w:ind w:firstLineChars="100" w:firstLine="241"/>
        <w:rPr>
          <w:rFonts w:ascii="Times New Roman" w:hAnsi="Times New Roman"/>
          <w:b/>
          <w:sz w:val="24"/>
          <w:szCs w:val="24"/>
        </w:rPr>
      </w:pPr>
    </w:p>
    <w:p w:rsidR="00BF5CD5" w:rsidRDefault="00BF5CD5" w:rsidP="00BE48E2">
      <w:pPr>
        <w:snapToGrid w:val="0"/>
        <w:spacing w:line="300" w:lineRule="auto"/>
        <w:ind w:firstLineChars="100" w:firstLine="241"/>
        <w:rPr>
          <w:rFonts w:ascii="Times New Roman" w:hAnsi="Times New Roman"/>
          <w:b/>
          <w:sz w:val="24"/>
          <w:szCs w:val="24"/>
        </w:rPr>
      </w:pPr>
    </w:p>
    <w:p w:rsidR="00BF5CD5" w:rsidRDefault="00BF5CD5" w:rsidP="00BE48E2">
      <w:pPr>
        <w:snapToGrid w:val="0"/>
        <w:spacing w:line="300" w:lineRule="auto"/>
        <w:ind w:firstLineChars="100" w:firstLine="241"/>
        <w:rPr>
          <w:rFonts w:ascii="Times New Roman" w:hAnsi="Times New Roman"/>
          <w:b/>
          <w:sz w:val="24"/>
          <w:szCs w:val="24"/>
        </w:rPr>
      </w:pPr>
    </w:p>
    <w:p w:rsidR="00DD3D1D" w:rsidRDefault="00DD3D1D" w:rsidP="00BE48E2">
      <w:pPr>
        <w:snapToGrid w:val="0"/>
        <w:spacing w:line="300" w:lineRule="auto"/>
        <w:ind w:firstLineChars="100" w:firstLine="241"/>
        <w:rPr>
          <w:rFonts w:ascii="Times New Roman" w:hAnsi="Times New Roman"/>
          <w:b/>
          <w:sz w:val="24"/>
          <w:szCs w:val="24"/>
        </w:rPr>
      </w:pPr>
      <w:r>
        <w:rPr>
          <w:rFonts w:ascii="Times New Roman" w:hAnsi="Times New Roman" w:hint="eastAsia"/>
          <w:b/>
          <w:sz w:val="24"/>
          <w:szCs w:val="24"/>
        </w:rPr>
        <w:lastRenderedPageBreak/>
        <w:t>（四）教学安排表</w:t>
      </w:r>
    </w:p>
    <w:tbl>
      <w:tblPr>
        <w:tblW w:w="8505" w:type="dxa"/>
        <w:tblInd w:w="108" w:type="dxa"/>
        <w:tblLayout w:type="fixed"/>
        <w:tblLook w:val="00A0" w:firstRow="1" w:lastRow="0" w:firstColumn="1" w:lastColumn="0" w:noHBand="0" w:noVBand="0"/>
      </w:tblPr>
      <w:tblGrid>
        <w:gridCol w:w="426"/>
        <w:gridCol w:w="425"/>
        <w:gridCol w:w="425"/>
        <w:gridCol w:w="2268"/>
        <w:gridCol w:w="851"/>
        <w:gridCol w:w="708"/>
        <w:gridCol w:w="567"/>
        <w:gridCol w:w="567"/>
        <w:gridCol w:w="567"/>
        <w:gridCol w:w="567"/>
        <w:gridCol w:w="567"/>
        <w:gridCol w:w="567"/>
      </w:tblGrid>
      <w:tr w:rsidR="00DD3D1D" w:rsidTr="00E04D2C">
        <w:trPr>
          <w:trHeight w:val="310"/>
        </w:trPr>
        <w:tc>
          <w:tcPr>
            <w:tcW w:w="851" w:type="dxa"/>
            <w:gridSpan w:val="2"/>
            <w:vMerge w:val="restart"/>
            <w:tcBorders>
              <w:top w:val="single" w:sz="4" w:space="0" w:color="auto"/>
              <w:left w:val="single" w:sz="4" w:space="0" w:color="auto"/>
              <w:bottom w:val="single" w:sz="4" w:space="0" w:color="auto"/>
              <w:right w:val="single" w:sz="4" w:space="0" w:color="auto"/>
            </w:tcBorders>
            <w:vAlign w:val="center"/>
          </w:tcPr>
          <w:p w:rsidR="00DD3D1D" w:rsidRPr="006D2EB1" w:rsidRDefault="00DD3D1D">
            <w:pPr>
              <w:widowControl/>
              <w:jc w:val="center"/>
              <w:rPr>
                <w:rFonts w:ascii="宋体" w:cs="宋体"/>
                <w:b/>
                <w:kern w:val="0"/>
                <w:szCs w:val="21"/>
              </w:rPr>
            </w:pPr>
            <w:r w:rsidRPr="006D2EB1">
              <w:rPr>
                <w:rFonts w:ascii="宋体" w:hAnsi="宋体" w:cs="宋体" w:hint="eastAsia"/>
                <w:b/>
                <w:kern w:val="0"/>
                <w:szCs w:val="21"/>
              </w:rPr>
              <w:t>课程</w:t>
            </w:r>
          </w:p>
          <w:p w:rsidR="00DD3D1D" w:rsidRPr="006D2EB1" w:rsidRDefault="00DD3D1D">
            <w:pPr>
              <w:widowControl/>
              <w:jc w:val="center"/>
              <w:rPr>
                <w:rFonts w:ascii="宋体" w:cs="宋体"/>
                <w:b/>
                <w:kern w:val="0"/>
                <w:szCs w:val="21"/>
              </w:rPr>
            </w:pPr>
            <w:r w:rsidRPr="006D2EB1">
              <w:rPr>
                <w:rFonts w:ascii="宋体" w:hAnsi="宋体" w:cs="宋体" w:hint="eastAsia"/>
                <w:b/>
                <w:kern w:val="0"/>
                <w:szCs w:val="21"/>
              </w:rPr>
              <w:t>类别</w:t>
            </w:r>
          </w:p>
        </w:tc>
        <w:tc>
          <w:tcPr>
            <w:tcW w:w="2693" w:type="dxa"/>
            <w:gridSpan w:val="2"/>
            <w:vMerge w:val="restart"/>
            <w:tcBorders>
              <w:top w:val="single" w:sz="4" w:space="0" w:color="auto"/>
              <w:left w:val="single" w:sz="4" w:space="0" w:color="auto"/>
              <w:bottom w:val="single" w:sz="4" w:space="0" w:color="auto"/>
              <w:right w:val="single" w:sz="4" w:space="0" w:color="auto"/>
            </w:tcBorders>
            <w:vAlign w:val="center"/>
          </w:tcPr>
          <w:p w:rsidR="00DD3D1D" w:rsidRPr="006D2EB1" w:rsidRDefault="00DD3D1D">
            <w:pPr>
              <w:widowControl/>
              <w:jc w:val="center"/>
              <w:rPr>
                <w:rFonts w:ascii="宋体" w:cs="宋体"/>
                <w:b/>
                <w:kern w:val="0"/>
                <w:szCs w:val="21"/>
              </w:rPr>
            </w:pPr>
            <w:r w:rsidRPr="006D2EB1">
              <w:rPr>
                <w:rFonts w:ascii="宋体" w:hAnsi="宋体" w:cs="宋体" w:hint="eastAsia"/>
                <w:b/>
                <w:kern w:val="0"/>
                <w:szCs w:val="21"/>
              </w:rPr>
              <w:t>课程名称</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D3D1D" w:rsidRPr="006D2EB1" w:rsidRDefault="00DD3D1D" w:rsidP="00880195">
            <w:pPr>
              <w:widowControl/>
              <w:jc w:val="center"/>
              <w:rPr>
                <w:rFonts w:ascii="宋体" w:cs="宋体"/>
                <w:b/>
                <w:kern w:val="0"/>
                <w:szCs w:val="21"/>
              </w:rPr>
            </w:pPr>
            <w:r w:rsidRPr="006D2EB1">
              <w:rPr>
                <w:rFonts w:ascii="宋体" w:hAnsi="宋体" w:cs="宋体" w:hint="eastAsia"/>
                <w:b/>
                <w:kern w:val="0"/>
                <w:szCs w:val="21"/>
              </w:rPr>
              <w:t>学</w:t>
            </w:r>
          </w:p>
          <w:p w:rsidR="00DD3D1D" w:rsidRPr="006D2EB1" w:rsidRDefault="00DD3D1D" w:rsidP="00880195">
            <w:pPr>
              <w:widowControl/>
              <w:jc w:val="center"/>
              <w:rPr>
                <w:rFonts w:ascii="宋体" w:cs="宋体"/>
                <w:b/>
                <w:kern w:val="0"/>
                <w:szCs w:val="21"/>
              </w:rPr>
            </w:pPr>
            <w:r w:rsidRPr="006D2EB1">
              <w:rPr>
                <w:rFonts w:ascii="宋体" w:hAnsi="宋体" w:cs="宋体" w:hint="eastAsia"/>
                <w:b/>
                <w:kern w:val="0"/>
                <w:szCs w:val="21"/>
              </w:rPr>
              <w:t>分</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DD3D1D" w:rsidRPr="006D2EB1" w:rsidRDefault="00DD3D1D" w:rsidP="00880195">
            <w:pPr>
              <w:widowControl/>
              <w:jc w:val="center"/>
              <w:rPr>
                <w:rFonts w:ascii="宋体" w:cs="宋体"/>
                <w:b/>
                <w:kern w:val="0"/>
                <w:szCs w:val="21"/>
              </w:rPr>
            </w:pPr>
            <w:r w:rsidRPr="006D2EB1">
              <w:rPr>
                <w:rFonts w:ascii="宋体" w:hAnsi="宋体" w:cs="宋体" w:hint="eastAsia"/>
                <w:b/>
                <w:kern w:val="0"/>
                <w:szCs w:val="21"/>
              </w:rPr>
              <w:t>总</w:t>
            </w:r>
          </w:p>
          <w:p w:rsidR="00DD3D1D" w:rsidRPr="006D2EB1" w:rsidRDefault="00DD3D1D" w:rsidP="00880195">
            <w:pPr>
              <w:widowControl/>
              <w:jc w:val="center"/>
              <w:rPr>
                <w:rFonts w:ascii="宋体" w:cs="宋体"/>
                <w:b/>
                <w:kern w:val="0"/>
                <w:szCs w:val="21"/>
              </w:rPr>
            </w:pPr>
            <w:r w:rsidRPr="006D2EB1">
              <w:rPr>
                <w:rFonts w:ascii="宋体" w:hAnsi="宋体" w:cs="宋体" w:hint="eastAsia"/>
                <w:b/>
                <w:kern w:val="0"/>
                <w:szCs w:val="21"/>
              </w:rPr>
              <w:t>学</w:t>
            </w:r>
          </w:p>
          <w:p w:rsidR="00DD3D1D" w:rsidRPr="006D2EB1" w:rsidRDefault="00DD3D1D" w:rsidP="00880195">
            <w:pPr>
              <w:widowControl/>
              <w:jc w:val="center"/>
              <w:rPr>
                <w:rFonts w:ascii="宋体" w:cs="宋体"/>
                <w:b/>
                <w:kern w:val="0"/>
                <w:szCs w:val="21"/>
              </w:rPr>
            </w:pPr>
            <w:r w:rsidRPr="006D2EB1">
              <w:rPr>
                <w:rFonts w:ascii="宋体" w:hAnsi="宋体" w:cs="宋体" w:hint="eastAsia"/>
                <w:b/>
                <w:kern w:val="0"/>
                <w:szCs w:val="21"/>
              </w:rPr>
              <w:t>时</w:t>
            </w:r>
          </w:p>
        </w:tc>
        <w:tc>
          <w:tcPr>
            <w:tcW w:w="3402" w:type="dxa"/>
            <w:gridSpan w:val="6"/>
            <w:tcBorders>
              <w:top w:val="single" w:sz="4" w:space="0" w:color="auto"/>
              <w:left w:val="nil"/>
              <w:bottom w:val="single" w:sz="4" w:space="0" w:color="auto"/>
              <w:right w:val="single" w:sz="4" w:space="0" w:color="000000"/>
            </w:tcBorders>
            <w:vAlign w:val="center"/>
          </w:tcPr>
          <w:p w:rsidR="00DD3D1D" w:rsidRPr="00EB7C3D" w:rsidRDefault="00DD3D1D" w:rsidP="00BE48E2">
            <w:pPr>
              <w:widowControl/>
              <w:ind w:firstLineChars="100" w:firstLine="181"/>
              <w:jc w:val="center"/>
              <w:rPr>
                <w:rFonts w:ascii="宋体" w:cs="宋体"/>
                <w:b/>
                <w:kern w:val="0"/>
                <w:sz w:val="18"/>
                <w:szCs w:val="18"/>
              </w:rPr>
            </w:pPr>
            <w:r w:rsidRPr="00EB7C3D">
              <w:rPr>
                <w:rFonts w:ascii="宋体" w:hAnsi="宋体" w:cs="宋体" w:hint="eastAsia"/>
                <w:b/>
                <w:kern w:val="0"/>
                <w:sz w:val="18"/>
                <w:szCs w:val="18"/>
              </w:rPr>
              <w:t>各学期教学周数与周学时分配</w:t>
            </w:r>
          </w:p>
        </w:tc>
      </w:tr>
      <w:tr w:rsidR="00DD3D1D" w:rsidTr="00E04D2C">
        <w:trPr>
          <w:trHeight w:val="310"/>
        </w:trPr>
        <w:tc>
          <w:tcPr>
            <w:tcW w:w="851" w:type="dxa"/>
            <w:gridSpan w:val="2"/>
            <w:vMerge/>
            <w:tcBorders>
              <w:top w:val="single" w:sz="4" w:space="0" w:color="auto"/>
              <w:left w:val="single" w:sz="4" w:space="0" w:color="auto"/>
              <w:bottom w:val="single" w:sz="4" w:space="0" w:color="auto"/>
              <w:right w:val="single" w:sz="4" w:space="0" w:color="auto"/>
            </w:tcBorders>
            <w:vAlign w:val="center"/>
          </w:tcPr>
          <w:p w:rsidR="00DD3D1D" w:rsidRPr="006D2EB1" w:rsidRDefault="00DD3D1D">
            <w:pPr>
              <w:widowControl/>
              <w:jc w:val="left"/>
              <w:rPr>
                <w:rFonts w:ascii="宋体" w:cs="宋体"/>
                <w:b/>
                <w:kern w:val="0"/>
                <w:szCs w:val="21"/>
              </w:rPr>
            </w:pPr>
          </w:p>
        </w:tc>
        <w:tc>
          <w:tcPr>
            <w:tcW w:w="2693" w:type="dxa"/>
            <w:gridSpan w:val="2"/>
            <w:vMerge/>
            <w:tcBorders>
              <w:top w:val="single" w:sz="4" w:space="0" w:color="auto"/>
              <w:left w:val="single" w:sz="4" w:space="0" w:color="auto"/>
              <w:bottom w:val="single" w:sz="4" w:space="0" w:color="auto"/>
              <w:right w:val="single" w:sz="4" w:space="0" w:color="auto"/>
            </w:tcBorders>
            <w:vAlign w:val="center"/>
          </w:tcPr>
          <w:p w:rsidR="00DD3D1D" w:rsidRPr="006D2EB1" w:rsidRDefault="00DD3D1D">
            <w:pPr>
              <w:widowControl/>
              <w:jc w:val="left"/>
              <w:rPr>
                <w:rFonts w:ascii="宋体" w:cs="宋体"/>
                <w:b/>
                <w:kern w:val="0"/>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D3D1D" w:rsidRPr="006D2EB1" w:rsidRDefault="00DD3D1D">
            <w:pPr>
              <w:widowControl/>
              <w:jc w:val="left"/>
              <w:rPr>
                <w:rFonts w:ascii="宋体" w:cs="宋体"/>
                <w:b/>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DD3D1D" w:rsidRPr="006D2EB1" w:rsidRDefault="00DD3D1D">
            <w:pPr>
              <w:widowControl/>
              <w:jc w:val="left"/>
              <w:rPr>
                <w:rFonts w:ascii="宋体" w:cs="宋体"/>
                <w:b/>
                <w:kern w:val="0"/>
                <w:szCs w:val="21"/>
              </w:rPr>
            </w:pPr>
          </w:p>
        </w:tc>
        <w:tc>
          <w:tcPr>
            <w:tcW w:w="567" w:type="dxa"/>
            <w:tcBorders>
              <w:top w:val="nil"/>
              <w:left w:val="nil"/>
              <w:bottom w:val="single" w:sz="4" w:space="0" w:color="auto"/>
              <w:right w:val="single" w:sz="4" w:space="0" w:color="auto"/>
            </w:tcBorders>
            <w:vAlign w:val="center"/>
          </w:tcPr>
          <w:p w:rsidR="00DD3D1D" w:rsidRPr="006D2EB1" w:rsidRDefault="00DD3D1D">
            <w:pPr>
              <w:widowControl/>
              <w:jc w:val="center"/>
              <w:rPr>
                <w:rFonts w:ascii="宋体" w:cs="宋体"/>
                <w:b/>
                <w:kern w:val="0"/>
                <w:szCs w:val="21"/>
              </w:rPr>
            </w:pPr>
            <w:r w:rsidRPr="006D2EB1">
              <w:rPr>
                <w:rFonts w:ascii="宋体" w:hAnsi="宋体" w:cs="宋体"/>
                <w:b/>
                <w:kern w:val="0"/>
                <w:szCs w:val="21"/>
              </w:rPr>
              <w:t>1</w:t>
            </w:r>
          </w:p>
        </w:tc>
        <w:tc>
          <w:tcPr>
            <w:tcW w:w="567" w:type="dxa"/>
            <w:tcBorders>
              <w:top w:val="nil"/>
              <w:left w:val="nil"/>
              <w:bottom w:val="single" w:sz="4" w:space="0" w:color="auto"/>
              <w:right w:val="single" w:sz="4" w:space="0" w:color="auto"/>
            </w:tcBorders>
            <w:vAlign w:val="center"/>
          </w:tcPr>
          <w:p w:rsidR="00DD3D1D" w:rsidRPr="006D2EB1" w:rsidRDefault="00DD3D1D">
            <w:pPr>
              <w:widowControl/>
              <w:jc w:val="center"/>
              <w:rPr>
                <w:rFonts w:ascii="宋体" w:cs="宋体"/>
                <w:b/>
                <w:kern w:val="0"/>
                <w:szCs w:val="21"/>
              </w:rPr>
            </w:pPr>
            <w:r w:rsidRPr="006D2EB1">
              <w:rPr>
                <w:rFonts w:ascii="宋体" w:hAnsi="宋体" w:cs="宋体"/>
                <w:b/>
                <w:kern w:val="0"/>
                <w:szCs w:val="21"/>
              </w:rPr>
              <w:t>2</w:t>
            </w:r>
          </w:p>
        </w:tc>
        <w:tc>
          <w:tcPr>
            <w:tcW w:w="567" w:type="dxa"/>
            <w:tcBorders>
              <w:top w:val="nil"/>
              <w:left w:val="nil"/>
              <w:bottom w:val="single" w:sz="4" w:space="0" w:color="auto"/>
              <w:right w:val="single" w:sz="4" w:space="0" w:color="auto"/>
            </w:tcBorders>
            <w:vAlign w:val="center"/>
          </w:tcPr>
          <w:p w:rsidR="00DD3D1D" w:rsidRPr="006D2EB1" w:rsidRDefault="00DD3D1D">
            <w:pPr>
              <w:widowControl/>
              <w:jc w:val="center"/>
              <w:rPr>
                <w:rFonts w:ascii="宋体" w:cs="宋体"/>
                <w:b/>
                <w:kern w:val="0"/>
                <w:szCs w:val="21"/>
              </w:rPr>
            </w:pPr>
            <w:r w:rsidRPr="006D2EB1">
              <w:rPr>
                <w:rFonts w:ascii="宋体" w:hAnsi="宋体" w:cs="宋体"/>
                <w:b/>
                <w:kern w:val="0"/>
                <w:szCs w:val="21"/>
              </w:rPr>
              <w:t>3</w:t>
            </w:r>
          </w:p>
        </w:tc>
        <w:tc>
          <w:tcPr>
            <w:tcW w:w="567" w:type="dxa"/>
            <w:tcBorders>
              <w:top w:val="nil"/>
              <w:left w:val="nil"/>
              <w:bottom w:val="single" w:sz="4" w:space="0" w:color="auto"/>
              <w:right w:val="single" w:sz="4" w:space="0" w:color="auto"/>
            </w:tcBorders>
            <w:vAlign w:val="center"/>
          </w:tcPr>
          <w:p w:rsidR="00DD3D1D" w:rsidRPr="006D2EB1" w:rsidRDefault="00DD3D1D">
            <w:pPr>
              <w:widowControl/>
              <w:jc w:val="center"/>
              <w:rPr>
                <w:rFonts w:ascii="宋体" w:cs="宋体"/>
                <w:b/>
                <w:kern w:val="0"/>
                <w:szCs w:val="21"/>
              </w:rPr>
            </w:pPr>
            <w:r w:rsidRPr="006D2EB1">
              <w:rPr>
                <w:rFonts w:ascii="宋体" w:hAnsi="宋体" w:cs="宋体"/>
                <w:b/>
                <w:kern w:val="0"/>
                <w:szCs w:val="21"/>
              </w:rPr>
              <w:t>4</w:t>
            </w:r>
          </w:p>
        </w:tc>
        <w:tc>
          <w:tcPr>
            <w:tcW w:w="567" w:type="dxa"/>
            <w:tcBorders>
              <w:top w:val="nil"/>
              <w:left w:val="nil"/>
              <w:bottom w:val="single" w:sz="4" w:space="0" w:color="auto"/>
              <w:right w:val="single" w:sz="4" w:space="0" w:color="auto"/>
            </w:tcBorders>
            <w:vAlign w:val="center"/>
          </w:tcPr>
          <w:p w:rsidR="00DD3D1D" w:rsidRPr="006D2EB1" w:rsidRDefault="00DD3D1D">
            <w:pPr>
              <w:widowControl/>
              <w:jc w:val="center"/>
              <w:rPr>
                <w:rFonts w:ascii="宋体" w:cs="宋体"/>
                <w:b/>
                <w:kern w:val="0"/>
                <w:szCs w:val="21"/>
              </w:rPr>
            </w:pPr>
            <w:r w:rsidRPr="006D2EB1">
              <w:rPr>
                <w:rFonts w:ascii="宋体" w:hAnsi="宋体" w:cs="宋体"/>
                <w:b/>
                <w:kern w:val="0"/>
                <w:szCs w:val="21"/>
              </w:rPr>
              <w:t>5</w:t>
            </w:r>
          </w:p>
        </w:tc>
        <w:tc>
          <w:tcPr>
            <w:tcW w:w="567" w:type="dxa"/>
            <w:tcBorders>
              <w:top w:val="nil"/>
              <w:left w:val="nil"/>
              <w:bottom w:val="single" w:sz="4" w:space="0" w:color="auto"/>
              <w:right w:val="single" w:sz="4" w:space="0" w:color="auto"/>
            </w:tcBorders>
            <w:vAlign w:val="center"/>
          </w:tcPr>
          <w:p w:rsidR="00DD3D1D" w:rsidRPr="006D2EB1" w:rsidRDefault="00DD3D1D">
            <w:pPr>
              <w:widowControl/>
              <w:jc w:val="left"/>
              <w:rPr>
                <w:rFonts w:ascii="宋体" w:cs="宋体"/>
                <w:b/>
                <w:kern w:val="0"/>
                <w:szCs w:val="21"/>
              </w:rPr>
            </w:pPr>
            <w:r w:rsidRPr="006D2EB1">
              <w:rPr>
                <w:rFonts w:ascii="宋体" w:hAnsi="宋体" w:cs="宋体"/>
                <w:b/>
                <w:kern w:val="0"/>
                <w:szCs w:val="21"/>
              </w:rPr>
              <w:t>6</w:t>
            </w:r>
          </w:p>
        </w:tc>
      </w:tr>
      <w:tr w:rsidR="00DD3D1D" w:rsidTr="00E04D2C">
        <w:trPr>
          <w:trHeight w:val="455"/>
        </w:trPr>
        <w:tc>
          <w:tcPr>
            <w:tcW w:w="851" w:type="dxa"/>
            <w:gridSpan w:val="2"/>
            <w:vMerge/>
            <w:tcBorders>
              <w:top w:val="single" w:sz="4" w:space="0" w:color="auto"/>
              <w:left w:val="single" w:sz="4" w:space="0" w:color="auto"/>
              <w:bottom w:val="single" w:sz="4" w:space="0" w:color="auto"/>
              <w:right w:val="single" w:sz="4" w:space="0" w:color="auto"/>
            </w:tcBorders>
            <w:vAlign w:val="center"/>
          </w:tcPr>
          <w:p w:rsidR="00DD3D1D" w:rsidRPr="006D2EB1" w:rsidRDefault="00DD3D1D">
            <w:pPr>
              <w:widowControl/>
              <w:jc w:val="left"/>
              <w:rPr>
                <w:rFonts w:ascii="宋体" w:cs="宋体"/>
                <w:b/>
                <w:kern w:val="0"/>
                <w:szCs w:val="21"/>
              </w:rPr>
            </w:pPr>
          </w:p>
        </w:tc>
        <w:tc>
          <w:tcPr>
            <w:tcW w:w="2693" w:type="dxa"/>
            <w:gridSpan w:val="2"/>
            <w:vMerge/>
            <w:tcBorders>
              <w:top w:val="single" w:sz="4" w:space="0" w:color="auto"/>
              <w:left w:val="single" w:sz="4" w:space="0" w:color="auto"/>
              <w:bottom w:val="single" w:sz="4" w:space="0" w:color="auto"/>
              <w:right w:val="single" w:sz="4" w:space="0" w:color="auto"/>
            </w:tcBorders>
            <w:vAlign w:val="center"/>
          </w:tcPr>
          <w:p w:rsidR="00DD3D1D" w:rsidRPr="006D2EB1" w:rsidRDefault="00DD3D1D">
            <w:pPr>
              <w:widowControl/>
              <w:jc w:val="left"/>
              <w:rPr>
                <w:rFonts w:ascii="宋体" w:cs="宋体"/>
                <w:b/>
                <w:kern w:val="0"/>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D3D1D" w:rsidRPr="006D2EB1" w:rsidRDefault="00DD3D1D">
            <w:pPr>
              <w:widowControl/>
              <w:jc w:val="left"/>
              <w:rPr>
                <w:rFonts w:ascii="宋体" w:cs="宋体"/>
                <w:b/>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DD3D1D" w:rsidRPr="006D2EB1" w:rsidRDefault="00DD3D1D">
            <w:pPr>
              <w:widowControl/>
              <w:jc w:val="left"/>
              <w:rPr>
                <w:rFonts w:ascii="宋体" w:cs="宋体"/>
                <w:b/>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6D2EB1" w:rsidRDefault="00DD3D1D">
            <w:pPr>
              <w:spacing w:line="240" w:lineRule="exact"/>
              <w:jc w:val="center"/>
              <w:rPr>
                <w:rFonts w:ascii="宋体" w:cs="宋体"/>
                <w:b/>
                <w:kern w:val="0"/>
                <w:sz w:val="18"/>
                <w:szCs w:val="18"/>
              </w:rPr>
            </w:pPr>
            <w:r w:rsidRPr="006D2EB1">
              <w:rPr>
                <w:rFonts w:ascii="宋体" w:hAnsi="宋体" w:cs="宋体"/>
                <w:b/>
                <w:kern w:val="0"/>
                <w:sz w:val="18"/>
                <w:szCs w:val="18"/>
              </w:rPr>
              <w:t>17</w:t>
            </w:r>
            <w:r w:rsidRPr="006D2EB1">
              <w:rPr>
                <w:rFonts w:ascii="宋体" w:hAnsi="宋体" w:cs="宋体" w:hint="eastAsia"/>
                <w:b/>
                <w:kern w:val="0"/>
                <w:sz w:val="18"/>
                <w:szCs w:val="18"/>
              </w:rPr>
              <w:t>周</w:t>
            </w:r>
          </w:p>
        </w:tc>
        <w:tc>
          <w:tcPr>
            <w:tcW w:w="567" w:type="dxa"/>
            <w:tcBorders>
              <w:top w:val="single" w:sz="4" w:space="0" w:color="auto"/>
              <w:left w:val="nil"/>
              <w:bottom w:val="single" w:sz="4" w:space="0" w:color="auto"/>
              <w:right w:val="single" w:sz="4" w:space="0" w:color="auto"/>
            </w:tcBorders>
            <w:vAlign w:val="center"/>
          </w:tcPr>
          <w:p w:rsidR="00DD3D1D" w:rsidRPr="006D2EB1" w:rsidRDefault="00DD3D1D">
            <w:pPr>
              <w:spacing w:line="240" w:lineRule="exact"/>
              <w:jc w:val="center"/>
              <w:rPr>
                <w:rFonts w:ascii="宋体" w:cs="宋体"/>
                <w:b/>
                <w:kern w:val="0"/>
                <w:sz w:val="18"/>
                <w:szCs w:val="18"/>
              </w:rPr>
            </w:pPr>
            <w:r w:rsidRPr="006D2EB1">
              <w:rPr>
                <w:rFonts w:ascii="宋体" w:hAnsi="宋体" w:cs="宋体"/>
                <w:b/>
                <w:kern w:val="0"/>
                <w:sz w:val="18"/>
                <w:szCs w:val="18"/>
              </w:rPr>
              <w:t>17</w:t>
            </w:r>
            <w:r w:rsidRPr="006D2EB1">
              <w:rPr>
                <w:rFonts w:ascii="宋体" w:hAnsi="宋体" w:cs="宋体" w:hint="eastAsia"/>
                <w:b/>
                <w:kern w:val="0"/>
                <w:sz w:val="18"/>
                <w:szCs w:val="18"/>
              </w:rPr>
              <w:t>周</w:t>
            </w:r>
          </w:p>
        </w:tc>
        <w:tc>
          <w:tcPr>
            <w:tcW w:w="567" w:type="dxa"/>
            <w:tcBorders>
              <w:top w:val="single" w:sz="4" w:space="0" w:color="auto"/>
              <w:left w:val="nil"/>
              <w:bottom w:val="single" w:sz="4" w:space="0" w:color="auto"/>
              <w:right w:val="single" w:sz="4" w:space="0" w:color="auto"/>
            </w:tcBorders>
            <w:vAlign w:val="center"/>
          </w:tcPr>
          <w:p w:rsidR="00DD3D1D" w:rsidRPr="006D2EB1" w:rsidRDefault="00DD3D1D">
            <w:pPr>
              <w:spacing w:line="240" w:lineRule="exact"/>
              <w:jc w:val="center"/>
              <w:rPr>
                <w:rFonts w:ascii="宋体" w:cs="宋体"/>
                <w:b/>
                <w:kern w:val="0"/>
                <w:sz w:val="18"/>
                <w:szCs w:val="18"/>
              </w:rPr>
            </w:pPr>
            <w:r w:rsidRPr="006D2EB1">
              <w:rPr>
                <w:rFonts w:ascii="宋体" w:hAnsi="宋体" w:cs="宋体"/>
                <w:b/>
                <w:kern w:val="0"/>
                <w:sz w:val="18"/>
                <w:szCs w:val="18"/>
              </w:rPr>
              <w:t>18</w:t>
            </w:r>
            <w:r w:rsidRPr="006D2EB1">
              <w:rPr>
                <w:rFonts w:ascii="宋体" w:hAnsi="宋体" w:cs="宋体" w:hint="eastAsia"/>
                <w:b/>
                <w:kern w:val="0"/>
                <w:sz w:val="18"/>
                <w:szCs w:val="18"/>
              </w:rPr>
              <w:t>周</w:t>
            </w:r>
          </w:p>
        </w:tc>
        <w:tc>
          <w:tcPr>
            <w:tcW w:w="567" w:type="dxa"/>
            <w:tcBorders>
              <w:top w:val="single" w:sz="4" w:space="0" w:color="auto"/>
              <w:left w:val="nil"/>
              <w:bottom w:val="single" w:sz="4" w:space="0" w:color="auto"/>
              <w:right w:val="single" w:sz="4" w:space="0" w:color="auto"/>
            </w:tcBorders>
            <w:vAlign w:val="center"/>
          </w:tcPr>
          <w:p w:rsidR="00DD3D1D" w:rsidRPr="006D2EB1" w:rsidRDefault="00DD3D1D">
            <w:pPr>
              <w:spacing w:line="240" w:lineRule="exact"/>
              <w:jc w:val="center"/>
              <w:rPr>
                <w:rFonts w:ascii="宋体" w:cs="宋体"/>
                <w:b/>
                <w:kern w:val="0"/>
                <w:sz w:val="18"/>
                <w:szCs w:val="18"/>
              </w:rPr>
            </w:pPr>
            <w:r w:rsidRPr="006D2EB1">
              <w:rPr>
                <w:rFonts w:ascii="宋体" w:hAnsi="宋体" w:cs="宋体"/>
                <w:b/>
                <w:kern w:val="0"/>
                <w:sz w:val="18"/>
                <w:szCs w:val="18"/>
              </w:rPr>
              <w:t>16</w:t>
            </w:r>
            <w:r w:rsidRPr="006D2EB1">
              <w:rPr>
                <w:rFonts w:ascii="宋体" w:hAnsi="宋体" w:cs="宋体" w:hint="eastAsia"/>
                <w:b/>
                <w:kern w:val="0"/>
                <w:sz w:val="18"/>
                <w:szCs w:val="18"/>
              </w:rPr>
              <w:t>周</w:t>
            </w:r>
          </w:p>
        </w:tc>
        <w:tc>
          <w:tcPr>
            <w:tcW w:w="567" w:type="dxa"/>
            <w:tcBorders>
              <w:top w:val="single" w:sz="4" w:space="0" w:color="auto"/>
              <w:left w:val="nil"/>
              <w:bottom w:val="single" w:sz="4" w:space="0" w:color="auto"/>
              <w:right w:val="single" w:sz="4" w:space="0" w:color="auto"/>
            </w:tcBorders>
            <w:vAlign w:val="center"/>
          </w:tcPr>
          <w:p w:rsidR="00DD3D1D" w:rsidRPr="006D2EB1" w:rsidRDefault="00DD3D1D">
            <w:pPr>
              <w:spacing w:line="240" w:lineRule="exact"/>
              <w:jc w:val="center"/>
              <w:rPr>
                <w:rFonts w:ascii="宋体" w:cs="宋体"/>
                <w:b/>
                <w:kern w:val="0"/>
                <w:sz w:val="18"/>
                <w:szCs w:val="18"/>
              </w:rPr>
            </w:pPr>
            <w:r w:rsidRPr="006D2EB1">
              <w:rPr>
                <w:rFonts w:ascii="宋体" w:hAnsi="宋体" w:cs="宋体"/>
                <w:b/>
                <w:kern w:val="0"/>
                <w:sz w:val="18"/>
                <w:szCs w:val="18"/>
              </w:rPr>
              <w:t>13</w:t>
            </w:r>
            <w:r w:rsidRPr="006D2EB1">
              <w:rPr>
                <w:rFonts w:ascii="宋体" w:hAnsi="宋体" w:cs="宋体" w:hint="eastAsia"/>
                <w:b/>
                <w:kern w:val="0"/>
                <w:sz w:val="18"/>
                <w:szCs w:val="18"/>
              </w:rPr>
              <w:t>周</w:t>
            </w:r>
          </w:p>
        </w:tc>
        <w:tc>
          <w:tcPr>
            <w:tcW w:w="567" w:type="dxa"/>
            <w:tcBorders>
              <w:top w:val="single" w:sz="4" w:space="0" w:color="auto"/>
              <w:left w:val="nil"/>
              <w:bottom w:val="single" w:sz="4" w:space="0" w:color="auto"/>
              <w:right w:val="single" w:sz="4" w:space="0" w:color="auto"/>
            </w:tcBorders>
            <w:vAlign w:val="center"/>
          </w:tcPr>
          <w:p w:rsidR="00DD3D1D" w:rsidRPr="006D2EB1" w:rsidRDefault="00DD3D1D">
            <w:pPr>
              <w:spacing w:line="240" w:lineRule="exact"/>
              <w:jc w:val="left"/>
              <w:rPr>
                <w:rFonts w:ascii="宋体" w:cs="宋体"/>
                <w:b/>
                <w:kern w:val="0"/>
                <w:sz w:val="18"/>
                <w:szCs w:val="18"/>
              </w:rPr>
            </w:pPr>
            <w:r w:rsidRPr="006D2EB1">
              <w:rPr>
                <w:rFonts w:ascii="宋体" w:hAnsi="宋体" w:cs="宋体"/>
                <w:b/>
                <w:kern w:val="0"/>
                <w:sz w:val="18"/>
                <w:szCs w:val="18"/>
              </w:rPr>
              <w:t>18</w:t>
            </w:r>
            <w:r w:rsidRPr="006D2EB1">
              <w:rPr>
                <w:rFonts w:ascii="宋体" w:hAnsi="宋体" w:cs="宋体" w:hint="eastAsia"/>
                <w:b/>
                <w:kern w:val="0"/>
                <w:sz w:val="18"/>
                <w:szCs w:val="18"/>
              </w:rPr>
              <w:t>周</w:t>
            </w:r>
          </w:p>
        </w:tc>
      </w:tr>
      <w:tr w:rsidR="00DD3D1D" w:rsidTr="00E04D2C">
        <w:trPr>
          <w:trHeight w:val="310"/>
        </w:trPr>
        <w:tc>
          <w:tcPr>
            <w:tcW w:w="426" w:type="dxa"/>
            <w:vMerge w:val="restart"/>
            <w:tcBorders>
              <w:top w:val="nil"/>
              <w:left w:val="single" w:sz="4" w:space="0" w:color="auto"/>
              <w:right w:val="single" w:sz="4" w:space="0" w:color="auto"/>
            </w:tcBorders>
            <w:textDirection w:val="tbRlV"/>
            <w:vAlign w:val="center"/>
          </w:tcPr>
          <w:p w:rsidR="00DD3D1D" w:rsidRDefault="00BF5CD5">
            <w:pPr>
              <w:widowControl/>
              <w:jc w:val="center"/>
              <w:rPr>
                <w:rFonts w:ascii="宋体" w:cs="宋体"/>
                <w:kern w:val="0"/>
                <w:szCs w:val="21"/>
              </w:rPr>
            </w:pPr>
            <w:r>
              <w:rPr>
                <w:rFonts w:ascii="宋体" w:hAnsi="宋体" w:cs="宋体" w:hint="eastAsia"/>
                <w:kern w:val="0"/>
                <w:szCs w:val="21"/>
              </w:rPr>
              <w:t xml:space="preserve"> </w:t>
            </w:r>
            <w:r w:rsidR="00DD3D1D">
              <w:rPr>
                <w:rFonts w:ascii="宋体" w:hAnsi="宋体" w:cs="宋体" w:hint="eastAsia"/>
                <w:kern w:val="0"/>
                <w:szCs w:val="21"/>
              </w:rPr>
              <w:t>必</w:t>
            </w:r>
            <w:r w:rsidR="003E7235">
              <w:rPr>
                <w:rFonts w:ascii="宋体" w:hAnsi="宋体" w:cs="宋体" w:hint="eastAsia"/>
                <w:kern w:val="0"/>
                <w:szCs w:val="21"/>
              </w:rPr>
              <w:t xml:space="preserve"> </w:t>
            </w:r>
            <w:r w:rsidR="00DD3D1D">
              <w:rPr>
                <w:rFonts w:ascii="宋体" w:hAnsi="宋体" w:cs="宋体" w:hint="eastAsia"/>
                <w:kern w:val="0"/>
                <w:szCs w:val="21"/>
              </w:rPr>
              <w:t>修</w:t>
            </w:r>
            <w:r w:rsidR="003E7235">
              <w:rPr>
                <w:rFonts w:ascii="宋体" w:hAnsi="宋体" w:cs="宋体" w:hint="eastAsia"/>
                <w:kern w:val="0"/>
                <w:szCs w:val="21"/>
              </w:rPr>
              <w:t xml:space="preserve"> </w:t>
            </w:r>
            <w:r w:rsidR="00DD3D1D">
              <w:rPr>
                <w:rFonts w:ascii="宋体" w:hAnsi="宋体" w:cs="宋体" w:hint="eastAsia"/>
                <w:kern w:val="0"/>
                <w:szCs w:val="21"/>
              </w:rPr>
              <w:t>课</w:t>
            </w:r>
          </w:p>
        </w:tc>
        <w:tc>
          <w:tcPr>
            <w:tcW w:w="425" w:type="dxa"/>
            <w:vMerge w:val="restart"/>
            <w:tcBorders>
              <w:top w:val="nil"/>
              <w:left w:val="single" w:sz="4" w:space="0" w:color="auto"/>
              <w:bottom w:val="single" w:sz="4" w:space="0" w:color="auto"/>
              <w:right w:val="single" w:sz="4" w:space="0" w:color="auto"/>
            </w:tcBorders>
            <w:vAlign w:val="center"/>
          </w:tcPr>
          <w:p w:rsidR="00DD3D1D" w:rsidRDefault="00DD3D1D">
            <w:pPr>
              <w:widowControl/>
              <w:jc w:val="center"/>
              <w:rPr>
                <w:rFonts w:ascii="宋体" w:cs="宋体"/>
                <w:kern w:val="0"/>
                <w:szCs w:val="21"/>
              </w:rPr>
            </w:pPr>
          </w:p>
          <w:p w:rsidR="00DD3D1D" w:rsidRDefault="00DD3D1D">
            <w:pPr>
              <w:widowControl/>
              <w:jc w:val="center"/>
              <w:rPr>
                <w:rFonts w:ascii="宋体" w:cs="宋体"/>
                <w:kern w:val="0"/>
                <w:szCs w:val="21"/>
              </w:rPr>
            </w:pPr>
            <w:r>
              <w:rPr>
                <w:rFonts w:ascii="宋体" w:hAnsi="宋体" w:cs="宋体" w:hint="eastAsia"/>
                <w:kern w:val="0"/>
                <w:szCs w:val="21"/>
              </w:rPr>
              <w:t>公</w:t>
            </w:r>
          </w:p>
          <w:p w:rsidR="00DD3D1D" w:rsidRDefault="00DD3D1D">
            <w:pPr>
              <w:widowControl/>
              <w:jc w:val="center"/>
              <w:rPr>
                <w:rFonts w:ascii="宋体" w:cs="宋体"/>
                <w:kern w:val="0"/>
                <w:szCs w:val="21"/>
              </w:rPr>
            </w:pPr>
            <w:r>
              <w:rPr>
                <w:rFonts w:ascii="宋体" w:hAnsi="宋体" w:cs="宋体" w:hint="eastAsia"/>
                <w:kern w:val="0"/>
                <w:szCs w:val="21"/>
              </w:rPr>
              <w:t>共</w:t>
            </w:r>
          </w:p>
          <w:p w:rsidR="00DD3D1D" w:rsidRDefault="00DD3D1D">
            <w:pPr>
              <w:widowControl/>
              <w:jc w:val="center"/>
              <w:rPr>
                <w:rFonts w:ascii="宋体" w:cs="宋体"/>
                <w:kern w:val="0"/>
                <w:szCs w:val="21"/>
              </w:rPr>
            </w:pPr>
            <w:r>
              <w:rPr>
                <w:rFonts w:ascii="宋体" w:hAnsi="宋体" w:cs="宋体" w:hint="eastAsia"/>
                <w:kern w:val="0"/>
                <w:szCs w:val="21"/>
              </w:rPr>
              <w:t>基</w:t>
            </w:r>
          </w:p>
          <w:p w:rsidR="00DD3D1D" w:rsidRDefault="00DD3D1D">
            <w:pPr>
              <w:widowControl/>
              <w:jc w:val="center"/>
              <w:rPr>
                <w:rFonts w:ascii="宋体" w:cs="宋体"/>
                <w:kern w:val="0"/>
                <w:szCs w:val="21"/>
              </w:rPr>
            </w:pPr>
            <w:r>
              <w:rPr>
                <w:rFonts w:ascii="宋体" w:hAnsi="宋体" w:cs="宋体" w:hint="eastAsia"/>
                <w:kern w:val="0"/>
                <w:szCs w:val="21"/>
              </w:rPr>
              <w:t>础</w:t>
            </w:r>
          </w:p>
          <w:p w:rsidR="00DD3D1D" w:rsidRDefault="00DD3D1D">
            <w:pPr>
              <w:widowControl/>
              <w:jc w:val="center"/>
              <w:rPr>
                <w:rFonts w:ascii="宋体" w:cs="宋体"/>
                <w:kern w:val="0"/>
                <w:szCs w:val="21"/>
              </w:rPr>
            </w:pPr>
            <w:r>
              <w:rPr>
                <w:rFonts w:ascii="宋体" w:hAnsi="宋体" w:cs="宋体" w:hint="eastAsia"/>
                <w:kern w:val="0"/>
                <w:szCs w:val="21"/>
              </w:rPr>
              <w:t>课</w:t>
            </w:r>
          </w:p>
          <w:p w:rsidR="00DD3D1D" w:rsidRDefault="00DD3D1D">
            <w:pPr>
              <w:widowControl/>
              <w:jc w:val="center"/>
              <w:rPr>
                <w:rFonts w:ascii="宋体" w:cs="宋体"/>
                <w:kern w:val="0"/>
                <w:szCs w:val="21"/>
              </w:rPr>
            </w:pPr>
          </w:p>
        </w:tc>
        <w:tc>
          <w:tcPr>
            <w:tcW w:w="2693" w:type="dxa"/>
            <w:gridSpan w:val="2"/>
            <w:tcBorders>
              <w:top w:val="nil"/>
              <w:left w:val="nil"/>
              <w:bottom w:val="single" w:sz="4" w:space="0" w:color="auto"/>
              <w:right w:val="single" w:sz="4" w:space="0" w:color="auto"/>
            </w:tcBorders>
            <w:vAlign w:val="center"/>
          </w:tcPr>
          <w:p w:rsidR="00DD3D1D" w:rsidRDefault="00DD3D1D" w:rsidP="00880195">
            <w:pPr>
              <w:widowControl/>
              <w:jc w:val="left"/>
              <w:rPr>
                <w:rFonts w:ascii="宋体" w:cs="宋体"/>
                <w:kern w:val="0"/>
                <w:szCs w:val="21"/>
              </w:rPr>
            </w:pPr>
            <w:r>
              <w:rPr>
                <w:rFonts w:ascii="宋体" w:hAnsi="宋体" w:cs="宋体" w:hint="eastAsia"/>
                <w:kern w:val="0"/>
                <w:szCs w:val="21"/>
              </w:rPr>
              <w:t>职业生涯规划</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34</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top w:val="nil"/>
              <w:left w:val="single" w:sz="4" w:space="0" w:color="auto"/>
              <w:bottom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2693" w:type="dxa"/>
            <w:gridSpan w:val="2"/>
            <w:tcBorders>
              <w:top w:val="nil"/>
              <w:left w:val="nil"/>
              <w:bottom w:val="single" w:sz="4" w:space="0" w:color="auto"/>
              <w:right w:val="single" w:sz="4" w:space="0" w:color="auto"/>
            </w:tcBorders>
            <w:vAlign w:val="center"/>
          </w:tcPr>
          <w:p w:rsidR="00DD3D1D" w:rsidRDefault="00DD3D1D" w:rsidP="00880195">
            <w:pPr>
              <w:widowControl/>
              <w:jc w:val="left"/>
              <w:rPr>
                <w:rFonts w:ascii="宋体" w:cs="宋体"/>
                <w:kern w:val="0"/>
                <w:szCs w:val="21"/>
              </w:rPr>
            </w:pPr>
            <w:r>
              <w:rPr>
                <w:rFonts w:ascii="宋体" w:hAnsi="宋体" w:cs="宋体" w:hint="eastAsia"/>
                <w:kern w:val="0"/>
                <w:szCs w:val="21"/>
              </w:rPr>
              <w:t>职业道德与法律</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34</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425" w:type="dxa"/>
            <w:vMerge/>
            <w:tcBorders>
              <w:top w:val="nil"/>
              <w:left w:val="single" w:sz="4" w:space="0" w:color="auto"/>
              <w:bottom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2693" w:type="dxa"/>
            <w:gridSpan w:val="2"/>
            <w:tcBorders>
              <w:top w:val="nil"/>
              <w:left w:val="nil"/>
              <w:bottom w:val="single" w:sz="4" w:space="0" w:color="auto"/>
              <w:right w:val="single" w:sz="4" w:space="0" w:color="auto"/>
            </w:tcBorders>
            <w:vAlign w:val="center"/>
          </w:tcPr>
          <w:p w:rsidR="00DD3D1D" w:rsidRDefault="00DD3D1D" w:rsidP="00880195">
            <w:pPr>
              <w:widowControl/>
              <w:jc w:val="left"/>
              <w:rPr>
                <w:rFonts w:ascii="宋体" w:cs="宋体"/>
                <w:kern w:val="0"/>
                <w:szCs w:val="21"/>
              </w:rPr>
            </w:pPr>
            <w:r>
              <w:rPr>
                <w:rFonts w:ascii="宋体" w:cs="宋体" w:hint="eastAsia"/>
                <w:kern w:val="0"/>
                <w:szCs w:val="21"/>
              </w:rPr>
              <w:t>经济政治与社会</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36</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r>
      <w:tr w:rsidR="00DD3D1D" w:rsidTr="00E04D2C">
        <w:trPr>
          <w:trHeight w:val="356"/>
        </w:trPr>
        <w:tc>
          <w:tcPr>
            <w:tcW w:w="426" w:type="dxa"/>
            <w:vMerge/>
            <w:tcBorders>
              <w:left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425" w:type="dxa"/>
            <w:vMerge/>
            <w:tcBorders>
              <w:top w:val="nil"/>
              <w:left w:val="single" w:sz="4" w:space="0" w:color="auto"/>
              <w:bottom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2693" w:type="dxa"/>
            <w:gridSpan w:val="2"/>
            <w:tcBorders>
              <w:top w:val="nil"/>
              <w:left w:val="nil"/>
              <w:bottom w:val="single" w:sz="4" w:space="0" w:color="auto"/>
              <w:right w:val="single" w:sz="4" w:space="0" w:color="auto"/>
            </w:tcBorders>
            <w:vAlign w:val="center"/>
          </w:tcPr>
          <w:p w:rsidR="00DD3D1D" w:rsidRDefault="00DD3D1D" w:rsidP="00880195">
            <w:pPr>
              <w:widowControl/>
              <w:jc w:val="left"/>
              <w:rPr>
                <w:rFonts w:ascii="宋体" w:cs="宋体"/>
                <w:kern w:val="0"/>
                <w:szCs w:val="21"/>
              </w:rPr>
            </w:pPr>
            <w:r>
              <w:rPr>
                <w:rFonts w:ascii="宋体" w:cs="宋体" w:hint="eastAsia"/>
                <w:kern w:val="0"/>
                <w:szCs w:val="21"/>
              </w:rPr>
              <w:t>哲学与人生</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32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425" w:type="dxa"/>
            <w:vMerge/>
            <w:tcBorders>
              <w:top w:val="nil"/>
              <w:left w:val="single" w:sz="4" w:space="0" w:color="auto"/>
              <w:bottom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2693" w:type="dxa"/>
            <w:gridSpan w:val="2"/>
            <w:tcBorders>
              <w:top w:val="nil"/>
              <w:left w:val="nil"/>
              <w:bottom w:val="single" w:sz="4" w:space="0" w:color="auto"/>
              <w:right w:val="single" w:sz="4" w:space="0" w:color="auto"/>
            </w:tcBorders>
            <w:vAlign w:val="center"/>
          </w:tcPr>
          <w:p w:rsidR="00DD3D1D" w:rsidRDefault="00DD3D1D" w:rsidP="00880195">
            <w:pPr>
              <w:widowControl/>
              <w:jc w:val="left"/>
              <w:rPr>
                <w:rFonts w:ascii="宋体" w:cs="宋体"/>
                <w:kern w:val="0"/>
                <w:szCs w:val="21"/>
              </w:rPr>
            </w:pPr>
            <w:r>
              <w:rPr>
                <w:rFonts w:ascii="宋体" w:cs="宋体" w:hint="eastAsia"/>
                <w:kern w:val="0"/>
                <w:szCs w:val="21"/>
              </w:rPr>
              <w:t>语文</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8</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136</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425" w:type="dxa"/>
            <w:vMerge/>
            <w:tcBorders>
              <w:top w:val="nil"/>
              <w:left w:val="single" w:sz="4" w:space="0" w:color="auto"/>
              <w:bottom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2693" w:type="dxa"/>
            <w:gridSpan w:val="2"/>
            <w:tcBorders>
              <w:top w:val="nil"/>
              <w:left w:val="nil"/>
              <w:bottom w:val="single" w:sz="4" w:space="0" w:color="auto"/>
              <w:right w:val="single" w:sz="4" w:space="0" w:color="auto"/>
            </w:tcBorders>
            <w:vAlign w:val="center"/>
          </w:tcPr>
          <w:p w:rsidR="00DD3D1D" w:rsidRDefault="00DD3D1D" w:rsidP="00880195">
            <w:pPr>
              <w:widowControl/>
              <w:jc w:val="left"/>
              <w:rPr>
                <w:rFonts w:ascii="宋体" w:cs="宋体"/>
                <w:kern w:val="0"/>
                <w:szCs w:val="21"/>
              </w:rPr>
            </w:pPr>
            <w:r>
              <w:rPr>
                <w:rFonts w:ascii="宋体" w:cs="宋体" w:hint="eastAsia"/>
                <w:kern w:val="0"/>
                <w:szCs w:val="21"/>
              </w:rPr>
              <w:t>数学</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7</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118</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1</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425" w:type="dxa"/>
            <w:vMerge/>
            <w:tcBorders>
              <w:top w:val="nil"/>
              <w:left w:val="single" w:sz="4" w:space="0" w:color="auto"/>
              <w:bottom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2693" w:type="dxa"/>
            <w:gridSpan w:val="2"/>
            <w:tcBorders>
              <w:top w:val="nil"/>
              <w:left w:val="nil"/>
              <w:bottom w:val="single" w:sz="4" w:space="0" w:color="auto"/>
              <w:right w:val="single" w:sz="4" w:space="0" w:color="auto"/>
            </w:tcBorders>
            <w:vAlign w:val="center"/>
          </w:tcPr>
          <w:p w:rsidR="00DD3D1D" w:rsidRDefault="00DD3D1D" w:rsidP="00880195">
            <w:pPr>
              <w:widowControl/>
              <w:jc w:val="left"/>
              <w:rPr>
                <w:rFonts w:ascii="宋体" w:cs="宋体"/>
                <w:kern w:val="0"/>
                <w:szCs w:val="21"/>
              </w:rPr>
            </w:pPr>
            <w:r>
              <w:rPr>
                <w:rFonts w:ascii="宋体" w:cs="宋体" w:hint="eastAsia"/>
                <w:kern w:val="0"/>
                <w:szCs w:val="21"/>
              </w:rPr>
              <w:t>英语</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8</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120</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1</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425" w:type="dxa"/>
            <w:vMerge/>
            <w:tcBorders>
              <w:top w:val="nil"/>
              <w:left w:val="single" w:sz="4" w:space="0" w:color="auto"/>
              <w:bottom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2693" w:type="dxa"/>
            <w:gridSpan w:val="2"/>
            <w:tcBorders>
              <w:top w:val="nil"/>
              <w:left w:val="nil"/>
              <w:bottom w:val="single" w:sz="4" w:space="0" w:color="auto"/>
              <w:right w:val="single" w:sz="4" w:space="0" w:color="auto"/>
            </w:tcBorders>
            <w:vAlign w:val="center"/>
          </w:tcPr>
          <w:p w:rsidR="00DD3D1D" w:rsidRDefault="00DD3D1D" w:rsidP="00880195">
            <w:pPr>
              <w:widowControl/>
              <w:jc w:val="left"/>
              <w:rPr>
                <w:rFonts w:ascii="宋体" w:cs="宋体"/>
                <w:kern w:val="0"/>
                <w:szCs w:val="21"/>
              </w:rPr>
            </w:pPr>
            <w:r>
              <w:rPr>
                <w:rFonts w:ascii="宋体" w:cs="宋体" w:hint="eastAsia"/>
                <w:kern w:val="0"/>
                <w:szCs w:val="21"/>
              </w:rPr>
              <w:t>计算机应用基础</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6</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104</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425" w:type="dxa"/>
            <w:vMerge/>
            <w:tcBorders>
              <w:top w:val="nil"/>
              <w:left w:val="single" w:sz="4" w:space="0" w:color="auto"/>
              <w:bottom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2693" w:type="dxa"/>
            <w:gridSpan w:val="2"/>
            <w:tcBorders>
              <w:top w:val="nil"/>
              <w:left w:val="nil"/>
              <w:bottom w:val="single" w:sz="4" w:space="0" w:color="auto"/>
              <w:right w:val="single" w:sz="4" w:space="0" w:color="auto"/>
            </w:tcBorders>
            <w:vAlign w:val="center"/>
          </w:tcPr>
          <w:p w:rsidR="00DD3D1D" w:rsidRDefault="00DD3D1D" w:rsidP="00880195">
            <w:pPr>
              <w:widowControl/>
              <w:jc w:val="left"/>
              <w:rPr>
                <w:rFonts w:ascii="宋体" w:cs="宋体"/>
                <w:kern w:val="0"/>
                <w:szCs w:val="21"/>
              </w:rPr>
            </w:pPr>
            <w:r>
              <w:rPr>
                <w:rFonts w:ascii="宋体" w:cs="宋体" w:hint="eastAsia"/>
                <w:kern w:val="0"/>
                <w:szCs w:val="21"/>
              </w:rPr>
              <w:t>体育与健康</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10</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162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425" w:type="dxa"/>
            <w:vMerge/>
            <w:tcBorders>
              <w:top w:val="nil"/>
              <w:left w:val="single" w:sz="4" w:space="0" w:color="auto"/>
              <w:bottom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2693" w:type="dxa"/>
            <w:gridSpan w:val="2"/>
            <w:tcBorders>
              <w:top w:val="nil"/>
              <w:left w:val="nil"/>
              <w:bottom w:val="single" w:sz="4" w:space="0" w:color="auto"/>
              <w:right w:val="single" w:sz="4" w:space="0" w:color="auto"/>
            </w:tcBorders>
            <w:vAlign w:val="center"/>
          </w:tcPr>
          <w:p w:rsidR="00DD3D1D" w:rsidRDefault="00DD3D1D" w:rsidP="00880195">
            <w:pPr>
              <w:widowControl/>
              <w:jc w:val="left"/>
              <w:rPr>
                <w:rFonts w:ascii="宋体" w:cs="宋体"/>
                <w:kern w:val="0"/>
                <w:szCs w:val="21"/>
              </w:rPr>
            </w:pPr>
            <w:r>
              <w:rPr>
                <w:rFonts w:ascii="宋体" w:cs="宋体" w:hint="eastAsia"/>
                <w:kern w:val="0"/>
                <w:szCs w:val="21"/>
              </w:rPr>
              <w:t>历史</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34</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1</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1</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425" w:type="dxa"/>
            <w:vMerge/>
            <w:tcBorders>
              <w:top w:val="nil"/>
              <w:left w:val="single" w:sz="4" w:space="0" w:color="auto"/>
              <w:bottom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2693" w:type="dxa"/>
            <w:gridSpan w:val="2"/>
            <w:tcBorders>
              <w:top w:val="nil"/>
              <w:left w:val="nil"/>
              <w:bottom w:val="single" w:sz="4" w:space="0" w:color="auto"/>
              <w:right w:val="single" w:sz="4" w:space="0" w:color="auto"/>
            </w:tcBorders>
            <w:vAlign w:val="center"/>
          </w:tcPr>
          <w:p w:rsidR="00DD3D1D" w:rsidRDefault="00DD3D1D" w:rsidP="00880195">
            <w:pPr>
              <w:widowControl/>
              <w:jc w:val="left"/>
              <w:rPr>
                <w:rFonts w:ascii="宋体" w:cs="宋体"/>
                <w:kern w:val="0"/>
                <w:szCs w:val="21"/>
              </w:rPr>
            </w:pPr>
            <w:r>
              <w:rPr>
                <w:rFonts w:ascii="宋体" w:cs="宋体" w:hint="eastAsia"/>
                <w:kern w:val="0"/>
                <w:szCs w:val="21"/>
              </w:rPr>
              <w:t>社会科学</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2.5</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39</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3</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425" w:type="dxa"/>
            <w:vMerge/>
            <w:tcBorders>
              <w:top w:val="nil"/>
              <w:left w:val="single" w:sz="4" w:space="0" w:color="auto"/>
              <w:bottom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2693" w:type="dxa"/>
            <w:gridSpan w:val="2"/>
            <w:tcBorders>
              <w:top w:val="nil"/>
              <w:left w:val="nil"/>
              <w:bottom w:val="single" w:sz="4" w:space="0" w:color="auto"/>
              <w:right w:val="single" w:sz="4" w:space="0" w:color="auto"/>
            </w:tcBorders>
            <w:vAlign w:val="center"/>
          </w:tcPr>
          <w:p w:rsidR="00DD3D1D" w:rsidRDefault="00DD3D1D" w:rsidP="00880195">
            <w:pPr>
              <w:widowControl/>
              <w:jc w:val="left"/>
              <w:rPr>
                <w:rFonts w:ascii="宋体" w:cs="宋体"/>
                <w:kern w:val="0"/>
                <w:szCs w:val="21"/>
              </w:rPr>
            </w:pPr>
            <w:r>
              <w:rPr>
                <w:rFonts w:ascii="宋体" w:cs="宋体" w:hint="eastAsia"/>
                <w:kern w:val="0"/>
                <w:szCs w:val="21"/>
              </w:rPr>
              <w:t>自然科学</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2.5</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39</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3</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425" w:type="dxa"/>
            <w:vMerge/>
            <w:tcBorders>
              <w:top w:val="nil"/>
              <w:left w:val="single" w:sz="4" w:space="0" w:color="auto"/>
              <w:bottom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2693" w:type="dxa"/>
            <w:gridSpan w:val="2"/>
            <w:tcBorders>
              <w:top w:val="single" w:sz="4" w:space="0" w:color="auto"/>
              <w:left w:val="single" w:sz="4" w:space="0" w:color="auto"/>
              <w:bottom w:val="single" w:sz="4" w:space="0" w:color="auto"/>
              <w:right w:val="single" w:sz="4" w:space="0" w:color="000000"/>
            </w:tcBorders>
            <w:shd w:val="clear" w:color="auto" w:fill="FFFFFF"/>
            <w:vAlign w:val="center"/>
          </w:tcPr>
          <w:p w:rsidR="00DD3D1D" w:rsidRPr="00880195" w:rsidRDefault="00DD3D1D" w:rsidP="00880195">
            <w:pPr>
              <w:widowControl/>
              <w:jc w:val="left"/>
              <w:rPr>
                <w:rFonts w:ascii="宋体" w:cs="宋体"/>
                <w:color w:val="000000"/>
                <w:kern w:val="0"/>
                <w:szCs w:val="21"/>
              </w:rPr>
            </w:pPr>
            <w:r w:rsidRPr="00880195">
              <w:rPr>
                <w:rFonts w:ascii="宋体" w:cs="宋体" w:hint="eastAsia"/>
                <w:color w:val="000000"/>
                <w:kern w:val="0"/>
                <w:szCs w:val="21"/>
              </w:rPr>
              <w:t>小计：占</w:t>
            </w:r>
            <w:r w:rsidRPr="00880195">
              <w:rPr>
                <w:rFonts w:ascii="宋体" w:hAnsi="宋体" w:cs="宋体"/>
                <w:color w:val="000000"/>
                <w:kern w:val="0"/>
                <w:szCs w:val="21"/>
              </w:rPr>
              <w:t>28.</w:t>
            </w:r>
            <w:r>
              <w:rPr>
                <w:rFonts w:ascii="宋体" w:hAnsi="宋体" w:cs="宋体"/>
                <w:color w:val="000000"/>
                <w:kern w:val="0"/>
                <w:szCs w:val="21"/>
              </w:rPr>
              <w:t>8</w:t>
            </w:r>
            <w:r>
              <w:rPr>
                <w:rFonts w:ascii="宋体" w:cs="宋体"/>
                <w:color w:val="000000"/>
                <w:kern w:val="0"/>
                <w:szCs w:val="21"/>
              </w:rPr>
              <w:t>%</w:t>
            </w:r>
          </w:p>
        </w:tc>
        <w:tc>
          <w:tcPr>
            <w:tcW w:w="851"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textAlignment w:val="center"/>
              <w:rPr>
                <w:rFonts w:ascii="宋体" w:hAnsi="宋体" w:cs="宋体"/>
                <w:b/>
                <w:color w:val="000000"/>
                <w:kern w:val="0"/>
                <w:szCs w:val="21"/>
              </w:rPr>
            </w:pPr>
            <w:r w:rsidRPr="00E10910">
              <w:rPr>
                <w:rFonts w:ascii="宋体" w:hAnsi="宋体" w:cs="宋体"/>
                <w:b/>
                <w:color w:val="000000"/>
                <w:kern w:val="0"/>
                <w:szCs w:val="21"/>
              </w:rPr>
              <w:t>54</w:t>
            </w:r>
          </w:p>
        </w:tc>
        <w:tc>
          <w:tcPr>
            <w:tcW w:w="708"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textAlignment w:val="center"/>
              <w:rPr>
                <w:rFonts w:ascii="宋体" w:hAnsi="宋体" w:cs="宋体"/>
                <w:b/>
                <w:color w:val="000000"/>
                <w:kern w:val="0"/>
                <w:szCs w:val="21"/>
              </w:rPr>
            </w:pPr>
            <w:r w:rsidRPr="00E10910">
              <w:rPr>
                <w:rFonts w:ascii="宋体" w:hAnsi="宋体" w:cs="宋体"/>
                <w:b/>
                <w:color w:val="000000"/>
                <w:kern w:val="0"/>
                <w:szCs w:val="21"/>
              </w:rPr>
              <w:t>888</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textAlignment w:val="center"/>
              <w:rPr>
                <w:rFonts w:ascii="宋体" w:hAnsi="宋体" w:cs="宋体"/>
                <w:b/>
                <w:color w:val="000000"/>
                <w:kern w:val="0"/>
                <w:szCs w:val="21"/>
              </w:rPr>
            </w:pPr>
            <w:r w:rsidRPr="00E10910">
              <w:rPr>
                <w:rFonts w:ascii="宋体" w:hAnsi="宋体" w:cs="宋体"/>
                <w:b/>
                <w:color w:val="000000"/>
                <w:kern w:val="0"/>
                <w:szCs w:val="21"/>
              </w:rPr>
              <w:t>13</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textAlignment w:val="center"/>
              <w:rPr>
                <w:rFonts w:ascii="宋体" w:hAnsi="宋体" w:cs="宋体"/>
                <w:b/>
                <w:color w:val="000000"/>
                <w:kern w:val="0"/>
                <w:szCs w:val="21"/>
              </w:rPr>
            </w:pPr>
            <w:r w:rsidRPr="00E10910">
              <w:rPr>
                <w:rFonts w:ascii="宋体" w:hAnsi="宋体" w:cs="宋体"/>
                <w:b/>
                <w:color w:val="000000"/>
                <w:kern w:val="0"/>
                <w:szCs w:val="21"/>
              </w:rPr>
              <w:t>13</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textAlignment w:val="center"/>
              <w:rPr>
                <w:rFonts w:ascii="宋体" w:hAnsi="宋体" w:cs="宋体"/>
                <w:b/>
                <w:color w:val="000000"/>
                <w:kern w:val="0"/>
                <w:szCs w:val="21"/>
              </w:rPr>
            </w:pPr>
            <w:r w:rsidRPr="00E10910">
              <w:rPr>
                <w:rFonts w:ascii="宋体" w:hAnsi="宋体" w:cs="宋体"/>
                <w:b/>
                <w:color w:val="000000"/>
                <w:kern w:val="0"/>
                <w:szCs w:val="21"/>
              </w:rPr>
              <w:t>11</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textAlignment w:val="center"/>
              <w:rPr>
                <w:rFonts w:ascii="宋体" w:hAnsi="宋体" w:cs="宋体"/>
                <w:b/>
                <w:color w:val="000000"/>
                <w:kern w:val="0"/>
                <w:szCs w:val="21"/>
              </w:rPr>
            </w:pPr>
            <w:r w:rsidRPr="00E10910">
              <w:rPr>
                <w:rFonts w:ascii="宋体" w:hAnsi="宋体" w:cs="宋体"/>
                <w:b/>
                <w:color w:val="000000"/>
                <w:kern w:val="0"/>
                <w:szCs w:val="21"/>
              </w:rPr>
              <w:t>9</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textAlignment w:val="center"/>
              <w:rPr>
                <w:rFonts w:ascii="宋体" w:hAnsi="宋体" w:cs="宋体"/>
                <w:b/>
                <w:color w:val="000000"/>
                <w:kern w:val="0"/>
                <w:szCs w:val="21"/>
              </w:rPr>
            </w:pPr>
            <w:r w:rsidRPr="00E10910">
              <w:rPr>
                <w:rFonts w:ascii="宋体" w:hAnsi="宋体" w:cs="宋体"/>
                <w:b/>
                <w:color w:val="000000"/>
                <w:kern w:val="0"/>
                <w:szCs w:val="21"/>
              </w:rPr>
              <w:t>8</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b/>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425" w:type="dxa"/>
            <w:vMerge w:val="restart"/>
            <w:tcBorders>
              <w:top w:val="nil"/>
              <w:left w:val="single" w:sz="4" w:space="0" w:color="auto"/>
              <w:right w:val="single" w:sz="4" w:space="0" w:color="auto"/>
            </w:tcBorders>
            <w:vAlign w:val="center"/>
          </w:tcPr>
          <w:p w:rsidR="00DD3D1D" w:rsidRDefault="00DD3D1D">
            <w:pPr>
              <w:widowControl/>
              <w:jc w:val="center"/>
              <w:rPr>
                <w:rFonts w:ascii="宋体" w:cs="宋体"/>
                <w:kern w:val="0"/>
                <w:szCs w:val="21"/>
              </w:rPr>
            </w:pPr>
            <w:r>
              <w:rPr>
                <w:rFonts w:ascii="宋体" w:cs="宋体" w:hint="eastAsia"/>
                <w:kern w:val="0"/>
                <w:szCs w:val="21"/>
              </w:rPr>
              <w:t>专</w:t>
            </w:r>
          </w:p>
          <w:p w:rsidR="00DD3D1D" w:rsidRDefault="00DD3D1D">
            <w:pPr>
              <w:widowControl/>
              <w:jc w:val="center"/>
              <w:rPr>
                <w:rFonts w:ascii="宋体" w:cs="宋体"/>
                <w:kern w:val="0"/>
                <w:szCs w:val="21"/>
              </w:rPr>
            </w:pPr>
            <w:r>
              <w:rPr>
                <w:rFonts w:ascii="宋体" w:cs="宋体" w:hint="eastAsia"/>
                <w:kern w:val="0"/>
                <w:szCs w:val="21"/>
              </w:rPr>
              <w:t>业</w:t>
            </w:r>
          </w:p>
          <w:p w:rsidR="00DD3D1D" w:rsidRDefault="00DD3D1D">
            <w:pPr>
              <w:widowControl/>
              <w:jc w:val="center"/>
              <w:rPr>
                <w:rFonts w:ascii="宋体" w:cs="宋体"/>
                <w:kern w:val="0"/>
                <w:szCs w:val="21"/>
              </w:rPr>
            </w:pPr>
            <w:r>
              <w:rPr>
                <w:rFonts w:ascii="宋体" w:cs="宋体" w:hint="eastAsia"/>
                <w:kern w:val="0"/>
                <w:szCs w:val="21"/>
              </w:rPr>
              <w:t>核</w:t>
            </w:r>
          </w:p>
          <w:p w:rsidR="00DD3D1D" w:rsidRDefault="00DD3D1D">
            <w:pPr>
              <w:widowControl/>
              <w:jc w:val="center"/>
              <w:rPr>
                <w:rFonts w:ascii="宋体" w:cs="宋体"/>
                <w:kern w:val="0"/>
                <w:szCs w:val="21"/>
              </w:rPr>
            </w:pPr>
            <w:r>
              <w:rPr>
                <w:rFonts w:ascii="宋体" w:cs="宋体" w:hint="eastAsia"/>
                <w:kern w:val="0"/>
                <w:szCs w:val="21"/>
              </w:rPr>
              <w:t>心</w:t>
            </w:r>
          </w:p>
          <w:p w:rsidR="00DD3D1D" w:rsidRDefault="00DD3D1D">
            <w:pPr>
              <w:widowControl/>
              <w:jc w:val="center"/>
              <w:rPr>
                <w:rFonts w:ascii="宋体" w:cs="宋体"/>
                <w:kern w:val="0"/>
                <w:szCs w:val="21"/>
              </w:rPr>
            </w:pPr>
            <w:r>
              <w:rPr>
                <w:rFonts w:ascii="宋体" w:cs="宋体" w:hint="eastAsia"/>
                <w:kern w:val="0"/>
                <w:szCs w:val="21"/>
              </w:rPr>
              <w:t>课</w:t>
            </w:r>
          </w:p>
          <w:p w:rsidR="00DD3D1D" w:rsidRDefault="00DD3D1D">
            <w:pPr>
              <w:widowControl/>
              <w:jc w:val="center"/>
              <w:rPr>
                <w:rFonts w:ascii="宋体" w:cs="宋体"/>
                <w:kern w:val="0"/>
                <w:szCs w:val="21"/>
              </w:rPr>
            </w:pPr>
          </w:p>
        </w:tc>
        <w:tc>
          <w:tcPr>
            <w:tcW w:w="2693" w:type="dxa"/>
            <w:gridSpan w:val="2"/>
            <w:tcBorders>
              <w:top w:val="nil"/>
              <w:left w:val="nil"/>
              <w:bottom w:val="single" w:sz="4" w:space="0" w:color="auto"/>
              <w:right w:val="single" w:sz="4" w:space="0" w:color="auto"/>
            </w:tcBorders>
            <w:vAlign w:val="center"/>
          </w:tcPr>
          <w:p w:rsidR="00DD3D1D" w:rsidRPr="007E71C9" w:rsidRDefault="00DD3D1D" w:rsidP="00880195">
            <w:pPr>
              <w:widowControl/>
              <w:jc w:val="left"/>
              <w:rPr>
                <w:rFonts w:ascii="宋体" w:cs="宋体"/>
                <w:color w:val="000000"/>
                <w:kern w:val="0"/>
                <w:szCs w:val="21"/>
              </w:rPr>
            </w:pPr>
            <w:r w:rsidRPr="007E71C9">
              <w:rPr>
                <w:rFonts w:ascii="宋体" w:cs="宋体" w:hint="eastAsia"/>
                <w:color w:val="000000"/>
                <w:kern w:val="0"/>
                <w:szCs w:val="21"/>
              </w:rPr>
              <w:t>学前儿童卫生与保育</w:t>
            </w:r>
          </w:p>
        </w:tc>
        <w:tc>
          <w:tcPr>
            <w:tcW w:w="851"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3</w:t>
            </w:r>
          </w:p>
        </w:tc>
        <w:tc>
          <w:tcPr>
            <w:tcW w:w="708"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51</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1</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2693" w:type="dxa"/>
            <w:gridSpan w:val="2"/>
            <w:tcBorders>
              <w:top w:val="nil"/>
              <w:left w:val="nil"/>
              <w:bottom w:val="single" w:sz="4" w:space="0" w:color="auto"/>
              <w:right w:val="single" w:sz="4" w:space="0" w:color="auto"/>
            </w:tcBorders>
            <w:vAlign w:val="center"/>
          </w:tcPr>
          <w:p w:rsidR="00DD3D1D" w:rsidRPr="007E71C9" w:rsidRDefault="00DD3D1D" w:rsidP="00880195">
            <w:pPr>
              <w:widowControl/>
              <w:jc w:val="left"/>
              <w:rPr>
                <w:rFonts w:ascii="宋体" w:cs="宋体"/>
                <w:color w:val="000000"/>
                <w:kern w:val="0"/>
                <w:szCs w:val="21"/>
              </w:rPr>
            </w:pPr>
            <w:r w:rsidRPr="007E71C9">
              <w:rPr>
                <w:rFonts w:ascii="宋体" w:cs="宋体" w:hint="eastAsia"/>
                <w:color w:val="000000"/>
                <w:kern w:val="0"/>
                <w:szCs w:val="21"/>
              </w:rPr>
              <w:t>学前儿童心理学</w:t>
            </w:r>
          </w:p>
        </w:tc>
        <w:tc>
          <w:tcPr>
            <w:tcW w:w="851"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3</w:t>
            </w:r>
          </w:p>
        </w:tc>
        <w:tc>
          <w:tcPr>
            <w:tcW w:w="708"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52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1</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2693" w:type="dxa"/>
            <w:gridSpan w:val="2"/>
            <w:tcBorders>
              <w:top w:val="nil"/>
              <w:left w:val="nil"/>
              <w:bottom w:val="single" w:sz="4" w:space="0" w:color="auto"/>
              <w:right w:val="single" w:sz="4" w:space="0" w:color="auto"/>
            </w:tcBorders>
            <w:vAlign w:val="center"/>
          </w:tcPr>
          <w:p w:rsidR="00DD3D1D" w:rsidRPr="007E71C9" w:rsidRDefault="00DD3D1D" w:rsidP="00880195">
            <w:pPr>
              <w:widowControl/>
              <w:jc w:val="left"/>
              <w:rPr>
                <w:rFonts w:ascii="宋体" w:cs="宋体"/>
                <w:color w:val="000000"/>
                <w:kern w:val="0"/>
                <w:szCs w:val="21"/>
              </w:rPr>
            </w:pPr>
            <w:r w:rsidRPr="007E71C9">
              <w:rPr>
                <w:rFonts w:ascii="宋体" w:cs="宋体" w:hint="eastAsia"/>
                <w:color w:val="000000"/>
                <w:kern w:val="0"/>
                <w:szCs w:val="21"/>
              </w:rPr>
              <w:t>学前儿童教育学</w:t>
            </w:r>
          </w:p>
        </w:tc>
        <w:tc>
          <w:tcPr>
            <w:tcW w:w="851"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4</w:t>
            </w:r>
          </w:p>
        </w:tc>
        <w:tc>
          <w:tcPr>
            <w:tcW w:w="708"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68</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r>
      <w:tr w:rsidR="00DD3D1D" w:rsidTr="00E04D2C">
        <w:trPr>
          <w:trHeight w:val="341"/>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2693" w:type="dxa"/>
            <w:gridSpan w:val="2"/>
            <w:tcBorders>
              <w:top w:val="nil"/>
              <w:left w:val="single" w:sz="4" w:space="0" w:color="auto"/>
              <w:bottom w:val="single" w:sz="4" w:space="0" w:color="auto"/>
              <w:right w:val="single" w:sz="4" w:space="0" w:color="auto"/>
            </w:tcBorders>
            <w:vAlign w:val="center"/>
          </w:tcPr>
          <w:p w:rsidR="00DD3D1D" w:rsidRPr="007E71C9" w:rsidRDefault="00DD3D1D" w:rsidP="00880195">
            <w:pPr>
              <w:jc w:val="left"/>
              <w:rPr>
                <w:rFonts w:ascii="宋体" w:cs="宋体"/>
                <w:color w:val="000000"/>
                <w:kern w:val="0"/>
                <w:szCs w:val="21"/>
              </w:rPr>
            </w:pPr>
            <w:r w:rsidRPr="007E71C9">
              <w:rPr>
                <w:rFonts w:ascii="宋体" w:hAnsi="宋体" w:hint="eastAsia"/>
                <w:color w:val="000000"/>
                <w:szCs w:val="21"/>
              </w:rPr>
              <w:t>幼儿园体育与</w:t>
            </w:r>
            <w:r w:rsidRPr="007E71C9">
              <w:rPr>
                <w:rFonts w:ascii="宋体" w:cs="宋体" w:hint="eastAsia"/>
                <w:color w:val="000000"/>
                <w:kern w:val="0"/>
                <w:szCs w:val="21"/>
              </w:rPr>
              <w:t>健康</w:t>
            </w:r>
            <w:r w:rsidRPr="007E71C9">
              <w:rPr>
                <w:rFonts w:ascii="宋体" w:hAnsi="宋体" w:hint="eastAsia"/>
                <w:color w:val="000000"/>
                <w:szCs w:val="21"/>
              </w:rPr>
              <w:t>活动指导</w:t>
            </w:r>
          </w:p>
        </w:tc>
        <w:tc>
          <w:tcPr>
            <w:tcW w:w="851"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708"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26</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FF0000"/>
                <w:kern w:val="0"/>
                <w:szCs w:val="21"/>
              </w:rPr>
            </w:pPr>
          </w:p>
        </w:tc>
      </w:tr>
      <w:tr w:rsidR="00DD3D1D" w:rsidTr="00E04D2C">
        <w:trPr>
          <w:trHeight w:val="311"/>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D3D1D" w:rsidRPr="007E71C9" w:rsidRDefault="00DD3D1D" w:rsidP="00880195">
            <w:pPr>
              <w:widowControl/>
              <w:jc w:val="left"/>
              <w:rPr>
                <w:rFonts w:ascii="宋体" w:cs="宋体"/>
                <w:color w:val="000000"/>
                <w:kern w:val="0"/>
                <w:szCs w:val="21"/>
              </w:rPr>
            </w:pPr>
            <w:r w:rsidRPr="007E71C9">
              <w:rPr>
                <w:rFonts w:ascii="宋体" w:cs="宋体" w:hint="eastAsia"/>
                <w:color w:val="000000"/>
                <w:kern w:val="0"/>
                <w:szCs w:val="21"/>
              </w:rPr>
              <w:t>幼儿园语言教育活动指导</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32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FF0000"/>
                <w:kern w:val="0"/>
                <w:szCs w:val="21"/>
              </w:rPr>
            </w:pPr>
          </w:p>
        </w:tc>
      </w:tr>
      <w:tr w:rsidR="00DD3D1D" w:rsidTr="00E04D2C">
        <w:trPr>
          <w:trHeight w:val="296"/>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D3D1D" w:rsidRPr="007E71C9" w:rsidRDefault="00DD3D1D" w:rsidP="00880195">
            <w:pPr>
              <w:widowControl/>
              <w:jc w:val="left"/>
              <w:rPr>
                <w:rFonts w:ascii="宋体" w:cs="宋体"/>
                <w:color w:val="000000"/>
                <w:kern w:val="0"/>
                <w:szCs w:val="21"/>
              </w:rPr>
            </w:pPr>
            <w:r w:rsidRPr="007E71C9">
              <w:rPr>
                <w:rFonts w:ascii="宋体" w:cs="宋体" w:hint="eastAsia"/>
                <w:color w:val="000000"/>
                <w:kern w:val="0"/>
                <w:szCs w:val="21"/>
              </w:rPr>
              <w:t>幼儿园数学教育活动指导</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1</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16</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1</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FF0000"/>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2693" w:type="dxa"/>
            <w:gridSpan w:val="2"/>
            <w:tcBorders>
              <w:top w:val="nil"/>
              <w:left w:val="single" w:sz="4" w:space="0" w:color="auto"/>
              <w:bottom w:val="single" w:sz="4" w:space="0" w:color="auto"/>
              <w:right w:val="single" w:sz="4" w:space="0" w:color="auto"/>
            </w:tcBorders>
            <w:vAlign w:val="center"/>
          </w:tcPr>
          <w:p w:rsidR="00DD3D1D" w:rsidRPr="007E71C9" w:rsidRDefault="00DD3D1D" w:rsidP="00880195">
            <w:pPr>
              <w:widowControl/>
              <w:jc w:val="left"/>
              <w:rPr>
                <w:rFonts w:ascii="宋体" w:cs="宋体"/>
                <w:color w:val="000000"/>
                <w:kern w:val="0"/>
                <w:szCs w:val="21"/>
              </w:rPr>
            </w:pPr>
            <w:r w:rsidRPr="007E71C9">
              <w:rPr>
                <w:rFonts w:ascii="宋体" w:cs="宋体" w:hint="eastAsia"/>
                <w:color w:val="000000"/>
                <w:kern w:val="0"/>
                <w:szCs w:val="21"/>
              </w:rPr>
              <w:t>幼儿园科学教育活动指导</w:t>
            </w:r>
          </w:p>
        </w:tc>
        <w:tc>
          <w:tcPr>
            <w:tcW w:w="851"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1</w:t>
            </w:r>
          </w:p>
        </w:tc>
        <w:tc>
          <w:tcPr>
            <w:tcW w:w="708"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16</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1</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FF0000"/>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2693" w:type="dxa"/>
            <w:gridSpan w:val="2"/>
            <w:tcBorders>
              <w:top w:val="nil"/>
              <w:left w:val="single" w:sz="4" w:space="0" w:color="auto"/>
              <w:bottom w:val="single" w:sz="4" w:space="0" w:color="auto"/>
              <w:right w:val="single" w:sz="4" w:space="0" w:color="auto"/>
            </w:tcBorders>
            <w:vAlign w:val="center"/>
          </w:tcPr>
          <w:p w:rsidR="00DD3D1D" w:rsidRPr="007E71C9" w:rsidRDefault="00DD3D1D" w:rsidP="00880195">
            <w:pPr>
              <w:widowControl/>
              <w:jc w:val="left"/>
              <w:rPr>
                <w:rFonts w:ascii="宋体" w:cs="宋体"/>
                <w:color w:val="000000"/>
                <w:kern w:val="0"/>
                <w:szCs w:val="21"/>
              </w:rPr>
            </w:pPr>
            <w:r w:rsidRPr="007E71C9">
              <w:rPr>
                <w:rFonts w:ascii="宋体" w:cs="宋体" w:hint="eastAsia"/>
                <w:color w:val="000000"/>
                <w:kern w:val="0"/>
                <w:szCs w:val="21"/>
              </w:rPr>
              <w:t>幼儿园社会教育活动指导</w:t>
            </w:r>
          </w:p>
        </w:tc>
        <w:tc>
          <w:tcPr>
            <w:tcW w:w="851"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708"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26</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FF0000"/>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2693" w:type="dxa"/>
            <w:gridSpan w:val="2"/>
            <w:tcBorders>
              <w:top w:val="nil"/>
              <w:left w:val="single" w:sz="4" w:space="0" w:color="auto"/>
              <w:bottom w:val="single" w:sz="4" w:space="0" w:color="auto"/>
              <w:right w:val="single" w:sz="4" w:space="0" w:color="auto"/>
            </w:tcBorders>
            <w:vAlign w:val="center"/>
          </w:tcPr>
          <w:p w:rsidR="00DD3D1D" w:rsidRPr="007E71C9" w:rsidRDefault="00DD3D1D" w:rsidP="00880195">
            <w:pPr>
              <w:widowControl/>
              <w:jc w:val="left"/>
              <w:rPr>
                <w:rFonts w:ascii="宋体" w:cs="宋体"/>
                <w:color w:val="000000"/>
                <w:kern w:val="0"/>
                <w:szCs w:val="21"/>
              </w:rPr>
            </w:pPr>
            <w:r w:rsidRPr="007E71C9">
              <w:rPr>
                <w:rFonts w:ascii="宋体" w:cs="宋体" w:hint="eastAsia"/>
                <w:color w:val="000000"/>
                <w:kern w:val="0"/>
                <w:szCs w:val="21"/>
              </w:rPr>
              <w:t>幼儿园音乐教育活动指导</w:t>
            </w:r>
          </w:p>
        </w:tc>
        <w:tc>
          <w:tcPr>
            <w:tcW w:w="851"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708"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32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FF0000"/>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2693" w:type="dxa"/>
            <w:gridSpan w:val="2"/>
            <w:tcBorders>
              <w:top w:val="nil"/>
              <w:left w:val="single" w:sz="4" w:space="0" w:color="auto"/>
              <w:bottom w:val="single" w:sz="4" w:space="0" w:color="auto"/>
              <w:right w:val="single" w:sz="4" w:space="0" w:color="auto"/>
            </w:tcBorders>
            <w:vAlign w:val="center"/>
          </w:tcPr>
          <w:p w:rsidR="00DD3D1D" w:rsidRPr="007E71C9" w:rsidRDefault="00DD3D1D" w:rsidP="00880195">
            <w:pPr>
              <w:widowControl/>
              <w:jc w:val="left"/>
              <w:rPr>
                <w:rFonts w:ascii="宋体" w:cs="宋体"/>
                <w:color w:val="000000"/>
                <w:kern w:val="0"/>
                <w:szCs w:val="21"/>
              </w:rPr>
            </w:pPr>
            <w:r w:rsidRPr="007E71C9">
              <w:rPr>
                <w:rFonts w:ascii="宋体" w:cs="宋体" w:hint="eastAsia"/>
                <w:color w:val="000000"/>
                <w:kern w:val="0"/>
                <w:szCs w:val="21"/>
              </w:rPr>
              <w:t>幼儿园美术教育活动指导</w:t>
            </w:r>
          </w:p>
        </w:tc>
        <w:tc>
          <w:tcPr>
            <w:tcW w:w="851"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708"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26</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FF0000"/>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2693" w:type="dxa"/>
            <w:gridSpan w:val="2"/>
            <w:tcBorders>
              <w:top w:val="nil"/>
              <w:left w:val="nil"/>
              <w:bottom w:val="single" w:sz="4" w:space="0" w:color="auto"/>
              <w:right w:val="single" w:sz="4" w:space="0" w:color="auto"/>
            </w:tcBorders>
            <w:vAlign w:val="center"/>
          </w:tcPr>
          <w:p w:rsidR="00DD3D1D" w:rsidRPr="007E71C9" w:rsidRDefault="00DD3D1D" w:rsidP="00880195">
            <w:pPr>
              <w:widowControl/>
              <w:jc w:val="left"/>
              <w:rPr>
                <w:rFonts w:ascii="宋体" w:cs="宋体"/>
                <w:color w:val="000000"/>
                <w:kern w:val="0"/>
                <w:szCs w:val="21"/>
              </w:rPr>
            </w:pPr>
            <w:r w:rsidRPr="007E71C9">
              <w:rPr>
                <w:rFonts w:ascii="宋体" w:cs="宋体" w:hint="eastAsia"/>
                <w:color w:val="000000"/>
                <w:kern w:val="0"/>
                <w:szCs w:val="21"/>
              </w:rPr>
              <w:t>幼儿园游戏指导</w:t>
            </w:r>
          </w:p>
        </w:tc>
        <w:tc>
          <w:tcPr>
            <w:tcW w:w="851"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708"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26</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2693" w:type="dxa"/>
            <w:gridSpan w:val="2"/>
            <w:tcBorders>
              <w:top w:val="nil"/>
              <w:left w:val="nil"/>
              <w:bottom w:val="single" w:sz="4" w:space="0" w:color="auto"/>
              <w:right w:val="single" w:sz="4" w:space="0" w:color="auto"/>
            </w:tcBorders>
            <w:vAlign w:val="center"/>
          </w:tcPr>
          <w:p w:rsidR="00DD3D1D" w:rsidRPr="007E71C9" w:rsidRDefault="00DD3D1D" w:rsidP="00880195">
            <w:pPr>
              <w:widowControl/>
              <w:jc w:val="left"/>
              <w:rPr>
                <w:rFonts w:ascii="宋体" w:cs="宋体"/>
                <w:color w:val="000000"/>
                <w:kern w:val="0"/>
                <w:szCs w:val="21"/>
              </w:rPr>
            </w:pPr>
            <w:r w:rsidRPr="007E71C9">
              <w:rPr>
                <w:rFonts w:ascii="宋体" w:cs="宋体" w:hint="eastAsia"/>
                <w:color w:val="000000"/>
                <w:kern w:val="0"/>
                <w:szCs w:val="21"/>
              </w:rPr>
              <w:t>幼儿行为观察与记录</w:t>
            </w:r>
          </w:p>
        </w:tc>
        <w:tc>
          <w:tcPr>
            <w:tcW w:w="851"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708"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34</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1</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1</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2693" w:type="dxa"/>
            <w:gridSpan w:val="2"/>
            <w:tcBorders>
              <w:top w:val="nil"/>
              <w:left w:val="nil"/>
              <w:bottom w:val="single" w:sz="4" w:space="0" w:color="auto"/>
              <w:right w:val="single" w:sz="4" w:space="0" w:color="auto"/>
            </w:tcBorders>
            <w:vAlign w:val="center"/>
          </w:tcPr>
          <w:p w:rsidR="00DD3D1D" w:rsidRPr="007E71C9" w:rsidRDefault="00DD3D1D" w:rsidP="00880195">
            <w:pPr>
              <w:widowControl/>
              <w:jc w:val="left"/>
              <w:rPr>
                <w:rFonts w:ascii="宋体" w:cs="宋体"/>
                <w:color w:val="000000"/>
                <w:kern w:val="0"/>
                <w:szCs w:val="21"/>
              </w:rPr>
            </w:pPr>
            <w:r w:rsidRPr="007E71C9">
              <w:rPr>
                <w:rFonts w:ascii="宋体" w:cs="宋体" w:hint="eastAsia"/>
                <w:color w:val="000000"/>
                <w:kern w:val="0"/>
                <w:szCs w:val="21"/>
              </w:rPr>
              <w:t>歌唱与幼儿歌曲表演</w:t>
            </w:r>
          </w:p>
        </w:tc>
        <w:tc>
          <w:tcPr>
            <w:tcW w:w="851"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5</w:t>
            </w:r>
          </w:p>
        </w:tc>
        <w:tc>
          <w:tcPr>
            <w:tcW w:w="708"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81</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1</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1</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1</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1</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1</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2693" w:type="dxa"/>
            <w:gridSpan w:val="2"/>
            <w:tcBorders>
              <w:top w:val="nil"/>
              <w:left w:val="nil"/>
              <w:bottom w:val="single" w:sz="4" w:space="0" w:color="auto"/>
              <w:right w:val="single" w:sz="4" w:space="0" w:color="auto"/>
            </w:tcBorders>
            <w:vAlign w:val="center"/>
          </w:tcPr>
          <w:p w:rsidR="00DD3D1D" w:rsidRPr="007E71C9" w:rsidRDefault="00DD3D1D" w:rsidP="00880195">
            <w:pPr>
              <w:widowControl/>
              <w:jc w:val="left"/>
              <w:rPr>
                <w:rFonts w:ascii="宋体" w:cs="宋体"/>
                <w:color w:val="000000"/>
                <w:kern w:val="0"/>
                <w:szCs w:val="21"/>
              </w:rPr>
            </w:pPr>
            <w:r w:rsidRPr="007E71C9">
              <w:rPr>
                <w:rFonts w:ascii="宋体" w:cs="宋体" w:hint="eastAsia"/>
                <w:color w:val="000000"/>
                <w:kern w:val="0"/>
                <w:szCs w:val="21"/>
              </w:rPr>
              <w:t>键盘与幼儿歌曲弹唱</w:t>
            </w:r>
          </w:p>
        </w:tc>
        <w:tc>
          <w:tcPr>
            <w:tcW w:w="851"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10</w:t>
            </w:r>
          </w:p>
        </w:tc>
        <w:tc>
          <w:tcPr>
            <w:tcW w:w="708"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162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2693" w:type="dxa"/>
            <w:gridSpan w:val="2"/>
            <w:tcBorders>
              <w:top w:val="nil"/>
              <w:left w:val="nil"/>
              <w:bottom w:val="single" w:sz="4" w:space="0" w:color="auto"/>
              <w:right w:val="single" w:sz="4" w:space="0" w:color="auto"/>
            </w:tcBorders>
            <w:vAlign w:val="center"/>
          </w:tcPr>
          <w:p w:rsidR="00DD3D1D" w:rsidRPr="007E71C9" w:rsidRDefault="00DD3D1D" w:rsidP="00880195">
            <w:pPr>
              <w:widowControl/>
              <w:jc w:val="left"/>
              <w:rPr>
                <w:rFonts w:ascii="宋体" w:cs="宋体"/>
                <w:color w:val="000000"/>
                <w:kern w:val="0"/>
                <w:szCs w:val="21"/>
              </w:rPr>
            </w:pPr>
            <w:r w:rsidRPr="007E71C9">
              <w:rPr>
                <w:rFonts w:ascii="宋体" w:cs="宋体" w:hint="eastAsia"/>
                <w:color w:val="000000"/>
                <w:kern w:val="0"/>
                <w:szCs w:val="21"/>
              </w:rPr>
              <w:t>舞蹈</w:t>
            </w:r>
          </w:p>
        </w:tc>
        <w:tc>
          <w:tcPr>
            <w:tcW w:w="851"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7</w:t>
            </w:r>
          </w:p>
        </w:tc>
        <w:tc>
          <w:tcPr>
            <w:tcW w:w="708"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116</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1</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1</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1</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jc w:val="left"/>
              <w:rPr>
                <w:rFonts w:ascii="宋体" w:cs="宋体"/>
                <w:kern w:val="0"/>
                <w:szCs w:val="21"/>
              </w:rPr>
            </w:pPr>
          </w:p>
        </w:tc>
        <w:tc>
          <w:tcPr>
            <w:tcW w:w="2693" w:type="dxa"/>
            <w:gridSpan w:val="2"/>
            <w:tcBorders>
              <w:top w:val="single" w:sz="4" w:space="0" w:color="auto"/>
              <w:left w:val="nil"/>
              <w:bottom w:val="single" w:sz="4" w:space="0" w:color="auto"/>
              <w:right w:val="single" w:sz="4" w:space="0" w:color="auto"/>
            </w:tcBorders>
            <w:vAlign w:val="center"/>
          </w:tcPr>
          <w:p w:rsidR="00DD3D1D" w:rsidRDefault="00DD3D1D" w:rsidP="00880195">
            <w:pPr>
              <w:widowControl/>
              <w:jc w:val="left"/>
              <w:rPr>
                <w:rFonts w:ascii="宋体" w:cs="宋体"/>
                <w:kern w:val="0"/>
                <w:szCs w:val="21"/>
              </w:rPr>
            </w:pPr>
            <w:r>
              <w:rPr>
                <w:rFonts w:ascii="宋体" w:cs="宋体" w:hint="eastAsia"/>
                <w:kern w:val="0"/>
                <w:szCs w:val="21"/>
              </w:rPr>
              <w:t>美术</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8</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136</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2693" w:type="dxa"/>
            <w:gridSpan w:val="2"/>
            <w:tcBorders>
              <w:top w:val="single" w:sz="4" w:space="0" w:color="auto"/>
              <w:left w:val="nil"/>
              <w:bottom w:val="single" w:sz="4" w:space="0" w:color="auto"/>
              <w:right w:val="single" w:sz="4" w:space="0" w:color="auto"/>
            </w:tcBorders>
          </w:tcPr>
          <w:p w:rsidR="00DD3D1D" w:rsidRDefault="00DD3D1D" w:rsidP="00880195">
            <w:pPr>
              <w:widowControl/>
              <w:jc w:val="left"/>
              <w:rPr>
                <w:rFonts w:ascii="宋体" w:cs="宋体"/>
                <w:kern w:val="0"/>
                <w:szCs w:val="21"/>
              </w:rPr>
            </w:pPr>
            <w:r>
              <w:rPr>
                <w:rFonts w:ascii="宋体" w:cs="宋体" w:hint="eastAsia"/>
                <w:kern w:val="0"/>
                <w:szCs w:val="21"/>
              </w:rPr>
              <w:t>幼儿教师口语</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6</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104</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2693" w:type="dxa"/>
            <w:gridSpan w:val="2"/>
            <w:tcBorders>
              <w:top w:val="nil"/>
              <w:left w:val="nil"/>
              <w:bottom w:val="single" w:sz="4" w:space="0" w:color="auto"/>
              <w:right w:val="single" w:sz="4" w:space="0" w:color="auto"/>
            </w:tcBorders>
          </w:tcPr>
          <w:p w:rsidR="00DD3D1D" w:rsidRDefault="00DD3D1D" w:rsidP="00880195">
            <w:pPr>
              <w:widowControl/>
              <w:jc w:val="left"/>
              <w:rPr>
                <w:rFonts w:ascii="宋体" w:cs="宋体"/>
                <w:kern w:val="0"/>
                <w:szCs w:val="21"/>
              </w:rPr>
            </w:pPr>
            <w:r>
              <w:rPr>
                <w:rFonts w:ascii="宋体" w:cs="宋体" w:hint="eastAsia"/>
                <w:kern w:val="0"/>
                <w:szCs w:val="21"/>
              </w:rPr>
              <w:t>幼儿文学</w:t>
            </w:r>
          </w:p>
        </w:tc>
        <w:tc>
          <w:tcPr>
            <w:tcW w:w="851" w:type="dxa"/>
            <w:tcBorders>
              <w:top w:val="nil"/>
              <w:left w:val="nil"/>
              <w:bottom w:val="single" w:sz="4" w:space="0" w:color="auto"/>
              <w:right w:val="single" w:sz="4" w:space="0" w:color="auto"/>
            </w:tcBorders>
            <w:vAlign w:val="center"/>
          </w:tcPr>
          <w:p w:rsidR="00DD3D1D" w:rsidRPr="00E10910" w:rsidRDefault="00DD3D1D">
            <w:pPr>
              <w:widowControl/>
              <w:tabs>
                <w:tab w:val="center" w:pos="325"/>
                <w:tab w:val="left" w:pos="511"/>
              </w:tabs>
              <w:jc w:val="center"/>
              <w:rPr>
                <w:rFonts w:ascii="宋体" w:hAnsi="宋体" w:cs="宋体"/>
                <w:kern w:val="0"/>
                <w:szCs w:val="21"/>
              </w:rPr>
            </w:pPr>
            <w:r w:rsidRPr="00E10910">
              <w:rPr>
                <w:rFonts w:ascii="宋体" w:hAnsi="宋体" w:cs="宋体"/>
                <w:kern w:val="0"/>
                <w:szCs w:val="21"/>
              </w:rPr>
              <w:t>3</w:t>
            </w:r>
          </w:p>
        </w:tc>
        <w:tc>
          <w:tcPr>
            <w:tcW w:w="708"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52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4</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r>
      <w:tr w:rsidR="00DD3D1D" w:rsidTr="00E04D2C">
        <w:trPr>
          <w:trHeight w:val="313"/>
        </w:trPr>
        <w:tc>
          <w:tcPr>
            <w:tcW w:w="426" w:type="dxa"/>
            <w:vMerge/>
            <w:tcBorders>
              <w:left w:val="single" w:sz="4" w:space="0" w:color="auto"/>
              <w:bottom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425" w:type="dxa"/>
            <w:vMerge/>
            <w:tcBorders>
              <w:left w:val="single" w:sz="4" w:space="0" w:color="auto"/>
              <w:bottom w:val="single" w:sz="4" w:space="0" w:color="auto"/>
              <w:right w:val="single" w:sz="4" w:space="0" w:color="auto"/>
            </w:tcBorders>
            <w:vAlign w:val="center"/>
          </w:tcPr>
          <w:p w:rsidR="00DD3D1D" w:rsidRDefault="00DD3D1D">
            <w:pPr>
              <w:widowControl/>
              <w:jc w:val="center"/>
              <w:rPr>
                <w:rFonts w:ascii="宋体" w:cs="宋体"/>
                <w:kern w:val="0"/>
                <w:szCs w:val="21"/>
              </w:rPr>
            </w:pPr>
          </w:p>
        </w:tc>
        <w:tc>
          <w:tcPr>
            <w:tcW w:w="2693" w:type="dxa"/>
            <w:gridSpan w:val="2"/>
            <w:tcBorders>
              <w:top w:val="nil"/>
              <w:left w:val="nil"/>
              <w:bottom w:val="single" w:sz="4" w:space="0" w:color="auto"/>
              <w:right w:val="single" w:sz="4" w:space="0" w:color="auto"/>
            </w:tcBorders>
            <w:shd w:val="clear" w:color="auto" w:fill="FFFFFF"/>
          </w:tcPr>
          <w:p w:rsidR="00DD3D1D" w:rsidRPr="007E71C9" w:rsidRDefault="00DD3D1D" w:rsidP="00880195">
            <w:pPr>
              <w:widowControl/>
              <w:jc w:val="left"/>
              <w:rPr>
                <w:rFonts w:ascii="宋体" w:cs="宋体"/>
                <w:color w:val="000000"/>
                <w:kern w:val="0"/>
                <w:szCs w:val="21"/>
              </w:rPr>
            </w:pPr>
            <w:r w:rsidRPr="007E71C9">
              <w:rPr>
                <w:rFonts w:ascii="宋体" w:cs="宋体" w:hint="eastAsia"/>
                <w:color w:val="000000"/>
                <w:kern w:val="0"/>
                <w:szCs w:val="21"/>
              </w:rPr>
              <w:t>小计：占</w:t>
            </w:r>
            <w:r w:rsidRPr="007E71C9">
              <w:rPr>
                <w:rFonts w:ascii="宋体" w:hAnsi="宋体" w:cs="宋体"/>
                <w:color w:val="000000"/>
                <w:kern w:val="0"/>
                <w:szCs w:val="21"/>
              </w:rPr>
              <w:t>34.2</w:t>
            </w:r>
            <w:r>
              <w:rPr>
                <w:rFonts w:ascii="宋体" w:cs="宋体"/>
                <w:color w:val="000000"/>
                <w:kern w:val="0"/>
                <w:szCs w:val="21"/>
              </w:rPr>
              <w:t>%</w:t>
            </w:r>
          </w:p>
        </w:tc>
        <w:tc>
          <w:tcPr>
            <w:tcW w:w="851" w:type="dxa"/>
            <w:tcBorders>
              <w:top w:val="nil"/>
              <w:left w:val="nil"/>
              <w:bottom w:val="single" w:sz="4" w:space="0" w:color="auto"/>
              <w:right w:val="single" w:sz="4" w:space="0" w:color="auto"/>
            </w:tcBorders>
            <w:shd w:val="clear" w:color="auto" w:fill="FFFFFF"/>
            <w:vAlign w:val="center"/>
          </w:tcPr>
          <w:p w:rsidR="00DD3D1D" w:rsidRPr="00E10910" w:rsidRDefault="00DD3D1D">
            <w:pPr>
              <w:widowControl/>
              <w:jc w:val="center"/>
              <w:textAlignment w:val="center"/>
              <w:rPr>
                <w:rFonts w:ascii="宋体" w:hAnsi="宋体" w:cs="宋体"/>
                <w:b/>
                <w:color w:val="000000"/>
                <w:kern w:val="0"/>
                <w:szCs w:val="21"/>
              </w:rPr>
            </w:pPr>
            <w:r w:rsidRPr="00E10910">
              <w:rPr>
                <w:rFonts w:ascii="宋体" w:hAnsi="宋体" w:cs="宋体"/>
                <w:b/>
                <w:color w:val="000000"/>
                <w:kern w:val="0"/>
                <w:szCs w:val="21"/>
              </w:rPr>
              <w:t>65</w:t>
            </w:r>
          </w:p>
        </w:tc>
        <w:tc>
          <w:tcPr>
            <w:tcW w:w="708" w:type="dxa"/>
            <w:tcBorders>
              <w:top w:val="nil"/>
              <w:left w:val="nil"/>
              <w:bottom w:val="single" w:sz="4" w:space="0" w:color="auto"/>
              <w:right w:val="single" w:sz="4" w:space="0" w:color="auto"/>
            </w:tcBorders>
            <w:shd w:val="clear" w:color="auto" w:fill="FFFFFF"/>
            <w:vAlign w:val="center"/>
          </w:tcPr>
          <w:p w:rsidR="00DD3D1D" w:rsidRPr="00E10910" w:rsidRDefault="00DD3D1D">
            <w:pPr>
              <w:widowControl/>
              <w:jc w:val="center"/>
              <w:textAlignment w:val="center"/>
              <w:rPr>
                <w:rFonts w:ascii="宋体" w:hAnsi="宋体" w:cs="宋体"/>
                <w:b/>
                <w:color w:val="000000"/>
                <w:kern w:val="0"/>
                <w:szCs w:val="21"/>
              </w:rPr>
            </w:pPr>
            <w:r w:rsidRPr="00E10910">
              <w:rPr>
                <w:rFonts w:ascii="宋体" w:hAnsi="宋体" w:cs="宋体"/>
                <w:b/>
                <w:color w:val="000000"/>
                <w:kern w:val="0"/>
                <w:szCs w:val="21"/>
              </w:rPr>
              <w:t>1056</w:t>
            </w:r>
          </w:p>
        </w:tc>
        <w:tc>
          <w:tcPr>
            <w:tcW w:w="567" w:type="dxa"/>
            <w:tcBorders>
              <w:top w:val="nil"/>
              <w:left w:val="nil"/>
              <w:bottom w:val="single" w:sz="4" w:space="0" w:color="auto"/>
              <w:right w:val="single" w:sz="4" w:space="0" w:color="auto"/>
            </w:tcBorders>
            <w:shd w:val="clear" w:color="auto" w:fill="FFFFFF"/>
            <w:vAlign w:val="center"/>
          </w:tcPr>
          <w:p w:rsidR="00DD3D1D" w:rsidRPr="00E10910" w:rsidRDefault="00DD3D1D">
            <w:pPr>
              <w:widowControl/>
              <w:jc w:val="center"/>
              <w:textAlignment w:val="center"/>
              <w:rPr>
                <w:rFonts w:ascii="宋体" w:hAnsi="宋体" w:cs="宋体"/>
                <w:b/>
                <w:color w:val="000000"/>
                <w:kern w:val="0"/>
                <w:szCs w:val="21"/>
              </w:rPr>
            </w:pPr>
            <w:r w:rsidRPr="00E10910">
              <w:rPr>
                <w:rFonts w:ascii="宋体" w:hAnsi="宋体" w:cs="宋体"/>
                <w:b/>
                <w:color w:val="000000"/>
                <w:kern w:val="0"/>
                <w:szCs w:val="21"/>
              </w:rPr>
              <w:t>11</w:t>
            </w:r>
          </w:p>
        </w:tc>
        <w:tc>
          <w:tcPr>
            <w:tcW w:w="567" w:type="dxa"/>
            <w:tcBorders>
              <w:top w:val="nil"/>
              <w:left w:val="nil"/>
              <w:bottom w:val="single" w:sz="4" w:space="0" w:color="auto"/>
              <w:right w:val="single" w:sz="4" w:space="0" w:color="auto"/>
            </w:tcBorders>
            <w:shd w:val="clear" w:color="auto" w:fill="FFFFFF"/>
            <w:vAlign w:val="center"/>
          </w:tcPr>
          <w:p w:rsidR="00DD3D1D" w:rsidRPr="00E10910" w:rsidRDefault="00DD3D1D">
            <w:pPr>
              <w:widowControl/>
              <w:jc w:val="center"/>
              <w:textAlignment w:val="center"/>
              <w:rPr>
                <w:rFonts w:ascii="宋体" w:hAnsi="宋体" w:cs="宋体"/>
                <w:b/>
                <w:color w:val="000000"/>
                <w:kern w:val="0"/>
                <w:szCs w:val="21"/>
              </w:rPr>
            </w:pPr>
            <w:r w:rsidRPr="00E10910">
              <w:rPr>
                <w:rFonts w:ascii="宋体" w:hAnsi="宋体" w:cs="宋体"/>
                <w:b/>
                <w:color w:val="000000"/>
                <w:kern w:val="0"/>
                <w:szCs w:val="21"/>
              </w:rPr>
              <w:t>11</w:t>
            </w:r>
          </w:p>
        </w:tc>
        <w:tc>
          <w:tcPr>
            <w:tcW w:w="567" w:type="dxa"/>
            <w:tcBorders>
              <w:top w:val="nil"/>
              <w:left w:val="nil"/>
              <w:bottom w:val="single" w:sz="4" w:space="0" w:color="auto"/>
              <w:right w:val="single" w:sz="4" w:space="0" w:color="auto"/>
            </w:tcBorders>
            <w:shd w:val="clear" w:color="auto" w:fill="FFFFFF"/>
            <w:vAlign w:val="center"/>
          </w:tcPr>
          <w:p w:rsidR="00DD3D1D" w:rsidRPr="00E10910" w:rsidRDefault="00DD3D1D">
            <w:pPr>
              <w:widowControl/>
              <w:jc w:val="center"/>
              <w:textAlignment w:val="center"/>
              <w:rPr>
                <w:rFonts w:ascii="宋体" w:hAnsi="宋体" w:cs="宋体"/>
                <w:b/>
                <w:color w:val="000000"/>
                <w:kern w:val="0"/>
                <w:szCs w:val="21"/>
              </w:rPr>
            </w:pPr>
            <w:r w:rsidRPr="00E10910">
              <w:rPr>
                <w:rFonts w:ascii="宋体" w:hAnsi="宋体" w:cs="宋体"/>
                <w:b/>
                <w:color w:val="000000"/>
                <w:kern w:val="0"/>
                <w:szCs w:val="21"/>
              </w:rPr>
              <w:t>13</w:t>
            </w:r>
          </w:p>
        </w:tc>
        <w:tc>
          <w:tcPr>
            <w:tcW w:w="567" w:type="dxa"/>
            <w:tcBorders>
              <w:top w:val="nil"/>
              <w:left w:val="nil"/>
              <w:bottom w:val="single" w:sz="4" w:space="0" w:color="auto"/>
              <w:right w:val="single" w:sz="4" w:space="0" w:color="auto"/>
            </w:tcBorders>
            <w:shd w:val="clear" w:color="auto" w:fill="FFFFFF"/>
            <w:vAlign w:val="center"/>
          </w:tcPr>
          <w:p w:rsidR="00DD3D1D" w:rsidRPr="00E10910" w:rsidRDefault="00DD3D1D">
            <w:pPr>
              <w:widowControl/>
              <w:jc w:val="center"/>
              <w:textAlignment w:val="center"/>
              <w:rPr>
                <w:rFonts w:ascii="宋体" w:hAnsi="宋体" w:cs="宋体"/>
                <w:b/>
                <w:color w:val="000000"/>
                <w:kern w:val="0"/>
                <w:szCs w:val="21"/>
              </w:rPr>
            </w:pPr>
            <w:r w:rsidRPr="00E10910">
              <w:rPr>
                <w:rFonts w:ascii="宋体" w:hAnsi="宋体" w:cs="宋体"/>
                <w:b/>
                <w:color w:val="000000"/>
                <w:kern w:val="0"/>
                <w:szCs w:val="21"/>
              </w:rPr>
              <w:t>15</w:t>
            </w:r>
          </w:p>
        </w:tc>
        <w:tc>
          <w:tcPr>
            <w:tcW w:w="567" w:type="dxa"/>
            <w:tcBorders>
              <w:top w:val="nil"/>
              <w:left w:val="nil"/>
              <w:bottom w:val="single" w:sz="4" w:space="0" w:color="auto"/>
              <w:right w:val="single" w:sz="4" w:space="0" w:color="auto"/>
            </w:tcBorders>
            <w:shd w:val="clear" w:color="auto" w:fill="FFFFFF"/>
            <w:vAlign w:val="center"/>
          </w:tcPr>
          <w:p w:rsidR="00DD3D1D" w:rsidRPr="00E10910" w:rsidRDefault="00DD3D1D">
            <w:pPr>
              <w:widowControl/>
              <w:jc w:val="center"/>
              <w:textAlignment w:val="center"/>
              <w:rPr>
                <w:rFonts w:ascii="宋体" w:hAnsi="宋体" w:cs="宋体"/>
                <w:b/>
                <w:color w:val="000000"/>
                <w:kern w:val="0"/>
                <w:szCs w:val="21"/>
              </w:rPr>
            </w:pPr>
            <w:r w:rsidRPr="00E10910">
              <w:rPr>
                <w:rFonts w:ascii="宋体" w:hAnsi="宋体" w:cs="宋体"/>
                <w:b/>
                <w:color w:val="000000"/>
                <w:kern w:val="0"/>
                <w:szCs w:val="21"/>
              </w:rPr>
              <w:t>16</w:t>
            </w:r>
          </w:p>
        </w:tc>
        <w:tc>
          <w:tcPr>
            <w:tcW w:w="567" w:type="dxa"/>
            <w:tcBorders>
              <w:top w:val="nil"/>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color w:val="000000"/>
                <w:kern w:val="0"/>
                <w:szCs w:val="21"/>
              </w:rPr>
            </w:pPr>
          </w:p>
        </w:tc>
      </w:tr>
      <w:tr w:rsidR="00DD3D1D" w:rsidTr="00E04D2C">
        <w:trPr>
          <w:trHeight w:val="310"/>
        </w:trPr>
        <w:tc>
          <w:tcPr>
            <w:tcW w:w="426" w:type="dxa"/>
            <w:vMerge w:val="restart"/>
            <w:tcBorders>
              <w:top w:val="single" w:sz="4" w:space="0" w:color="auto"/>
              <w:left w:val="single" w:sz="4" w:space="0" w:color="auto"/>
              <w:right w:val="single" w:sz="4" w:space="0" w:color="auto"/>
            </w:tcBorders>
            <w:vAlign w:val="center"/>
          </w:tcPr>
          <w:p w:rsidR="00DD3D1D" w:rsidRDefault="00DD3D1D" w:rsidP="007E71C9">
            <w:pPr>
              <w:widowControl/>
              <w:jc w:val="left"/>
              <w:rPr>
                <w:rFonts w:ascii="宋体" w:cs="宋体"/>
                <w:kern w:val="0"/>
                <w:szCs w:val="21"/>
              </w:rPr>
            </w:pPr>
            <w:r>
              <w:rPr>
                <w:rFonts w:ascii="宋体" w:cs="宋体" w:hint="eastAsia"/>
                <w:kern w:val="0"/>
                <w:szCs w:val="21"/>
              </w:rPr>
              <w:t>限</w:t>
            </w:r>
          </w:p>
          <w:p w:rsidR="00DD3D1D" w:rsidRDefault="00DD3D1D" w:rsidP="007E71C9">
            <w:pPr>
              <w:widowControl/>
              <w:jc w:val="left"/>
              <w:rPr>
                <w:rFonts w:ascii="宋体" w:cs="宋体"/>
                <w:kern w:val="0"/>
                <w:szCs w:val="21"/>
              </w:rPr>
            </w:pPr>
            <w:r>
              <w:rPr>
                <w:rFonts w:ascii="宋体" w:cs="宋体" w:hint="eastAsia"/>
                <w:kern w:val="0"/>
                <w:szCs w:val="21"/>
              </w:rPr>
              <w:t>选课</w:t>
            </w:r>
          </w:p>
        </w:tc>
        <w:tc>
          <w:tcPr>
            <w:tcW w:w="425" w:type="dxa"/>
            <w:vMerge w:val="restart"/>
            <w:tcBorders>
              <w:top w:val="single" w:sz="4" w:space="0" w:color="auto"/>
              <w:left w:val="single" w:sz="4" w:space="0" w:color="auto"/>
              <w:right w:val="single" w:sz="4" w:space="0" w:color="auto"/>
            </w:tcBorders>
            <w:vAlign w:val="center"/>
          </w:tcPr>
          <w:p w:rsidR="00BF5CD5" w:rsidRDefault="00BF5CD5" w:rsidP="00E04D2C">
            <w:pPr>
              <w:widowControl/>
              <w:rPr>
                <w:rFonts w:ascii="宋体" w:cs="宋体"/>
                <w:kern w:val="0"/>
                <w:szCs w:val="21"/>
              </w:rPr>
            </w:pPr>
          </w:p>
          <w:p w:rsidR="00E04D2C" w:rsidRDefault="00E04D2C" w:rsidP="00E04D2C">
            <w:pPr>
              <w:widowControl/>
              <w:rPr>
                <w:rFonts w:ascii="宋体" w:cs="宋体"/>
                <w:kern w:val="0"/>
                <w:szCs w:val="21"/>
              </w:rPr>
            </w:pPr>
          </w:p>
          <w:p w:rsidR="00E04D2C" w:rsidRDefault="00E04D2C" w:rsidP="00E04D2C">
            <w:pPr>
              <w:widowControl/>
              <w:rPr>
                <w:rFonts w:ascii="宋体" w:cs="宋体"/>
                <w:kern w:val="0"/>
                <w:szCs w:val="21"/>
              </w:rPr>
            </w:pPr>
          </w:p>
          <w:p w:rsidR="00DD3D1D" w:rsidRDefault="00DD3D1D" w:rsidP="00BF5CD5">
            <w:pPr>
              <w:widowControl/>
              <w:jc w:val="center"/>
              <w:rPr>
                <w:rFonts w:ascii="宋体" w:cs="宋体"/>
                <w:kern w:val="0"/>
                <w:szCs w:val="21"/>
              </w:rPr>
            </w:pPr>
            <w:r>
              <w:rPr>
                <w:rFonts w:ascii="宋体" w:cs="宋体" w:hint="eastAsia"/>
                <w:kern w:val="0"/>
                <w:szCs w:val="21"/>
              </w:rPr>
              <w:t>专业</w:t>
            </w:r>
            <w:r w:rsidR="00BF5CD5">
              <w:rPr>
                <w:rFonts w:ascii="宋体" w:cs="宋体" w:hint="eastAsia"/>
                <w:kern w:val="0"/>
                <w:szCs w:val="21"/>
              </w:rPr>
              <w:lastRenderedPageBreak/>
              <w:t>技</w:t>
            </w:r>
            <w:r w:rsidR="00BF5CD5" w:rsidRPr="00BF5CD5">
              <w:rPr>
                <w:rFonts w:ascii="宋体" w:cs="宋体" w:hint="eastAsia"/>
                <w:kern w:val="0"/>
                <w:szCs w:val="21"/>
              </w:rPr>
              <w:t>能</w:t>
            </w:r>
            <w:r>
              <w:rPr>
                <w:rFonts w:ascii="宋体" w:cs="宋体" w:hint="eastAsia"/>
                <w:kern w:val="0"/>
                <w:szCs w:val="21"/>
              </w:rPr>
              <w:t>方向</w:t>
            </w:r>
          </w:p>
          <w:p w:rsidR="00DD3D1D" w:rsidRDefault="00DD3D1D" w:rsidP="00BF5CD5">
            <w:pPr>
              <w:widowControl/>
              <w:jc w:val="center"/>
              <w:rPr>
                <w:rFonts w:ascii="宋体" w:cs="宋体"/>
                <w:kern w:val="0"/>
                <w:szCs w:val="21"/>
              </w:rPr>
            </w:pPr>
            <w:r>
              <w:rPr>
                <w:rFonts w:ascii="宋体" w:cs="宋体" w:hint="eastAsia"/>
                <w:kern w:val="0"/>
                <w:szCs w:val="21"/>
              </w:rPr>
              <w:t>课</w:t>
            </w:r>
          </w:p>
        </w:tc>
        <w:tc>
          <w:tcPr>
            <w:tcW w:w="425" w:type="dxa"/>
            <w:vMerge w:val="restart"/>
            <w:tcBorders>
              <w:top w:val="nil"/>
              <w:left w:val="nil"/>
              <w:right w:val="single" w:sz="4" w:space="0" w:color="auto"/>
            </w:tcBorders>
            <w:vAlign w:val="center"/>
          </w:tcPr>
          <w:p w:rsidR="00DD3D1D" w:rsidRPr="008F0497" w:rsidRDefault="00DD3D1D" w:rsidP="00880195">
            <w:pPr>
              <w:widowControl/>
              <w:spacing w:line="240" w:lineRule="exact"/>
              <w:jc w:val="center"/>
              <w:rPr>
                <w:rFonts w:ascii="宋体" w:cs="宋体"/>
                <w:bCs/>
                <w:kern w:val="0"/>
                <w:szCs w:val="21"/>
              </w:rPr>
            </w:pPr>
            <w:r>
              <w:rPr>
                <w:rFonts w:ascii="宋体" w:hAnsi="宋体" w:cs="宋体" w:hint="eastAsia"/>
                <w:bCs/>
                <w:kern w:val="0"/>
                <w:szCs w:val="21"/>
              </w:rPr>
              <w:lastRenderedPageBreak/>
              <w:t>幼儿</w:t>
            </w:r>
            <w:r w:rsidRPr="008F0497">
              <w:rPr>
                <w:rFonts w:ascii="宋体" w:hAnsi="宋体" w:cs="宋体" w:hint="eastAsia"/>
                <w:bCs/>
                <w:kern w:val="0"/>
                <w:szCs w:val="21"/>
              </w:rPr>
              <w:t>保育</w:t>
            </w:r>
          </w:p>
          <w:p w:rsidR="00DD3D1D" w:rsidRDefault="00DD3D1D" w:rsidP="00880195">
            <w:pPr>
              <w:widowControl/>
              <w:spacing w:line="240" w:lineRule="exact"/>
              <w:jc w:val="center"/>
              <w:rPr>
                <w:rFonts w:ascii="仿宋" w:eastAsia="仿宋" w:hAnsi="仿宋" w:cs="宋体"/>
                <w:b/>
                <w:kern w:val="0"/>
                <w:sz w:val="18"/>
                <w:szCs w:val="18"/>
              </w:rPr>
            </w:pPr>
            <w:r w:rsidRPr="008F0497">
              <w:rPr>
                <w:rFonts w:ascii="宋体" w:hAnsi="宋体" w:cs="宋体" w:hint="eastAsia"/>
                <w:kern w:val="0"/>
                <w:szCs w:val="21"/>
              </w:rPr>
              <w:t>保健</w:t>
            </w:r>
          </w:p>
        </w:tc>
        <w:tc>
          <w:tcPr>
            <w:tcW w:w="2268" w:type="dxa"/>
            <w:tcBorders>
              <w:top w:val="nil"/>
              <w:left w:val="nil"/>
              <w:bottom w:val="single" w:sz="4" w:space="0" w:color="auto"/>
              <w:right w:val="single" w:sz="4" w:space="0" w:color="auto"/>
            </w:tcBorders>
            <w:vAlign w:val="center"/>
          </w:tcPr>
          <w:p w:rsidR="00DD3D1D" w:rsidRDefault="00DD3D1D" w:rsidP="00880195">
            <w:pPr>
              <w:spacing w:line="300" w:lineRule="exact"/>
              <w:jc w:val="left"/>
              <w:rPr>
                <w:rFonts w:ascii="仿宋" w:eastAsia="仿宋" w:hAnsi="仿宋" w:cs="宋体"/>
                <w:b/>
                <w:kern w:val="0"/>
                <w:szCs w:val="21"/>
              </w:rPr>
            </w:pPr>
            <w:r>
              <w:rPr>
                <w:rFonts w:ascii="宋体" w:hAnsi="宋体" w:cs="宋体" w:hint="eastAsia"/>
                <w:kern w:val="0"/>
                <w:szCs w:val="21"/>
              </w:rPr>
              <w:t>婴幼儿营养学</w:t>
            </w:r>
          </w:p>
        </w:tc>
        <w:tc>
          <w:tcPr>
            <w:tcW w:w="851"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708"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34</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left"/>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nil"/>
              <w:right w:val="single" w:sz="4" w:space="0" w:color="auto"/>
            </w:tcBorders>
            <w:vAlign w:val="center"/>
          </w:tcPr>
          <w:p w:rsidR="00DD3D1D" w:rsidRDefault="00DD3D1D" w:rsidP="00880195">
            <w:pPr>
              <w:widowControl/>
              <w:jc w:val="left"/>
              <w:rPr>
                <w:rFonts w:ascii="仿宋" w:eastAsia="仿宋" w:hAnsi="仿宋" w:cs="宋体"/>
                <w:color w:val="FF0000"/>
                <w:kern w:val="0"/>
                <w:sz w:val="18"/>
                <w:szCs w:val="18"/>
              </w:rPr>
            </w:pPr>
          </w:p>
        </w:tc>
        <w:tc>
          <w:tcPr>
            <w:tcW w:w="2268" w:type="dxa"/>
            <w:tcBorders>
              <w:top w:val="nil"/>
              <w:left w:val="nil"/>
              <w:bottom w:val="single" w:sz="4" w:space="0" w:color="auto"/>
              <w:right w:val="single" w:sz="4" w:space="0" w:color="auto"/>
            </w:tcBorders>
            <w:vAlign w:val="center"/>
          </w:tcPr>
          <w:p w:rsidR="00DD3D1D" w:rsidRDefault="00DD3D1D" w:rsidP="00880195">
            <w:pPr>
              <w:widowControl/>
              <w:jc w:val="left"/>
              <w:rPr>
                <w:rFonts w:ascii="仿宋" w:eastAsia="仿宋" w:hAnsi="仿宋" w:cs="宋体"/>
                <w:color w:val="FF0000"/>
                <w:kern w:val="0"/>
                <w:szCs w:val="21"/>
              </w:rPr>
            </w:pPr>
            <w:r>
              <w:rPr>
                <w:rFonts w:ascii="宋体" w:hAnsi="宋体" w:cs="宋体" w:hint="eastAsia"/>
                <w:szCs w:val="21"/>
              </w:rPr>
              <w:t>婴幼儿保健护理</w:t>
            </w:r>
          </w:p>
        </w:tc>
        <w:tc>
          <w:tcPr>
            <w:tcW w:w="851"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708"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34</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left"/>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nil"/>
              <w:right w:val="single" w:sz="4" w:space="0" w:color="auto"/>
            </w:tcBorders>
            <w:vAlign w:val="center"/>
          </w:tcPr>
          <w:p w:rsidR="00DD3D1D" w:rsidRDefault="00DD3D1D" w:rsidP="00880195">
            <w:pPr>
              <w:widowControl/>
              <w:jc w:val="left"/>
              <w:rPr>
                <w:rFonts w:ascii="仿宋" w:eastAsia="仿宋" w:hAnsi="仿宋" w:cs="宋体"/>
                <w:color w:val="FF0000"/>
                <w:kern w:val="0"/>
                <w:sz w:val="18"/>
                <w:szCs w:val="18"/>
              </w:rPr>
            </w:pPr>
          </w:p>
        </w:tc>
        <w:tc>
          <w:tcPr>
            <w:tcW w:w="2268" w:type="dxa"/>
            <w:tcBorders>
              <w:top w:val="nil"/>
              <w:left w:val="nil"/>
              <w:bottom w:val="single" w:sz="4" w:space="0" w:color="auto"/>
              <w:right w:val="single" w:sz="4" w:space="0" w:color="auto"/>
            </w:tcBorders>
            <w:vAlign w:val="center"/>
          </w:tcPr>
          <w:p w:rsidR="00DD3D1D" w:rsidRDefault="00DD3D1D" w:rsidP="00880195">
            <w:pPr>
              <w:spacing w:line="300" w:lineRule="exact"/>
              <w:jc w:val="left"/>
              <w:rPr>
                <w:rFonts w:ascii="仿宋" w:eastAsia="仿宋" w:hAnsi="仿宋" w:cs="宋体"/>
                <w:color w:val="FF0000"/>
                <w:kern w:val="0"/>
                <w:szCs w:val="21"/>
              </w:rPr>
            </w:pPr>
            <w:r>
              <w:rPr>
                <w:rFonts w:ascii="宋体" w:hAnsi="宋体" w:cs="宋体" w:hint="eastAsia"/>
                <w:sz w:val="18"/>
                <w:szCs w:val="18"/>
              </w:rPr>
              <w:t>幼儿常见病的预防与护理</w:t>
            </w:r>
          </w:p>
        </w:tc>
        <w:tc>
          <w:tcPr>
            <w:tcW w:w="851"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708"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36</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left"/>
              <w:rPr>
                <w:rFonts w:ascii="宋体" w:hAnsi="宋体" w:cs="宋体"/>
                <w:color w:val="000000"/>
                <w:kern w:val="0"/>
                <w:szCs w:val="21"/>
              </w:rPr>
            </w:pPr>
          </w:p>
        </w:tc>
      </w:tr>
      <w:tr w:rsidR="00DD3D1D" w:rsidTr="00E04D2C">
        <w:trPr>
          <w:trHeight w:val="318"/>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nil"/>
              <w:right w:val="single" w:sz="4" w:space="0" w:color="auto"/>
            </w:tcBorders>
            <w:vAlign w:val="center"/>
          </w:tcPr>
          <w:p w:rsidR="00DD3D1D" w:rsidRDefault="00DD3D1D" w:rsidP="00880195">
            <w:pPr>
              <w:widowControl/>
              <w:jc w:val="left"/>
              <w:rPr>
                <w:rFonts w:ascii="仿宋" w:eastAsia="仿宋" w:hAnsi="仿宋" w:cs="宋体"/>
                <w:color w:val="FF0000"/>
                <w:kern w:val="0"/>
                <w:sz w:val="18"/>
                <w:szCs w:val="18"/>
              </w:rPr>
            </w:pPr>
          </w:p>
        </w:tc>
        <w:tc>
          <w:tcPr>
            <w:tcW w:w="2268" w:type="dxa"/>
            <w:tcBorders>
              <w:top w:val="nil"/>
              <w:left w:val="nil"/>
              <w:bottom w:val="single" w:sz="4" w:space="0" w:color="auto"/>
              <w:right w:val="single" w:sz="4" w:space="0" w:color="auto"/>
            </w:tcBorders>
            <w:vAlign w:val="center"/>
          </w:tcPr>
          <w:p w:rsidR="00DD3D1D" w:rsidRDefault="00DD3D1D" w:rsidP="00880195">
            <w:pPr>
              <w:spacing w:line="300" w:lineRule="exact"/>
              <w:jc w:val="left"/>
              <w:rPr>
                <w:rFonts w:ascii="宋体" w:cs="宋体"/>
                <w:szCs w:val="21"/>
              </w:rPr>
            </w:pPr>
            <w:r>
              <w:rPr>
                <w:rFonts w:ascii="宋体" w:hAnsi="宋体" w:cs="宋体" w:hint="eastAsia"/>
                <w:szCs w:val="21"/>
              </w:rPr>
              <w:t>幼儿园保育</w:t>
            </w:r>
          </w:p>
        </w:tc>
        <w:tc>
          <w:tcPr>
            <w:tcW w:w="851"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708"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32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left"/>
              <w:rPr>
                <w:rFonts w:ascii="宋体" w:hAnsi="宋体" w:cs="宋体"/>
                <w:color w:val="000000"/>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nil"/>
              <w:bottom w:val="single" w:sz="4" w:space="0" w:color="auto"/>
              <w:right w:val="single" w:sz="4" w:space="0" w:color="auto"/>
            </w:tcBorders>
            <w:vAlign w:val="center"/>
          </w:tcPr>
          <w:p w:rsidR="00DD3D1D" w:rsidRDefault="00DD3D1D" w:rsidP="00880195">
            <w:pPr>
              <w:widowControl/>
              <w:jc w:val="left"/>
              <w:rPr>
                <w:rFonts w:ascii="仿宋" w:eastAsia="仿宋" w:hAnsi="仿宋" w:cs="宋体"/>
                <w:color w:val="FF0000"/>
                <w:kern w:val="0"/>
                <w:sz w:val="18"/>
                <w:szCs w:val="18"/>
              </w:rPr>
            </w:pPr>
          </w:p>
        </w:tc>
        <w:tc>
          <w:tcPr>
            <w:tcW w:w="2268" w:type="dxa"/>
            <w:tcBorders>
              <w:top w:val="nil"/>
              <w:left w:val="nil"/>
              <w:bottom w:val="single" w:sz="4" w:space="0" w:color="auto"/>
              <w:right w:val="single" w:sz="4" w:space="0" w:color="auto"/>
            </w:tcBorders>
            <w:vAlign w:val="center"/>
          </w:tcPr>
          <w:p w:rsidR="00DD3D1D" w:rsidRDefault="00DD3D1D" w:rsidP="00880195">
            <w:pPr>
              <w:spacing w:line="300" w:lineRule="exact"/>
              <w:jc w:val="left"/>
              <w:rPr>
                <w:rFonts w:ascii="宋体" w:cs="宋体"/>
                <w:szCs w:val="21"/>
              </w:rPr>
            </w:pPr>
            <w:r>
              <w:rPr>
                <w:rFonts w:ascii="宋体" w:hAnsi="宋体" w:cs="宋体" w:hint="eastAsia"/>
                <w:szCs w:val="21"/>
              </w:rPr>
              <w:t>幼儿园班级环境创设</w:t>
            </w:r>
          </w:p>
        </w:tc>
        <w:tc>
          <w:tcPr>
            <w:tcW w:w="851"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708"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26</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left"/>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left"/>
              <w:rPr>
                <w:rFonts w:ascii="宋体" w:hAnsi="宋体" w:cs="宋体"/>
                <w:color w:val="000000"/>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2693" w:type="dxa"/>
            <w:gridSpan w:val="2"/>
            <w:tcBorders>
              <w:top w:val="nil"/>
              <w:left w:val="nil"/>
              <w:bottom w:val="single" w:sz="4" w:space="0" w:color="auto"/>
              <w:right w:val="single" w:sz="4" w:space="0" w:color="auto"/>
            </w:tcBorders>
            <w:shd w:val="clear" w:color="auto" w:fill="FFFFFF"/>
            <w:vAlign w:val="center"/>
          </w:tcPr>
          <w:p w:rsidR="00DD3D1D" w:rsidRPr="002F79E2" w:rsidRDefault="00DD3D1D" w:rsidP="00880195">
            <w:pPr>
              <w:widowControl/>
              <w:jc w:val="left"/>
              <w:rPr>
                <w:rFonts w:ascii="宋体" w:cs="宋体"/>
                <w:color w:val="000000"/>
                <w:kern w:val="0"/>
                <w:sz w:val="18"/>
                <w:szCs w:val="18"/>
              </w:rPr>
            </w:pPr>
            <w:r w:rsidRPr="002F79E2">
              <w:rPr>
                <w:rFonts w:ascii="宋体" w:hAnsi="宋体" w:cs="宋体" w:hint="eastAsia"/>
                <w:bCs/>
                <w:color w:val="000000"/>
                <w:kern w:val="0"/>
                <w:szCs w:val="21"/>
              </w:rPr>
              <w:t>小计：</w:t>
            </w:r>
            <w:r w:rsidRPr="002F79E2">
              <w:rPr>
                <w:rFonts w:ascii="宋体" w:hAnsi="宋体" w:cs="宋体" w:hint="eastAsia"/>
                <w:bCs/>
                <w:color w:val="000000"/>
                <w:kern w:val="0"/>
                <w:sz w:val="18"/>
                <w:szCs w:val="18"/>
              </w:rPr>
              <w:t>占</w:t>
            </w:r>
            <w:r w:rsidRPr="002F79E2">
              <w:rPr>
                <w:rFonts w:ascii="宋体" w:hAnsi="宋体" w:cs="宋体"/>
                <w:bCs/>
                <w:color w:val="000000"/>
                <w:kern w:val="0"/>
                <w:sz w:val="18"/>
                <w:szCs w:val="18"/>
              </w:rPr>
              <w:t>5.2%</w:t>
            </w:r>
          </w:p>
        </w:tc>
        <w:tc>
          <w:tcPr>
            <w:tcW w:w="851" w:type="dxa"/>
            <w:tcBorders>
              <w:top w:val="nil"/>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b/>
                <w:bCs/>
                <w:color w:val="000000"/>
                <w:kern w:val="0"/>
                <w:szCs w:val="21"/>
              </w:rPr>
            </w:pPr>
            <w:r w:rsidRPr="00E10910">
              <w:rPr>
                <w:rFonts w:ascii="宋体" w:hAnsi="宋体" w:cs="宋体"/>
                <w:b/>
                <w:bCs/>
                <w:color w:val="000000"/>
                <w:kern w:val="0"/>
                <w:szCs w:val="21"/>
              </w:rPr>
              <w:t>10</w:t>
            </w:r>
          </w:p>
        </w:tc>
        <w:tc>
          <w:tcPr>
            <w:tcW w:w="708" w:type="dxa"/>
            <w:tcBorders>
              <w:top w:val="nil"/>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b/>
                <w:bCs/>
                <w:color w:val="000000"/>
                <w:kern w:val="0"/>
                <w:szCs w:val="21"/>
              </w:rPr>
            </w:pPr>
            <w:r w:rsidRPr="00E10910">
              <w:rPr>
                <w:rFonts w:ascii="宋体" w:hAnsi="宋体" w:cs="宋体"/>
                <w:b/>
                <w:bCs/>
                <w:color w:val="000000"/>
                <w:kern w:val="0"/>
                <w:szCs w:val="21"/>
              </w:rPr>
              <w:t>162</w:t>
            </w:r>
          </w:p>
        </w:tc>
        <w:tc>
          <w:tcPr>
            <w:tcW w:w="567" w:type="dxa"/>
            <w:tcBorders>
              <w:top w:val="nil"/>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b/>
                <w:bCs/>
                <w:color w:val="000000"/>
                <w:kern w:val="0"/>
                <w:szCs w:val="21"/>
              </w:rPr>
            </w:pPr>
            <w:r w:rsidRPr="00E10910">
              <w:rPr>
                <w:rFonts w:ascii="宋体" w:hAnsi="宋体" w:cs="宋体"/>
                <w:b/>
                <w:bCs/>
                <w:color w:val="000000"/>
                <w:kern w:val="0"/>
                <w:szCs w:val="21"/>
              </w:rPr>
              <w:t>2</w:t>
            </w:r>
          </w:p>
        </w:tc>
        <w:tc>
          <w:tcPr>
            <w:tcW w:w="567" w:type="dxa"/>
            <w:tcBorders>
              <w:top w:val="nil"/>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b/>
                <w:bCs/>
                <w:color w:val="000000"/>
                <w:kern w:val="0"/>
                <w:szCs w:val="21"/>
              </w:rPr>
            </w:pPr>
            <w:r w:rsidRPr="00E10910">
              <w:rPr>
                <w:rFonts w:ascii="宋体" w:hAnsi="宋体" w:cs="宋体"/>
                <w:b/>
                <w:bCs/>
                <w:color w:val="000000"/>
                <w:kern w:val="0"/>
                <w:szCs w:val="21"/>
              </w:rPr>
              <w:t>2</w:t>
            </w:r>
          </w:p>
        </w:tc>
        <w:tc>
          <w:tcPr>
            <w:tcW w:w="567" w:type="dxa"/>
            <w:tcBorders>
              <w:top w:val="nil"/>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b/>
                <w:bCs/>
                <w:color w:val="000000"/>
                <w:kern w:val="0"/>
                <w:szCs w:val="21"/>
              </w:rPr>
            </w:pPr>
            <w:r w:rsidRPr="00E10910">
              <w:rPr>
                <w:rFonts w:ascii="宋体" w:hAnsi="宋体" w:cs="宋体"/>
                <w:b/>
                <w:bCs/>
                <w:color w:val="000000"/>
                <w:kern w:val="0"/>
                <w:szCs w:val="21"/>
              </w:rPr>
              <w:t>2</w:t>
            </w:r>
          </w:p>
        </w:tc>
        <w:tc>
          <w:tcPr>
            <w:tcW w:w="567" w:type="dxa"/>
            <w:tcBorders>
              <w:top w:val="nil"/>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b/>
                <w:bCs/>
                <w:color w:val="000000"/>
                <w:kern w:val="0"/>
                <w:szCs w:val="21"/>
              </w:rPr>
            </w:pPr>
            <w:r w:rsidRPr="00E10910">
              <w:rPr>
                <w:rFonts w:ascii="宋体" w:hAnsi="宋体" w:cs="宋体"/>
                <w:b/>
                <w:bCs/>
                <w:color w:val="000000"/>
                <w:kern w:val="0"/>
                <w:szCs w:val="21"/>
              </w:rPr>
              <w:t>2</w:t>
            </w:r>
          </w:p>
        </w:tc>
        <w:tc>
          <w:tcPr>
            <w:tcW w:w="567" w:type="dxa"/>
            <w:tcBorders>
              <w:top w:val="nil"/>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b/>
                <w:bCs/>
                <w:color w:val="000000"/>
                <w:kern w:val="0"/>
                <w:szCs w:val="21"/>
              </w:rPr>
            </w:pPr>
            <w:r w:rsidRPr="00E10910">
              <w:rPr>
                <w:rFonts w:ascii="宋体" w:hAnsi="宋体" w:cs="宋体"/>
                <w:b/>
                <w:bCs/>
                <w:color w:val="000000"/>
                <w:kern w:val="0"/>
                <w:szCs w:val="21"/>
              </w:rPr>
              <w:t>2</w:t>
            </w:r>
          </w:p>
        </w:tc>
        <w:tc>
          <w:tcPr>
            <w:tcW w:w="567" w:type="dxa"/>
            <w:tcBorders>
              <w:top w:val="nil"/>
              <w:left w:val="nil"/>
              <w:bottom w:val="single" w:sz="4" w:space="0" w:color="auto"/>
              <w:right w:val="single" w:sz="4" w:space="0" w:color="auto"/>
            </w:tcBorders>
            <w:shd w:val="clear" w:color="auto" w:fill="FFFFFF"/>
            <w:vAlign w:val="center"/>
          </w:tcPr>
          <w:p w:rsidR="00DD3D1D" w:rsidRPr="00E10910" w:rsidRDefault="00DD3D1D">
            <w:pPr>
              <w:widowControl/>
              <w:jc w:val="left"/>
              <w:rPr>
                <w:rFonts w:ascii="宋体" w:hAnsi="宋体" w:cs="宋体"/>
                <w:b/>
                <w:color w:val="000000"/>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val="restart"/>
            <w:tcBorders>
              <w:top w:val="nil"/>
              <w:left w:val="nil"/>
              <w:right w:val="single" w:sz="4" w:space="0" w:color="auto"/>
            </w:tcBorders>
            <w:vAlign w:val="center"/>
          </w:tcPr>
          <w:p w:rsidR="00DD3D1D" w:rsidRPr="00824E89" w:rsidRDefault="00DD3D1D" w:rsidP="00880195">
            <w:pPr>
              <w:widowControl/>
              <w:spacing w:line="240" w:lineRule="exact"/>
              <w:jc w:val="center"/>
              <w:rPr>
                <w:rFonts w:ascii="宋体" w:cs="宋体"/>
                <w:bCs/>
                <w:kern w:val="0"/>
                <w:szCs w:val="21"/>
              </w:rPr>
            </w:pPr>
            <w:r>
              <w:rPr>
                <w:rFonts w:ascii="宋体" w:hAnsi="宋体" w:cs="宋体" w:hint="eastAsia"/>
                <w:bCs/>
                <w:kern w:val="0"/>
                <w:szCs w:val="21"/>
              </w:rPr>
              <w:t>幼儿艺术教育</w:t>
            </w:r>
          </w:p>
        </w:tc>
        <w:tc>
          <w:tcPr>
            <w:tcW w:w="2268" w:type="dxa"/>
            <w:tcBorders>
              <w:top w:val="nil"/>
              <w:left w:val="nil"/>
              <w:bottom w:val="single" w:sz="4" w:space="0" w:color="auto"/>
              <w:right w:val="single" w:sz="4" w:space="0" w:color="auto"/>
            </w:tcBorders>
            <w:vAlign w:val="center"/>
          </w:tcPr>
          <w:p w:rsidR="00DD3D1D" w:rsidRPr="001028EB" w:rsidRDefault="00DD3D1D" w:rsidP="00880195">
            <w:pPr>
              <w:spacing w:line="300" w:lineRule="exact"/>
              <w:jc w:val="left"/>
              <w:rPr>
                <w:rFonts w:ascii="宋体" w:cs="宋体"/>
                <w:szCs w:val="21"/>
              </w:rPr>
            </w:pPr>
            <w:r w:rsidRPr="001028EB">
              <w:rPr>
                <w:rFonts w:ascii="宋体" w:hAnsi="宋体" w:cs="宋体" w:hint="eastAsia"/>
                <w:szCs w:val="21"/>
              </w:rPr>
              <w:t>钢琴专修</w:t>
            </w:r>
          </w:p>
        </w:tc>
        <w:tc>
          <w:tcPr>
            <w:tcW w:w="851" w:type="dxa"/>
            <w:tcBorders>
              <w:top w:val="nil"/>
              <w:left w:val="nil"/>
              <w:bottom w:val="single" w:sz="4" w:space="0" w:color="auto"/>
              <w:right w:val="single" w:sz="4" w:space="0" w:color="auto"/>
            </w:tcBorders>
            <w:vAlign w:val="center"/>
          </w:tcPr>
          <w:p w:rsidR="00DD3D1D" w:rsidRPr="00E10910" w:rsidRDefault="00DD3D1D" w:rsidP="00A30A26">
            <w:pPr>
              <w:widowControl/>
              <w:jc w:val="center"/>
              <w:rPr>
                <w:rFonts w:ascii="宋体" w:hAnsi="宋体" w:cs="宋体"/>
                <w:kern w:val="0"/>
                <w:szCs w:val="21"/>
              </w:rPr>
            </w:pPr>
            <w:r w:rsidRPr="00E10910">
              <w:rPr>
                <w:rFonts w:ascii="宋体" w:hAnsi="宋体" w:cs="宋体"/>
                <w:kern w:val="0"/>
                <w:szCs w:val="21"/>
              </w:rPr>
              <w:t>2</w:t>
            </w:r>
          </w:p>
        </w:tc>
        <w:tc>
          <w:tcPr>
            <w:tcW w:w="708" w:type="dxa"/>
            <w:tcBorders>
              <w:top w:val="nil"/>
              <w:left w:val="nil"/>
              <w:bottom w:val="single" w:sz="4" w:space="0" w:color="auto"/>
              <w:right w:val="single" w:sz="4" w:space="0" w:color="auto"/>
            </w:tcBorders>
            <w:vAlign w:val="center"/>
          </w:tcPr>
          <w:p w:rsidR="00DD3D1D" w:rsidRPr="00E10910" w:rsidRDefault="00DD3D1D" w:rsidP="00A30A26">
            <w:pPr>
              <w:widowControl/>
              <w:jc w:val="center"/>
              <w:rPr>
                <w:rFonts w:ascii="宋体" w:hAnsi="宋体" w:cs="宋体"/>
                <w:kern w:val="0"/>
                <w:szCs w:val="21"/>
              </w:rPr>
            </w:pPr>
            <w:r w:rsidRPr="00E10910">
              <w:rPr>
                <w:rFonts w:ascii="宋体" w:hAnsi="宋体" w:cs="宋体"/>
                <w:kern w:val="0"/>
                <w:szCs w:val="21"/>
              </w:rPr>
              <w:t>34</w:t>
            </w:r>
          </w:p>
        </w:tc>
        <w:tc>
          <w:tcPr>
            <w:tcW w:w="567" w:type="dxa"/>
            <w:tcBorders>
              <w:top w:val="nil"/>
              <w:left w:val="nil"/>
              <w:bottom w:val="single" w:sz="4" w:space="0" w:color="auto"/>
              <w:right w:val="single" w:sz="4" w:space="0" w:color="auto"/>
            </w:tcBorders>
            <w:vAlign w:val="center"/>
          </w:tcPr>
          <w:p w:rsidR="00DD3D1D" w:rsidRPr="00E10910" w:rsidRDefault="00DD3D1D" w:rsidP="00A30A26">
            <w:pPr>
              <w:widowControl/>
              <w:jc w:val="center"/>
              <w:rPr>
                <w:rFonts w:ascii="宋体" w:hAnsi="宋体" w:cs="宋体"/>
                <w:kern w:val="0"/>
                <w:szCs w:val="21"/>
              </w:rPr>
            </w:pPr>
            <w:r w:rsidRPr="00E10910">
              <w:rPr>
                <w:rFonts w:ascii="宋体" w:hAnsi="宋体" w:cs="宋体"/>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rsidP="00A30A26">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rsidP="00A30A26">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rsidP="00A30A26">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rsidP="00A30A26">
            <w:pPr>
              <w:widowControl/>
              <w:jc w:val="center"/>
              <w:rPr>
                <w:rFonts w:ascii="宋体" w:hAnsi="宋体" w:cs="宋体"/>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rsidP="00A30A26">
            <w:pPr>
              <w:widowControl/>
              <w:jc w:val="left"/>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nil"/>
              <w:right w:val="single" w:sz="4" w:space="0" w:color="auto"/>
            </w:tcBorders>
            <w:vAlign w:val="center"/>
          </w:tcPr>
          <w:p w:rsidR="00DD3D1D" w:rsidRPr="002F79E2" w:rsidRDefault="00DD3D1D" w:rsidP="00880195">
            <w:pPr>
              <w:widowControl/>
              <w:jc w:val="left"/>
              <w:rPr>
                <w:rFonts w:ascii="宋体" w:cs="宋体"/>
                <w:bCs/>
                <w:color w:val="000000"/>
                <w:kern w:val="0"/>
                <w:szCs w:val="21"/>
              </w:rPr>
            </w:pPr>
          </w:p>
        </w:tc>
        <w:tc>
          <w:tcPr>
            <w:tcW w:w="2268" w:type="dxa"/>
            <w:tcBorders>
              <w:top w:val="nil"/>
              <w:left w:val="nil"/>
              <w:bottom w:val="single" w:sz="4" w:space="0" w:color="auto"/>
              <w:right w:val="single" w:sz="4" w:space="0" w:color="auto"/>
            </w:tcBorders>
            <w:vAlign w:val="center"/>
          </w:tcPr>
          <w:p w:rsidR="00DD3D1D" w:rsidRPr="001028EB" w:rsidRDefault="00DD3D1D" w:rsidP="00880195">
            <w:pPr>
              <w:spacing w:line="300" w:lineRule="exact"/>
              <w:jc w:val="left"/>
              <w:rPr>
                <w:rFonts w:ascii="宋体" w:cs="宋体"/>
                <w:szCs w:val="21"/>
              </w:rPr>
            </w:pPr>
            <w:r w:rsidRPr="001028EB">
              <w:rPr>
                <w:rFonts w:ascii="宋体" w:hAnsi="宋体" w:cs="宋体" w:hint="eastAsia"/>
                <w:szCs w:val="21"/>
              </w:rPr>
              <w:t>声乐专修</w:t>
            </w:r>
          </w:p>
        </w:tc>
        <w:tc>
          <w:tcPr>
            <w:tcW w:w="851"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r w:rsidRPr="00E10910">
              <w:rPr>
                <w:rFonts w:ascii="宋体" w:hAnsi="宋体" w:cs="宋体"/>
                <w:kern w:val="0"/>
                <w:szCs w:val="21"/>
              </w:rPr>
              <w:t>2</w:t>
            </w:r>
          </w:p>
        </w:tc>
        <w:tc>
          <w:tcPr>
            <w:tcW w:w="708"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r w:rsidRPr="00E10910">
              <w:rPr>
                <w:rFonts w:ascii="宋体" w:hAnsi="宋体" w:cs="宋体"/>
                <w:kern w:val="0"/>
                <w:szCs w:val="21"/>
              </w:rPr>
              <w:t>34</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r w:rsidRPr="00E10910">
              <w:rPr>
                <w:rFonts w:ascii="宋体" w:hAnsi="宋体" w:cs="宋体"/>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left"/>
              <w:rPr>
                <w:rFonts w:ascii="宋体" w:hAnsi="宋体" w:cs="宋体"/>
                <w:b/>
                <w:color w:val="000000"/>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nil"/>
              <w:right w:val="single" w:sz="4" w:space="0" w:color="auto"/>
            </w:tcBorders>
            <w:vAlign w:val="center"/>
          </w:tcPr>
          <w:p w:rsidR="00DD3D1D" w:rsidRPr="002F79E2" w:rsidRDefault="00DD3D1D" w:rsidP="00880195">
            <w:pPr>
              <w:widowControl/>
              <w:jc w:val="left"/>
              <w:rPr>
                <w:rFonts w:ascii="宋体" w:cs="宋体"/>
                <w:bCs/>
                <w:color w:val="000000"/>
                <w:kern w:val="0"/>
                <w:szCs w:val="21"/>
              </w:rPr>
            </w:pPr>
          </w:p>
        </w:tc>
        <w:tc>
          <w:tcPr>
            <w:tcW w:w="2268" w:type="dxa"/>
            <w:tcBorders>
              <w:top w:val="nil"/>
              <w:left w:val="nil"/>
              <w:bottom w:val="single" w:sz="4" w:space="0" w:color="auto"/>
              <w:right w:val="single" w:sz="4" w:space="0" w:color="auto"/>
            </w:tcBorders>
            <w:vAlign w:val="center"/>
          </w:tcPr>
          <w:p w:rsidR="00DD3D1D" w:rsidRPr="001028EB" w:rsidRDefault="00DD3D1D" w:rsidP="00880195">
            <w:pPr>
              <w:spacing w:line="300" w:lineRule="exact"/>
              <w:jc w:val="left"/>
              <w:rPr>
                <w:rFonts w:ascii="宋体" w:cs="宋体"/>
                <w:szCs w:val="21"/>
              </w:rPr>
            </w:pPr>
            <w:r w:rsidRPr="001028EB">
              <w:rPr>
                <w:rFonts w:ascii="宋体" w:hAnsi="宋体" w:cs="宋体" w:hint="eastAsia"/>
                <w:szCs w:val="21"/>
              </w:rPr>
              <w:t>奥尔夫音乐教育</w:t>
            </w:r>
          </w:p>
        </w:tc>
        <w:tc>
          <w:tcPr>
            <w:tcW w:w="851"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r w:rsidRPr="00E10910">
              <w:rPr>
                <w:rFonts w:ascii="宋体" w:hAnsi="宋体" w:cs="宋体"/>
                <w:kern w:val="0"/>
                <w:szCs w:val="21"/>
              </w:rPr>
              <w:t>2</w:t>
            </w:r>
          </w:p>
        </w:tc>
        <w:tc>
          <w:tcPr>
            <w:tcW w:w="708"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r w:rsidRPr="00E10910">
              <w:rPr>
                <w:rFonts w:ascii="宋体" w:hAnsi="宋体" w:cs="宋体"/>
                <w:kern w:val="0"/>
                <w:szCs w:val="21"/>
              </w:rPr>
              <w:t>36</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r w:rsidRPr="00E10910">
              <w:rPr>
                <w:rFonts w:ascii="宋体" w:hAnsi="宋体" w:cs="宋体"/>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left"/>
              <w:rPr>
                <w:rFonts w:ascii="宋体" w:hAnsi="宋体" w:cs="宋体"/>
                <w:b/>
                <w:color w:val="000000"/>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nil"/>
              <w:right w:val="single" w:sz="4" w:space="0" w:color="auto"/>
            </w:tcBorders>
            <w:vAlign w:val="center"/>
          </w:tcPr>
          <w:p w:rsidR="00DD3D1D" w:rsidRPr="002F79E2" w:rsidRDefault="00DD3D1D" w:rsidP="00880195">
            <w:pPr>
              <w:widowControl/>
              <w:jc w:val="left"/>
              <w:rPr>
                <w:rFonts w:ascii="宋体" w:cs="宋体"/>
                <w:bCs/>
                <w:color w:val="000000"/>
                <w:kern w:val="0"/>
                <w:szCs w:val="21"/>
              </w:rPr>
            </w:pPr>
          </w:p>
        </w:tc>
        <w:tc>
          <w:tcPr>
            <w:tcW w:w="2268" w:type="dxa"/>
            <w:tcBorders>
              <w:top w:val="nil"/>
              <w:left w:val="nil"/>
              <w:bottom w:val="single" w:sz="4" w:space="0" w:color="auto"/>
              <w:right w:val="single" w:sz="4" w:space="0" w:color="auto"/>
            </w:tcBorders>
            <w:vAlign w:val="center"/>
          </w:tcPr>
          <w:p w:rsidR="00DD3D1D" w:rsidRPr="001028EB" w:rsidRDefault="00DD3D1D" w:rsidP="00880195">
            <w:pPr>
              <w:spacing w:line="300" w:lineRule="exact"/>
              <w:jc w:val="left"/>
              <w:rPr>
                <w:rFonts w:ascii="宋体" w:cs="宋体"/>
                <w:szCs w:val="21"/>
              </w:rPr>
            </w:pPr>
            <w:r w:rsidRPr="001028EB">
              <w:rPr>
                <w:rFonts w:ascii="宋体" w:hAnsi="宋体" w:cs="宋体" w:hint="eastAsia"/>
                <w:szCs w:val="21"/>
              </w:rPr>
              <w:t>幼儿戏剧游戏</w:t>
            </w:r>
          </w:p>
        </w:tc>
        <w:tc>
          <w:tcPr>
            <w:tcW w:w="851"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r w:rsidRPr="00E10910">
              <w:rPr>
                <w:rFonts w:ascii="宋体" w:hAnsi="宋体" w:cs="宋体"/>
                <w:kern w:val="0"/>
                <w:szCs w:val="21"/>
              </w:rPr>
              <w:t>2</w:t>
            </w:r>
          </w:p>
        </w:tc>
        <w:tc>
          <w:tcPr>
            <w:tcW w:w="708"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r w:rsidRPr="00E10910">
              <w:rPr>
                <w:rFonts w:ascii="宋体" w:hAnsi="宋体" w:cs="宋体"/>
                <w:kern w:val="0"/>
                <w:szCs w:val="21"/>
              </w:rPr>
              <w:t>32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r w:rsidRPr="00E10910">
              <w:rPr>
                <w:rFonts w:ascii="宋体" w:hAnsi="宋体" w:cs="宋体"/>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left"/>
              <w:rPr>
                <w:rFonts w:ascii="宋体" w:hAnsi="宋体" w:cs="宋体"/>
                <w:b/>
                <w:color w:val="000000"/>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nil"/>
              <w:bottom w:val="single" w:sz="4" w:space="0" w:color="auto"/>
              <w:right w:val="single" w:sz="4" w:space="0" w:color="auto"/>
            </w:tcBorders>
            <w:vAlign w:val="center"/>
          </w:tcPr>
          <w:p w:rsidR="00DD3D1D" w:rsidRPr="002F79E2" w:rsidRDefault="00DD3D1D" w:rsidP="00880195">
            <w:pPr>
              <w:widowControl/>
              <w:jc w:val="left"/>
              <w:rPr>
                <w:rFonts w:ascii="宋体" w:cs="宋体"/>
                <w:bCs/>
                <w:color w:val="000000"/>
                <w:kern w:val="0"/>
                <w:szCs w:val="21"/>
              </w:rPr>
            </w:pPr>
          </w:p>
        </w:tc>
        <w:tc>
          <w:tcPr>
            <w:tcW w:w="2268" w:type="dxa"/>
            <w:tcBorders>
              <w:top w:val="nil"/>
              <w:left w:val="nil"/>
              <w:bottom w:val="single" w:sz="4" w:space="0" w:color="auto"/>
              <w:right w:val="single" w:sz="4" w:space="0" w:color="auto"/>
            </w:tcBorders>
            <w:vAlign w:val="center"/>
          </w:tcPr>
          <w:p w:rsidR="00DD3D1D" w:rsidRPr="00EE5513" w:rsidRDefault="00DD3D1D" w:rsidP="00880195">
            <w:pPr>
              <w:spacing w:line="300" w:lineRule="exact"/>
              <w:jc w:val="left"/>
              <w:rPr>
                <w:rFonts w:ascii="宋体" w:cs="宋体"/>
                <w:szCs w:val="21"/>
              </w:rPr>
            </w:pPr>
            <w:r w:rsidRPr="00EE5513">
              <w:rPr>
                <w:rFonts w:ascii="宋体" w:hAnsi="宋体" w:cs="宋体" w:hint="eastAsia"/>
                <w:szCs w:val="21"/>
              </w:rPr>
              <w:t>幼儿舞蹈创编</w:t>
            </w:r>
          </w:p>
        </w:tc>
        <w:tc>
          <w:tcPr>
            <w:tcW w:w="851"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r w:rsidRPr="00E10910">
              <w:rPr>
                <w:rFonts w:ascii="宋体" w:hAnsi="宋体" w:cs="宋体"/>
                <w:kern w:val="0"/>
                <w:szCs w:val="21"/>
              </w:rPr>
              <w:t>2</w:t>
            </w:r>
          </w:p>
        </w:tc>
        <w:tc>
          <w:tcPr>
            <w:tcW w:w="708"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r w:rsidRPr="00E10910">
              <w:rPr>
                <w:rFonts w:ascii="宋体" w:hAnsi="宋体" w:cs="宋体"/>
                <w:kern w:val="0"/>
                <w:szCs w:val="21"/>
              </w:rPr>
              <w:t>26</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r w:rsidRPr="00E10910">
              <w:rPr>
                <w:rFonts w:ascii="宋体" w:hAnsi="宋体" w:cs="宋体"/>
                <w:kern w:val="0"/>
                <w:szCs w:val="21"/>
              </w:rPr>
              <w:t>2</w:t>
            </w:r>
          </w:p>
        </w:tc>
        <w:tc>
          <w:tcPr>
            <w:tcW w:w="567" w:type="dxa"/>
            <w:tcBorders>
              <w:top w:val="nil"/>
              <w:left w:val="nil"/>
              <w:bottom w:val="single" w:sz="4" w:space="0" w:color="auto"/>
              <w:right w:val="single" w:sz="4" w:space="0" w:color="auto"/>
            </w:tcBorders>
            <w:vAlign w:val="center"/>
          </w:tcPr>
          <w:p w:rsidR="00DD3D1D" w:rsidRPr="00E10910" w:rsidRDefault="00DD3D1D">
            <w:pPr>
              <w:widowControl/>
              <w:jc w:val="left"/>
              <w:rPr>
                <w:rFonts w:ascii="宋体" w:hAnsi="宋体" w:cs="宋体"/>
                <w:b/>
                <w:color w:val="000000"/>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2693" w:type="dxa"/>
            <w:gridSpan w:val="2"/>
            <w:tcBorders>
              <w:top w:val="nil"/>
              <w:left w:val="nil"/>
              <w:bottom w:val="single" w:sz="4" w:space="0" w:color="auto"/>
              <w:right w:val="single" w:sz="4" w:space="0" w:color="auto"/>
            </w:tcBorders>
            <w:shd w:val="clear" w:color="auto" w:fill="FFFFFF"/>
            <w:vAlign w:val="center"/>
          </w:tcPr>
          <w:p w:rsidR="00DD3D1D" w:rsidRPr="0093704A" w:rsidRDefault="00DD3D1D" w:rsidP="00A30A26">
            <w:pPr>
              <w:widowControl/>
              <w:jc w:val="left"/>
              <w:rPr>
                <w:rFonts w:ascii="宋体" w:cs="宋体"/>
                <w:color w:val="000000"/>
                <w:kern w:val="0"/>
                <w:szCs w:val="21"/>
              </w:rPr>
            </w:pPr>
            <w:r w:rsidRPr="0093704A">
              <w:rPr>
                <w:rFonts w:ascii="宋体" w:hAnsi="宋体" w:cs="宋体" w:hint="eastAsia"/>
                <w:bCs/>
                <w:color w:val="000000"/>
                <w:kern w:val="0"/>
                <w:szCs w:val="21"/>
              </w:rPr>
              <w:t>小计：占</w:t>
            </w:r>
            <w:r>
              <w:rPr>
                <w:rFonts w:ascii="宋体" w:hAnsi="宋体" w:cs="宋体"/>
                <w:bCs/>
                <w:color w:val="000000"/>
                <w:kern w:val="0"/>
                <w:szCs w:val="21"/>
              </w:rPr>
              <w:t>5.2%</w:t>
            </w:r>
          </w:p>
        </w:tc>
        <w:tc>
          <w:tcPr>
            <w:tcW w:w="851" w:type="dxa"/>
            <w:tcBorders>
              <w:top w:val="nil"/>
              <w:left w:val="nil"/>
              <w:bottom w:val="single" w:sz="4" w:space="0" w:color="auto"/>
              <w:right w:val="single" w:sz="4" w:space="0" w:color="auto"/>
            </w:tcBorders>
            <w:shd w:val="clear" w:color="auto" w:fill="FFFFFF"/>
            <w:vAlign w:val="center"/>
          </w:tcPr>
          <w:p w:rsidR="00DD3D1D" w:rsidRPr="00E10910" w:rsidRDefault="00DD3D1D" w:rsidP="00A30A26">
            <w:pPr>
              <w:widowControl/>
              <w:jc w:val="center"/>
              <w:rPr>
                <w:rFonts w:ascii="宋体" w:hAnsi="宋体" w:cs="宋体"/>
                <w:b/>
                <w:bCs/>
                <w:color w:val="000000"/>
                <w:kern w:val="0"/>
                <w:szCs w:val="21"/>
              </w:rPr>
            </w:pPr>
            <w:r w:rsidRPr="00E10910">
              <w:rPr>
                <w:rFonts w:ascii="宋体" w:hAnsi="宋体" w:cs="宋体"/>
                <w:b/>
                <w:bCs/>
                <w:color w:val="000000"/>
                <w:kern w:val="0"/>
                <w:szCs w:val="21"/>
              </w:rPr>
              <w:t>10</w:t>
            </w:r>
          </w:p>
        </w:tc>
        <w:tc>
          <w:tcPr>
            <w:tcW w:w="708" w:type="dxa"/>
            <w:tcBorders>
              <w:top w:val="nil"/>
              <w:left w:val="nil"/>
              <w:bottom w:val="single" w:sz="4" w:space="0" w:color="auto"/>
              <w:right w:val="single" w:sz="4" w:space="0" w:color="auto"/>
            </w:tcBorders>
            <w:shd w:val="clear" w:color="auto" w:fill="FFFFFF"/>
            <w:vAlign w:val="center"/>
          </w:tcPr>
          <w:p w:rsidR="00DD3D1D" w:rsidRPr="00E10910" w:rsidRDefault="00DD3D1D" w:rsidP="00A30A26">
            <w:pPr>
              <w:widowControl/>
              <w:jc w:val="center"/>
              <w:rPr>
                <w:rFonts w:ascii="宋体" w:hAnsi="宋体" w:cs="宋体"/>
                <w:b/>
                <w:bCs/>
                <w:color w:val="000000"/>
                <w:kern w:val="0"/>
                <w:szCs w:val="21"/>
              </w:rPr>
            </w:pPr>
            <w:r w:rsidRPr="00E10910">
              <w:rPr>
                <w:rFonts w:ascii="宋体" w:hAnsi="宋体" w:cs="宋体"/>
                <w:b/>
                <w:bCs/>
                <w:color w:val="000000"/>
                <w:kern w:val="0"/>
                <w:szCs w:val="21"/>
              </w:rPr>
              <w:t>162</w:t>
            </w:r>
          </w:p>
        </w:tc>
        <w:tc>
          <w:tcPr>
            <w:tcW w:w="567" w:type="dxa"/>
            <w:tcBorders>
              <w:top w:val="nil"/>
              <w:left w:val="nil"/>
              <w:bottom w:val="single" w:sz="4" w:space="0" w:color="auto"/>
              <w:right w:val="single" w:sz="4" w:space="0" w:color="auto"/>
            </w:tcBorders>
            <w:shd w:val="clear" w:color="auto" w:fill="FFFFFF"/>
            <w:vAlign w:val="center"/>
          </w:tcPr>
          <w:p w:rsidR="00DD3D1D" w:rsidRPr="00E10910" w:rsidRDefault="00DD3D1D" w:rsidP="00A30A26">
            <w:pPr>
              <w:widowControl/>
              <w:jc w:val="center"/>
              <w:rPr>
                <w:rFonts w:ascii="宋体" w:hAnsi="宋体" w:cs="宋体"/>
                <w:b/>
                <w:bCs/>
                <w:color w:val="000000"/>
                <w:kern w:val="0"/>
                <w:szCs w:val="21"/>
              </w:rPr>
            </w:pPr>
            <w:r w:rsidRPr="00E10910">
              <w:rPr>
                <w:rFonts w:ascii="宋体" w:hAnsi="宋体" w:cs="宋体"/>
                <w:b/>
                <w:bCs/>
                <w:color w:val="000000"/>
                <w:kern w:val="0"/>
                <w:szCs w:val="21"/>
              </w:rPr>
              <w:t>2</w:t>
            </w:r>
          </w:p>
        </w:tc>
        <w:tc>
          <w:tcPr>
            <w:tcW w:w="567" w:type="dxa"/>
            <w:tcBorders>
              <w:top w:val="nil"/>
              <w:left w:val="nil"/>
              <w:bottom w:val="single" w:sz="4" w:space="0" w:color="auto"/>
              <w:right w:val="single" w:sz="4" w:space="0" w:color="auto"/>
            </w:tcBorders>
            <w:shd w:val="clear" w:color="auto" w:fill="FFFFFF"/>
            <w:vAlign w:val="center"/>
          </w:tcPr>
          <w:p w:rsidR="00DD3D1D" w:rsidRPr="00E10910" w:rsidRDefault="00DD3D1D" w:rsidP="00A30A26">
            <w:pPr>
              <w:widowControl/>
              <w:jc w:val="center"/>
              <w:rPr>
                <w:rFonts w:ascii="宋体" w:hAnsi="宋体" w:cs="宋体"/>
                <w:b/>
                <w:bCs/>
                <w:color w:val="000000"/>
                <w:kern w:val="0"/>
                <w:szCs w:val="21"/>
              </w:rPr>
            </w:pPr>
            <w:r w:rsidRPr="00E10910">
              <w:rPr>
                <w:rFonts w:ascii="宋体" w:hAnsi="宋体" w:cs="宋体"/>
                <w:b/>
                <w:bCs/>
                <w:color w:val="000000"/>
                <w:kern w:val="0"/>
                <w:szCs w:val="21"/>
              </w:rPr>
              <w:t>2</w:t>
            </w:r>
          </w:p>
        </w:tc>
        <w:tc>
          <w:tcPr>
            <w:tcW w:w="567" w:type="dxa"/>
            <w:tcBorders>
              <w:top w:val="nil"/>
              <w:left w:val="nil"/>
              <w:bottom w:val="single" w:sz="4" w:space="0" w:color="auto"/>
              <w:right w:val="single" w:sz="4" w:space="0" w:color="auto"/>
            </w:tcBorders>
            <w:shd w:val="clear" w:color="auto" w:fill="FFFFFF"/>
            <w:vAlign w:val="center"/>
          </w:tcPr>
          <w:p w:rsidR="00DD3D1D" w:rsidRPr="00E10910" w:rsidRDefault="00DD3D1D" w:rsidP="00A30A26">
            <w:pPr>
              <w:widowControl/>
              <w:jc w:val="center"/>
              <w:rPr>
                <w:rFonts w:ascii="宋体" w:hAnsi="宋体" w:cs="宋体"/>
                <w:b/>
                <w:bCs/>
                <w:color w:val="000000"/>
                <w:kern w:val="0"/>
                <w:szCs w:val="21"/>
              </w:rPr>
            </w:pPr>
            <w:r w:rsidRPr="00E10910">
              <w:rPr>
                <w:rFonts w:ascii="宋体" w:hAnsi="宋体" w:cs="宋体"/>
                <w:b/>
                <w:bCs/>
                <w:color w:val="000000"/>
                <w:kern w:val="0"/>
                <w:szCs w:val="21"/>
              </w:rPr>
              <w:t>2</w:t>
            </w:r>
          </w:p>
        </w:tc>
        <w:tc>
          <w:tcPr>
            <w:tcW w:w="567" w:type="dxa"/>
            <w:tcBorders>
              <w:top w:val="nil"/>
              <w:left w:val="nil"/>
              <w:bottom w:val="single" w:sz="4" w:space="0" w:color="auto"/>
              <w:right w:val="single" w:sz="4" w:space="0" w:color="auto"/>
            </w:tcBorders>
            <w:shd w:val="clear" w:color="auto" w:fill="FFFFFF"/>
            <w:vAlign w:val="center"/>
          </w:tcPr>
          <w:p w:rsidR="00DD3D1D" w:rsidRPr="00E10910" w:rsidRDefault="00DD3D1D" w:rsidP="00A30A26">
            <w:pPr>
              <w:widowControl/>
              <w:jc w:val="center"/>
              <w:rPr>
                <w:rFonts w:ascii="宋体" w:hAnsi="宋体" w:cs="宋体"/>
                <w:b/>
                <w:bCs/>
                <w:color w:val="000000"/>
                <w:kern w:val="0"/>
                <w:szCs w:val="21"/>
              </w:rPr>
            </w:pPr>
            <w:r w:rsidRPr="00E10910">
              <w:rPr>
                <w:rFonts w:ascii="宋体" w:hAnsi="宋体" w:cs="宋体"/>
                <w:b/>
                <w:bCs/>
                <w:color w:val="000000"/>
                <w:kern w:val="0"/>
                <w:szCs w:val="21"/>
              </w:rPr>
              <w:t>2</w:t>
            </w:r>
          </w:p>
        </w:tc>
        <w:tc>
          <w:tcPr>
            <w:tcW w:w="567" w:type="dxa"/>
            <w:tcBorders>
              <w:top w:val="nil"/>
              <w:left w:val="nil"/>
              <w:bottom w:val="single" w:sz="4" w:space="0" w:color="auto"/>
              <w:right w:val="single" w:sz="4" w:space="0" w:color="auto"/>
            </w:tcBorders>
            <w:shd w:val="clear" w:color="auto" w:fill="FFFFFF"/>
            <w:vAlign w:val="center"/>
          </w:tcPr>
          <w:p w:rsidR="00DD3D1D" w:rsidRPr="00E10910" w:rsidRDefault="00DD3D1D" w:rsidP="00A30A26">
            <w:pPr>
              <w:widowControl/>
              <w:jc w:val="center"/>
              <w:rPr>
                <w:rFonts w:ascii="宋体" w:hAnsi="宋体" w:cs="宋体"/>
                <w:b/>
                <w:bCs/>
                <w:color w:val="000000"/>
                <w:kern w:val="0"/>
                <w:szCs w:val="21"/>
              </w:rPr>
            </w:pPr>
            <w:r w:rsidRPr="00E10910">
              <w:rPr>
                <w:rFonts w:ascii="宋体" w:hAnsi="宋体" w:cs="宋体"/>
                <w:b/>
                <w:bCs/>
                <w:color w:val="000000"/>
                <w:kern w:val="0"/>
                <w:szCs w:val="21"/>
              </w:rPr>
              <w:t>2</w:t>
            </w:r>
          </w:p>
        </w:tc>
        <w:tc>
          <w:tcPr>
            <w:tcW w:w="567" w:type="dxa"/>
            <w:tcBorders>
              <w:top w:val="nil"/>
              <w:left w:val="nil"/>
              <w:bottom w:val="single" w:sz="4" w:space="0" w:color="auto"/>
              <w:right w:val="single" w:sz="4" w:space="0" w:color="auto"/>
            </w:tcBorders>
            <w:shd w:val="clear" w:color="auto" w:fill="FFFFFF"/>
            <w:vAlign w:val="center"/>
          </w:tcPr>
          <w:p w:rsidR="00DD3D1D" w:rsidRPr="00E10910" w:rsidRDefault="00DD3D1D" w:rsidP="00A30A26">
            <w:pPr>
              <w:widowControl/>
              <w:jc w:val="left"/>
              <w:rPr>
                <w:rFonts w:ascii="宋体" w:hAnsi="宋体" w:cs="宋体"/>
                <w:b/>
                <w:color w:val="000000"/>
                <w:kern w:val="0"/>
                <w:szCs w:val="21"/>
              </w:rPr>
            </w:pPr>
          </w:p>
        </w:tc>
      </w:tr>
      <w:tr w:rsidR="00DD3D1D" w:rsidTr="00E04D2C">
        <w:trPr>
          <w:trHeight w:val="389"/>
        </w:trPr>
        <w:tc>
          <w:tcPr>
            <w:tcW w:w="426" w:type="dxa"/>
            <w:vMerge w:val="restart"/>
            <w:tcBorders>
              <w:top w:val="single" w:sz="4" w:space="0" w:color="auto"/>
              <w:left w:val="single" w:sz="4" w:space="0" w:color="auto"/>
              <w:right w:val="single" w:sz="4" w:space="0" w:color="auto"/>
            </w:tcBorders>
            <w:vAlign w:val="center"/>
          </w:tcPr>
          <w:p w:rsidR="003E7235" w:rsidRDefault="003E7235" w:rsidP="00BF5CD5">
            <w:pPr>
              <w:widowControl/>
              <w:rPr>
                <w:rFonts w:ascii="宋体" w:hAnsi="宋体" w:cs="宋体"/>
                <w:color w:val="000000"/>
                <w:kern w:val="0"/>
                <w:szCs w:val="21"/>
              </w:rPr>
            </w:pPr>
          </w:p>
          <w:p w:rsidR="00DD3D1D" w:rsidRDefault="00DD3D1D">
            <w:pPr>
              <w:widowControl/>
              <w:jc w:val="center"/>
              <w:rPr>
                <w:rFonts w:ascii="宋体" w:cs="宋体"/>
                <w:color w:val="000000"/>
                <w:kern w:val="0"/>
                <w:szCs w:val="21"/>
              </w:rPr>
            </w:pPr>
            <w:r>
              <w:rPr>
                <w:rFonts w:ascii="宋体" w:hAnsi="宋体" w:cs="宋体" w:hint="eastAsia"/>
                <w:color w:val="000000"/>
                <w:kern w:val="0"/>
                <w:szCs w:val="21"/>
              </w:rPr>
              <w:t>必</w:t>
            </w:r>
          </w:p>
          <w:p w:rsidR="00DD3D1D" w:rsidRDefault="00DD3D1D">
            <w:pPr>
              <w:widowControl/>
              <w:jc w:val="center"/>
              <w:rPr>
                <w:rFonts w:ascii="宋体" w:cs="宋体"/>
                <w:color w:val="000000"/>
                <w:kern w:val="0"/>
                <w:szCs w:val="21"/>
              </w:rPr>
            </w:pPr>
            <w:r>
              <w:rPr>
                <w:rFonts w:ascii="宋体" w:hAnsi="宋体" w:cs="宋体" w:hint="eastAsia"/>
                <w:color w:val="000000"/>
                <w:kern w:val="0"/>
                <w:szCs w:val="21"/>
              </w:rPr>
              <w:t>修</w:t>
            </w:r>
          </w:p>
          <w:p w:rsidR="00DD3D1D" w:rsidRDefault="00DD3D1D">
            <w:pPr>
              <w:widowControl/>
              <w:jc w:val="center"/>
              <w:rPr>
                <w:rFonts w:ascii="宋体" w:cs="宋体"/>
                <w:kern w:val="0"/>
                <w:szCs w:val="21"/>
              </w:rPr>
            </w:pPr>
            <w:r>
              <w:rPr>
                <w:rFonts w:ascii="宋体" w:hAnsi="宋体" w:cs="宋体" w:hint="eastAsia"/>
                <w:color w:val="000000"/>
                <w:kern w:val="0"/>
                <w:szCs w:val="21"/>
              </w:rPr>
              <w:t>课</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3E7235" w:rsidRDefault="003E7235" w:rsidP="00BF5CD5">
            <w:pPr>
              <w:widowControl/>
              <w:rPr>
                <w:rFonts w:ascii="宋体" w:hAnsi="宋体" w:cs="宋体"/>
                <w:kern w:val="0"/>
                <w:szCs w:val="21"/>
              </w:rPr>
            </w:pPr>
          </w:p>
          <w:p w:rsidR="00DD3D1D" w:rsidRDefault="00DD3D1D">
            <w:pPr>
              <w:widowControl/>
              <w:jc w:val="center"/>
              <w:rPr>
                <w:rFonts w:ascii="宋体" w:cs="宋体"/>
                <w:kern w:val="0"/>
                <w:szCs w:val="21"/>
              </w:rPr>
            </w:pPr>
            <w:r>
              <w:rPr>
                <w:rFonts w:ascii="宋体" w:hAnsi="宋体" w:cs="宋体" w:hint="eastAsia"/>
                <w:kern w:val="0"/>
                <w:szCs w:val="21"/>
              </w:rPr>
              <w:t>实</w:t>
            </w:r>
          </w:p>
          <w:p w:rsidR="00DD3D1D" w:rsidRDefault="00DD3D1D">
            <w:pPr>
              <w:widowControl/>
              <w:jc w:val="center"/>
              <w:rPr>
                <w:rFonts w:ascii="宋体" w:cs="宋体"/>
                <w:kern w:val="0"/>
                <w:szCs w:val="21"/>
              </w:rPr>
            </w:pPr>
            <w:r>
              <w:rPr>
                <w:rFonts w:ascii="宋体" w:hAnsi="宋体" w:cs="宋体" w:hint="eastAsia"/>
                <w:kern w:val="0"/>
                <w:szCs w:val="21"/>
              </w:rPr>
              <w:t>践</w:t>
            </w:r>
          </w:p>
          <w:p w:rsidR="00DD3D1D" w:rsidRDefault="00DD3D1D">
            <w:pPr>
              <w:widowControl/>
              <w:jc w:val="center"/>
              <w:rPr>
                <w:rFonts w:ascii="宋体" w:cs="宋体"/>
                <w:color w:val="FF0000"/>
                <w:kern w:val="0"/>
                <w:szCs w:val="21"/>
              </w:rPr>
            </w:pPr>
            <w:r>
              <w:rPr>
                <w:rFonts w:ascii="宋体" w:hAnsi="宋体" w:cs="宋体" w:hint="eastAsia"/>
                <w:kern w:val="0"/>
                <w:szCs w:val="21"/>
              </w:rPr>
              <w:t>课</w:t>
            </w:r>
          </w:p>
        </w:tc>
        <w:tc>
          <w:tcPr>
            <w:tcW w:w="2693" w:type="dxa"/>
            <w:gridSpan w:val="2"/>
            <w:tcBorders>
              <w:top w:val="single" w:sz="4" w:space="0" w:color="auto"/>
              <w:left w:val="nil"/>
              <w:bottom w:val="single" w:sz="4" w:space="0" w:color="auto"/>
              <w:right w:val="single" w:sz="4" w:space="0" w:color="auto"/>
            </w:tcBorders>
            <w:vAlign w:val="center"/>
          </w:tcPr>
          <w:p w:rsidR="00DD3D1D" w:rsidRDefault="00DD3D1D">
            <w:pPr>
              <w:jc w:val="left"/>
              <w:rPr>
                <w:rFonts w:ascii="宋体" w:cs="宋体"/>
                <w:kern w:val="0"/>
                <w:szCs w:val="21"/>
              </w:rPr>
            </w:pPr>
            <w:r>
              <w:rPr>
                <w:rFonts w:ascii="宋体" w:hAnsi="宋体" w:cs="宋体" w:hint="eastAsia"/>
                <w:kern w:val="0"/>
                <w:szCs w:val="21"/>
              </w:rPr>
              <w:t>入学教育（军训）</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1</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30</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left"/>
              <w:rPr>
                <w:rFonts w:ascii="宋体" w:hAnsi="宋体" w:cs="宋体"/>
                <w:kern w:val="0"/>
                <w:szCs w:val="21"/>
              </w:rPr>
            </w:pPr>
            <w:r w:rsidRPr="00E10910">
              <w:rPr>
                <w:rFonts w:ascii="宋体" w:hAnsi="宋体" w:cs="宋体"/>
                <w:kern w:val="0"/>
                <w:szCs w:val="21"/>
              </w:rPr>
              <w:t>1</w:t>
            </w:r>
            <w:r w:rsidRPr="00E10910">
              <w:rPr>
                <w:rFonts w:ascii="宋体" w:hAnsi="宋体" w:cs="宋体" w:hint="eastAsia"/>
                <w:kern w:val="0"/>
                <w:szCs w:val="21"/>
              </w:rPr>
              <w:t>周</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left"/>
              <w:rPr>
                <w:rFonts w:ascii="宋体" w:hAnsi="宋体" w:cs="宋体"/>
                <w:kern w:val="0"/>
                <w:szCs w:val="21"/>
              </w:rPr>
            </w:pPr>
          </w:p>
        </w:tc>
      </w:tr>
      <w:tr w:rsidR="00DD3D1D" w:rsidTr="00E04D2C">
        <w:trPr>
          <w:trHeight w:val="331"/>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left"/>
              <w:rPr>
                <w:rFonts w:ascii="宋体" w:cs="宋体"/>
                <w:color w:val="FF0000"/>
                <w:kern w:val="0"/>
                <w:szCs w:val="21"/>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D3D1D" w:rsidRDefault="00DD3D1D" w:rsidP="00420E53">
            <w:pPr>
              <w:jc w:val="left"/>
              <w:rPr>
                <w:rFonts w:ascii="宋体" w:cs="宋体"/>
                <w:kern w:val="0"/>
                <w:szCs w:val="21"/>
              </w:rPr>
            </w:pPr>
            <w:r>
              <w:rPr>
                <w:rFonts w:ascii="宋体" w:hAnsi="宋体" w:cs="宋体" w:hint="eastAsia"/>
                <w:kern w:val="0"/>
                <w:szCs w:val="21"/>
              </w:rPr>
              <w:t>教育见习</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rsidP="00420E53">
            <w:pPr>
              <w:widowControl/>
              <w:jc w:val="center"/>
              <w:rPr>
                <w:rFonts w:ascii="宋体" w:hAnsi="宋体" w:cs="宋体"/>
                <w:kern w:val="0"/>
                <w:szCs w:val="21"/>
              </w:rPr>
            </w:pPr>
            <w:r w:rsidRPr="00E10910">
              <w:rPr>
                <w:rFonts w:ascii="宋体" w:hAnsi="宋体" w:cs="宋体"/>
                <w:kern w:val="0"/>
                <w:szCs w:val="21"/>
              </w:rPr>
              <w:t>2</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rsidP="00420E53">
            <w:pPr>
              <w:widowControl/>
              <w:jc w:val="center"/>
              <w:rPr>
                <w:rFonts w:ascii="宋体" w:hAnsi="宋体" w:cs="宋体"/>
                <w:kern w:val="0"/>
                <w:szCs w:val="21"/>
              </w:rPr>
            </w:pPr>
            <w:r w:rsidRPr="00E10910">
              <w:rPr>
                <w:rFonts w:ascii="宋体" w:hAnsi="宋体" w:cs="宋体"/>
                <w:kern w:val="0"/>
                <w:szCs w:val="21"/>
              </w:rPr>
              <w:t>28</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rsidP="00420E53">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rsidP="00420E53">
            <w:pPr>
              <w:widowControl/>
              <w:jc w:val="center"/>
              <w:rPr>
                <w:rFonts w:ascii="宋体" w:hAnsi="宋体" w:cs="宋体"/>
                <w:kern w:val="0"/>
                <w:szCs w:val="21"/>
              </w:rPr>
            </w:pPr>
            <w:r w:rsidRPr="00E10910">
              <w:rPr>
                <w:rFonts w:ascii="宋体" w:hAnsi="宋体" w:cs="宋体"/>
                <w:kern w:val="0"/>
                <w:szCs w:val="21"/>
              </w:rPr>
              <w:t>1</w:t>
            </w:r>
            <w:r w:rsidRPr="00E10910">
              <w:rPr>
                <w:rFonts w:ascii="宋体" w:hAnsi="宋体" w:cs="宋体" w:hint="eastAsia"/>
                <w:kern w:val="0"/>
                <w:szCs w:val="21"/>
              </w:rPr>
              <w:t>周</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rsidP="00420E53">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rsidP="00420E53">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rsidP="00420E53">
            <w:pPr>
              <w:widowControl/>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rsidP="00420E53">
            <w:pPr>
              <w:widowControl/>
              <w:jc w:val="left"/>
              <w:rPr>
                <w:rFonts w:ascii="宋体" w:hAnsi="宋体" w:cs="宋体"/>
                <w:kern w:val="0"/>
                <w:szCs w:val="21"/>
              </w:rPr>
            </w:pPr>
          </w:p>
        </w:tc>
      </w:tr>
      <w:tr w:rsidR="00DD3D1D" w:rsidTr="00E04D2C">
        <w:trPr>
          <w:trHeight w:val="33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left"/>
              <w:rPr>
                <w:rFonts w:ascii="宋体" w:cs="宋体"/>
                <w:color w:val="FF0000"/>
                <w:kern w:val="0"/>
                <w:szCs w:val="21"/>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D3D1D" w:rsidRDefault="00DD3D1D">
            <w:pPr>
              <w:jc w:val="left"/>
              <w:rPr>
                <w:rFonts w:ascii="宋体" w:cs="宋体"/>
                <w:kern w:val="0"/>
                <w:szCs w:val="21"/>
              </w:rPr>
            </w:pPr>
            <w:r>
              <w:rPr>
                <w:rFonts w:ascii="宋体" w:hAnsi="宋体" w:cs="宋体" w:hint="eastAsia"/>
                <w:kern w:val="0"/>
                <w:szCs w:val="21"/>
              </w:rPr>
              <w:t>保育实习</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3.5</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56</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r w:rsidRPr="00E10910">
              <w:rPr>
                <w:rFonts w:ascii="宋体" w:hAnsi="宋体" w:cs="宋体" w:hint="eastAsia"/>
                <w:kern w:val="0"/>
                <w:szCs w:val="21"/>
              </w:rPr>
              <w:t>周</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left"/>
              <w:rPr>
                <w:rFonts w:ascii="宋体" w:hAnsi="宋体" w:cs="宋体"/>
                <w:kern w:val="0"/>
                <w:szCs w:val="21"/>
              </w:rPr>
            </w:pPr>
          </w:p>
        </w:tc>
      </w:tr>
      <w:tr w:rsidR="00DD3D1D" w:rsidTr="00E04D2C">
        <w:trPr>
          <w:trHeight w:val="33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left"/>
              <w:rPr>
                <w:rFonts w:ascii="宋体" w:cs="宋体"/>
                <w:color w:val="FF0000"/>
                <w:kern w:val="0"/>
                <w:szCs w:val="21"/>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D3D1D" w:rsidRDefault="00DD3D1D">
            <w:pPr>
              <w:jc w:val="left"/>
              <w:rPr>
                <w:rFonts w:ascii="宋体" w:cs="宋体"/>
                <w:kern w:val="0"/>
                <w:szCs w:val="21"/>
              </w:rPr>
            </w:pPr>
            <w:r>
              <w:rPr>
                <w:rFonts w:ascii="宋体" w:hAnsi="宋体" w:cs="宋体" w:hint="eastAsia"/>
                <w:kern w:val="0"/>
                <w:szCs w:val="21"/>
              </w:rPr>
              <w:t>教育实习</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7</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112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rPr>
                <w:rFonts w:ascii="宋体" w:hAnsi="宋体" w:cs="宋体"/>
                <w:kern w:val="0"/>
                <w:szCs w:val="21"/>
              </w:rPr>
            </w:pPr>
            <w:r w:rsidRPr="00E10910">
              <w:rPr>
                <w:rFonts w:ascii="宋体" w:hAnsi="宋体" w:cs="宋体"/>
                <w:kern w:val="0"/>
                <w:szCs w:val="21"/>
              </w:rPr>
              <w:t>4</w:t>
            </w:r>
            <w:r w:rsidRPr="00E10910">
              <w:rPr>
                <w:rFonts w:ascii="宋体" w:hAnsi="宋体" w:cs="宋体" w:hint="eastAsia"/>
                <w:kern w:val="0"/>
                <w:szCs w:val="21"/>
              </w:rPr>
              <w:t>周</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left"/>
              <w:rPr>
                <w:rFonts w:ascii="宋体" w:hAnsi="宋体" w:cs="宋体"/>
                <w:kern w:val="0"/>
                <w:szCs w:val="21"/>
              </w:rPr>
            </w:pPr>
          </w:p>
        </w:tc>
      </w:tr>
      <w:tr w:rsidR="00DD3D1D" w:rsidTr="00E04D2C">
        <w:trPr>
          <w:trHeight w:val="33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left"/>
              <w:rPr>
                <w:rFonts w:ascii="宋体" w:cs="宋体"/>
                <w:color w:val="FF0000"/>
                <w:kern w:val="0"/>
                <w:szCs w:val="21"/>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D3D1D" w:rsidRDefault="00DD3D1D">
            <w:pPr>
              <w:jc w:val="left"/>
              <w:rPr>
                <w:rFonts w:ascii="宋体" w:cs="宋体"/>
                <w:kern w:val="0"/>
                <w:szCs w:val="21"/>
              </w:rPr>
            </w:pPr>
            <w:r>
              <w:rPr>
                <w:rFonts w:ascii="宋体" w:hAnsi="宋体" w:cs="宋体" w:hint="eastAsia"/>
                <w:kern w:val="0"/>
                <w:szCs w:val="21"/>
              </w:rPr>
              <w:t>技能考证训练</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28</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rPr>
                <w:rFonts w:ascii="宋体" w:hAnsi="宋体" w:cs="宋体"/>
                <w:kern w:val="0"/>
                <w:szCs w:val="21"/>
              </w:rPr>
            </w:pPr>
            <w:r w:rsidRPr="00E10910">
              <w:rPr>
                <w:rFonts w:ascii="宋体" w:hAnsi="宋体" w:cs="宋体"/>
                <w:kern w:val="0"/>
                <w:szCs w:val="21"/>
              </w:rPr>
              <w:t>1</w:t>
            </w:r>
            <w:r w:rsidRPr="00E10910">
              <w:rPr>
                <w:rFonts w:ascii="宋体" w:hAnsi="宋体" w:cs="宋体" w:hint="eastAsia"/>
                <w:kern w:val="0"/>
                <w:szCs w:val="21"/>
              </w:rPr>
              <w:t>周</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left"/>
              <w:rPr>
                <w:rFonts w:ascii="宋体" w:hAnsi="宋体" w:cs="宋体"/>
                <w:kern w:val="0"/>
                <w:szCs w:val="21"/>
              </w:rPr>
            </w:pPr>
          </w:p>
        </w:tc>
      </w:tr>
      <w:tr w:rsidR="00DD3D1D" w:rsidTr="00E04D2C">
        <w:trPr>
          <w:trHeight w:val="310"/>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left"/>
              <w:rPr>
                <w:rFonts w:ascii="宋体" w:cs="宋体"/>
                <w:color w:val="FF0000"/>
                <w:kern w:val="0"/>
                <w:szCs w:val="21"/>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D3D1D" w:rsidRDefault="00DD3D1D">
            <w:pPr>
              <w:jc w:val="left"/>
              <w:rPr>
                <w:rFonts w:ascii="宋体" w:cs="宋体"/>
                <w:kern w:val="0"/>
                <w:szCs w:val="21"/>
              </w:rPr>
            </w:pPr>
            <w:r>
              <w:rPr>
                <w:rFonts w:ascii="宋体" w:hAnsi="宋体" w:cs="宋体" w:hint="eastAsia"/>
                <w:kern w:val="0"/>
                <w:szCs w:val="21"/>
              </w:rPr>
              <w:t>顶岗实习</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28</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540</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left"/>
              <w:rPr>
                <w:rFonts w:ascii="宋体" w:hAnsi="宋体" w:cs="宋体"/>
                <w:kern w:val="0"/>
                <w:szCs w:val="21"/>
              </w:rPr>
            </w:pPr>
            <w:r w:rsidRPr="00E10910">
              <w:rPr>
                <w:rFonts w:ascii="宋体" w:hAnsi="宋体" w:cs="宋体"/>
                <w:kern w:val="0"/>
                <w:szCs w:val="21"/>
              </w:rPr>
              <w:t>18</w:t>
            </w:r>
            <w:r w:rsidRPr="00E10910">
              <w:rPr>
                <w:rFonts w:ascii="宋体" w:hAnsi="宋体" w:cs="宋体" w:hint="eastAsia"/>
                <w:kern w:val="0"/>
                <w:szCs w:val="21"/>
              </w:rPr>
              <w:t>周</w:t>
            </w:r>
          </w:p>
        </w:tc>
      </w:tr>
      <w:tr w:rsidR="00DD3D1D" w:rsidTr="00E04D2C">
        <w:trPr>
          <w:trHeight w:val="335"/>
        </w:trPr>
        <w:tc>
          <w:tcPr>
            <w:tcW w:w="426" w:type="dxa"/>
            <w:vMerge/>
            <w:tcBorders>
              <w:left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left"/>
              <w:rPr>
                <w:rFonts w:ascii="宋体" w:cs="宋体"/>
                <w:color w:val="FF0000"/>
                <w:kern w:val="0"/>
                <w:szCs w:val="21"/>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D3D1D" w:rsidRDefault="00DD3D1D">
            <w:pPr>
              <w:jc w:val="left"/>
              <w:rPr>
                <w:rFonts w:ascii="宋体" w:cs="宋体"/>
                <w:kern w:val="0"/>
                <w:szCs w:val="21"/>
              </w:rPr>
            </w:pPr>
            <w:r>
              <w:rPr>
                <w:rFonts w:ascii="宋体" w:hAnsi="宋体" w:cs="宋体" w:hint="eastAsia"/>
                <w:kern w:val="0"/>
                <w:szCs w:val="21"/>
              </w:rPr>
              <w:t>毕业教育</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kern w:val="0"/>
                <w:szCs w:val="21"/>
              </w:rPr>
            </w:pPr>
            <w:r w:rsidRPr="00E10910">
              <w:rPr>
                <w:rFonts w:ascii="宋体" w:hAnsi="宋体" w:cs="宋体"/>
                <w:kern w:val="0"/>
                <w:szCs w:val="21"/>
              </w:rPr>
              <w:t>1</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kern w:val="0"/>
                <w:szCs w:val="21"/>
              </w:rPr>
            </w:pPr>
            <w:r w:rsidRPr="00E10910">
              <w:rPr>
                <w:rFonts w:ascii="宋体" w:hAnsi="宋体" w:cs="宋体"/>
                <w:kern w:val="0"/>
                <w:szCs w:val="21"/>
              </w:rPr>
              <w:t>30</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left"/>
              <w:rPr>
                <w:rFonts w:ascii="宋体" w:hAnsi="宋体" w:cs="宋体"/>
                <w:kern w:val="0"/>
                <w:szCs w:val="21"/>
              </w:rPr>
            </w:pPr>
            <w:r w:rsidRPr="00E10910">
              <w:rPr>
                <w:rFonts w:ascii="宋体" w:hAnsi="宋体" w:cs="宋体"/>
                <w:kern w:val="0"/>
                <w:szCs w:val="21"/>
              </w:rPr>
              <w:t>1</w:t>
            </w:r>
            <w:r w:rsidRPr="00E10910">
              <w:rPr>
                <w:rFonts w:ascii="宋体" w:hAnsi="宋体" w:cs="宋体" w:hint="eastAsia"/>
                <w:kern w:val="0"/>
                <w:szCs w:val="21"/>
              </w:rPr>
              <w:t>周</w:t>
            </w:r>
          </w:p>
        </w:tc>
      </w:tr>
      <w:tr w:rsidR="00DD3D1D" w:rsidTr="00E04D2C">
        <w:trPr>
          <w:trHeight w:val="310"/>
        </w:trPr>
        <w:tc>
          <w:tcPr>
            <w:tcW w:w="426" w:type="dxa"/>
            <w:vMerge/>
            <w:tcBorders>
              <w:left w:val="single" w:sz="4" w:space="0" w:color="auto"/>
              <w:bottom w:val="single" w:sz="4" w:space="0" w:color="auto"/>
              <w:right w:val="single" w:sz="4" w:space="0" w:color="auto"/>
            </w:tcBorders>
            <w:vAlign w:val="center"/>
          </w:tcPr>
          <w:p w:rsidR="00DD3D1D" w:rsidRDefault="00DD3D1D">
            <w:pPr>
              <w:widowControl/>
              <w:jc w:val="left"/>
              <w:rPr>
                <w:rFonts w:ascii="宋体" w:cs="宋体"/>
                <w:kern w:val="0"/>
                <w:szCs w:val="21"/>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left"/>
              <w:rPr>
                <w:rFonts w:ascii="宋体" w:cs="宋体"/>
                <w:color w:val="FF0000"/>
                <w:kern w:val="0"/>
                <w:szCs w:val="21"/>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D3D1D" w:rsidRPr="002F79E2" w:rsidRDefault="00DD3D1D">
            <w:pPr>
              <w:jc w:val="left"/>
              <w:rPr>
                <w:rFonts w:ascii="宋体" w:cs="宋体"/>
                <w:b/>
                <w:color w:val="000000"/>
                <w:kern w:val="0"/>
                <w:szCs w:val="21"/>
              </w:rPr>
            </w:pPr>
            <w:r w:rsidRPr="002F79E2">
              <w:rPr>
                <w:rFonts w:ascii="宋体" w:hAnsi="宋体" w:cs="宋体" w:hint="eastAsia"/>
                <w:bCs/>
                <w:color w:val="000000"/>
                <w:kern w:val="0"/>
                <w:szCs w:val="21"/>
              </w:rPr>
              <w:t>小计：</w:t>
            </w:r>
            <w:r w:rsidRPr="0093704A">
              <w:rPr>
                <w:rFonts w:ascii="宋体" w:hAnsi="宋体" w:cs="宋体" w:hint="eastAsia"/>
                <w:bCs/>
                <w:color w:val="000000"/>
                <w:kern w:val="0"/>
                <w:szCs w:val="21"/>
              </w:rPr>
              <w:t>占</w:t>
            </w:r>
            <w:r>
              <w:rPr>
                <w:rFonts w:ascii="宋体" w:hAnsi="宋体" w:cs="宋体"/>
                <w:bCs/>
                <w:color w:val="000000"/>
                <w:kern w:val="0"/>
                <w:szCs w:val="21"/>
              </w:rPr>
              <w:t>26.6%</w:t>
            </w:r>
          </w:p>
        </w:tc>
        <w:tc>
          <w:tcPr>
            <w:tcW w:w="851"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b/>
                <w:bCs/>
                <w:kern w:val="0"/>
                <w:szCs w:val="21"/>
              </w:rPr>
            </w:pPr>
            <w:r w:rsidRPr="00E10910">
              <w:rPr>
                <w:rFonts w:ascii="宋体" w:hAnsi="宋体" w:cs="宋体"/>
                <w:b/>
                <w:bCs/>
                <w:kern w:val="0"/>
                <w:szCs w:val="21"/>
              </w:rPr>
              <w:t>44.5</w:t>
            </w:r>
          </w:p>
        </w:tc>
        <w:tc>
          <w:tcPr>
            <w:tcW w:w="708"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b/>
                <w:bCs/>
                <w:kern w:val="0"/>
                <w:szCs w:val="21"/>
              </w:rPr>
            </w:pPr>
            <w:r w:rsidRPr="00E10910">
              <w:rPr>
                <w:rFonts w:ascii="宋体" w:hAnsi="宋体" w:cs="宋体"/>
                <w:b/>
                <w:bCs/>
                <w:kern w:val="0"/>
                <w:szCs w:val="21"/>
              </w:rPr>
              <w:t>824</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left"/>
              <w:rPr>
                <w:rFonts w:ascii="宋体" w:hAnsi="宋体" w:cs="宋体"/>
                <w:color w:val="000000"/>
                <w:kern w:val="0"/>
                <w:szCs w:val="21"/>
              </w:rPr>
            </w:pPr>
          </w:p>
        </w:tc>
      </w:tr>
      <w:tr w:rsidR="00DD3D1D" w:rsidTr="00E04D2C">
        <w:trPr>
          <w:trHeight w:val="471"/>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center"/>
              <w:rPr>
                <w:rFonts w:ascii="宋体" w:cs="宋体"/>
                <w:b/>
                <w:bCs/>
                <w:kern w:val="0"/>
                <w:szCs w:val="21"/>
              </w:rPr>
            </w:pPr>
            <w:r>
              <w:rPr>
                <w:rFonts w:ascii="宋体" w:hAnsi="宋体" w:hint="eastAsia"/>
                <w:kern w:val="0"/>
                <w:szCs w:val="18"/>
              </w:rPr>
              <w:t>任选课</w:t>
            </w:r>
          </w:p>
        </w:tc>
        <w:tc>
          <w:tcPr>
            <w:tcW w:w="425" w:type="dxa"/>
            <w:vMerge w:val="restart"/>
            <w:tcBorders>
              <w:top w:val="single" w:sz="4" w:space="0" w:color="auto"/>
              <w:left w:val="single" w:sz="4" w:space="0" w:color="auto"/>
              <w:right w:val="single" w:sz="4" w:space="0" w:color="auto"/>
            </w:tcBorders>
            <w:vAlign w:val="center"/>
          </w:tcPr>
          <w:p w:rsidR="00DD3D1D" w:rsidRPr="007E71C9" w:rsidRDefault="00DD3D1D">
            <w:pPr>
              <w:jc w:val="center"/>
              <w:rPr>
                <w:rFonts w:ascii="宋体" w:cs="宋体"/>
                <w:bCs/>
                <w:color w:val="FF0000"/>
                <w:kern w:val="0"/>
                <w:szCs w:val="21"/>
              </w:rPr>
            </w:pPr>
            <w:r w:rsidRPr="007E71C9">
              <w:rPr>
                <w:rFonts w:ascii="宋体" w:hAnsi="宋体" w:cs="宋体" w:hint="eastAsia"/>
                <w:bCs/>
                <w:kern w:val="0"/>
                <w:szCs w:val="21"/>
              </w:rPr>
              <w:t>公共选修课</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D3D1D" w:rsidRPr="00E63930" w:rsidRDefault="00DD3D1D">
            <w:pPr>
              <w:jc w:val="left"/>
              <w:rPr>
                <w:rFonts w:ascii="宋体" w:cs="宋体"/>
                <w:bCs/>
                <w:kern w:val="0"/>
                <w:szCs w:val="21"/>
              </w:rPr>
            </w:pPr>
            <w:r w:rsidRPr="00E63930">
              <w:rPr>
                <w:rFonts w:ascii="宋体" w:cs="宋体" w:hint="eastAsia"/>
                <w:bCs/>
                <w:kern w:val="0"/>
                <w:szCs w:val="21"/>
              </w:rPr>
              <w:t>健美操</w:t>
            </w:r>
            <w:r w:rsidRPr="00E63930">
              <w:rPr>
                <w:rFonts w:ascii="宋体" w:cs="宋体"/>
                <w:bCs/>
                <w:kern w:val="0"/>
                <w:szCs w:val="21"/>
              </w:rPr>
              <w:t>/</w:t>
            </w:r>
            <w:r w:rsidRPr="00E63930">
              <w:rPr>
                <w:rFonts w:ascii="宋体" w:cs="宋体" w:hint="eastAsia"/>
                <w:bCs/>
                <w:kern w:val="0"/>
                <w:szCs w:val="21"/>
              </w:rPr>
              <w:t>篮球</w:t>
            </w:r>
            <w:r w:rsidRPr="00E63930">
              <w:rPr>
                <w:rFonts w:ascii="宋体" w:cs="宋体"/>
                <w:bCs/>
                <w:kern w:val="0"/>
                <w:szCs w:val="21"/>
              </w:rPr>
              <w:t>/</w:t>
            </w:r>
            <w:r w:rsidRPr="00E63930">
              <w:rPr>
                <w:rFonts w:ascii="宋体" w:cs="宋体" w:hint="eastAsia"/>
                <w:bCs/>
                <w:kern w:val="0"/>
                <w:szCs w:val="21"/>
              </w:rPr>
              <w:t>田径</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2</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kern w:val="0"/>
                <w:szCs w:val="21"/>
              </w:rPr>
            </w:pPr>
            <w:r w:rsidRPr="00E10910">
              <w:rPr>
                <w:rFonts w:ascii="宋体" w:hAnsi="宋体" w:cs="宋体"/>
                <w:kern w:val="0"/>
                <w:szCs w:val="21"/>
              </w:rPr>
              <w:t>34</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b/>
                <w:bCs/>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b/>
                <w:bCs/>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b/>
                <w:bCs/>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left"/>
              <w:rPr>
                <w:rFonts w:ascii="宋体" w:hAnsi="宋体" w:cs="宋体"/>
                <w:b/>
                <w:bCs/>
                <w:color w:val="000000"/>
                <w:kern w:val="0"/>
                <w:szCs w:val="21"/>
              </w:rPr>
            </w:pPr>
          </w:p>
        </w:tc>
      </w:tr>
      <w:tr w:rsidR="00DD3D1D" w:rsidTr="00E04D2C">
        <w:trPr>
          <w:trHeight w:val="376"/>
        </w:trPr>
        <w:tc>
          <w:tcPr>
            <w:tcW w:w="426" w:type="dxa"/>
            <w:vMerge/>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left"/>
              <w:rPr>
                <w:rFonts w:ascii="宋体" w:cs="宋体"/>
                <w:b/>
                <w:bCs/>
                <w:kern w:val="0"/>
                <w:szCs w:val="21"/>
              </w:rPr>
            </w:pPr>
          </w:p>
        </w:tc>
        <w:tc>
          <w:tcPr>
            <w:tcW w:w="425" w:type="dxa"/>
            <w:vMerge/>
            <w:tcBorders>
              <w:left w:val="single" w:sz="4" w:space="0" w:color="auto"/>
              <w:right w:val="single" w:sz="4" w:space="0" w:color="auto"/>
            </w:tcBorders>
            <w:vAlign w:val="center"/>
          </w:tcPr>
          <w:p w:rsidR="00DD3D1D" w:rsidRPr="007E71C9" w:rsidRDefault="00DD3D1D">
            <w:pPr>
              <w:jc w:val="left"/>
              <w:rPr>
                <w:rFonts w:ascii="宋体" w:cs="宋体"/>
                <w:bCs/>
                <w:kern w:val="0"/>
                <w:szCs w:val="21"/>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D3D1D" w:rsidRPr="00E63930" w:rsidRDefault="00DD3D1D">
            <w:pPr>
              <w:jc w:val="left"/>
              <w:rPr>
                <w:rFonts w:ascii="宋体" w:cs="宋体"/>
                <w:bCs/>
                <w:kern w:val="0"/>
                <w:szCs w:val="21"/>
              </w:rPr>
            </w:pPr>
            <w:r w:rsidRPr="00E63930">
              <w:rPr>
                <w:rFonts w:ascii="宋体" w:cs="宋体" w:hint="eastAsia"/>
                <w:bCs/>
                <w:kern w:val="0"/>
                <w:szCs w:val="21"/>
              </w:rPr>
              <w:t>现代教育技术应用</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kern w:val="0"/>
                <w:szCs w:val="21"/>
              </w:rPr>
            </w:pPr>
            <w:r w:rsidRPr="00E10910">
              <w:rPr>
                <w:rFonts w:ascii="宋体" w:hAnsi="宋体" w:cs="宋体"/>
                <w:kern w:val="0"/>
                <w:szCs w:val="21"/>
              </w:rPr>
              <w:t>2</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kern w:val="0"/>
                <w:szCs w:val="21"/>
              </w:rPr>
            </w:pPr>
            <w:r w:rsidRPr="00E10910">
              <w:rPr>
                <w:rFonts w:ascii="宋体" w:hAnsi="宋体" w:cs="宋体"/>
                <w:kern w:val="0"/>
                <w:szCs w:val="21"/>
              </w:rPr>
              <w:t>34</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left"/>
              <w:rPr>
                <w:rFonts w:ascii="宋体" w:hAnsi="宋体" w:cs="宋体"/>
                <w:color w:val="000000"/>
                <w:kern w:val="0"/>
                <w:szCs w:val="21"/>
              </w:rPr>
            </w:pPr>
          </w:p>
        </w:tc>
      </w:tr>
      <w:tr w:rsidR="00DD3D1D" w:rsidTr="00E04D2C">
        <w:trPr>
          <w:trHeight w:val="376"/>
        </w:trPr>
        <w:tc>
          <w:tcPr>
            <w:tcW w:w="426" w:type="dxa"/>
            <w:vMerge/>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left"/>
              <w:rPr>
                <w:rFonts w:ascii="宋体" w:cs="宋体"/>
                <w:b/>
                <w:bCs/>
                <w:kern w:val="0"/>
                <w:szCs w:val="21"/>
              </w:rPr>
            </w:pPr>
          </w:p>
        </w:tc>
        <w:tc>
          <w:tcPr>
            <w:tcW w:w="425" w:type="dxa"/>
            <w:vMerge/>
            <w:tcBorders>
              <w:left w:val="single" w:sz="4" w:space="0" w:color="auto"/>
              <w:right w:val="single" w:sz="4" w:space="0" w:color="auto"/>
            </w:tcBorders>
            <w:vAlign w:val="center"/>
          </w:tcPr>
          <w:p w:rsidR="00DD3D1D" w:rsidRPr="007E71C9" w:rsidRDefault="00DD3D1D">
            <w:pPr>
              <w:jc w:val="left"/>
              <w:rPr>
                <w:rFonts w:ascii="宋体" w:cs="宋体"/>
                <w:bCs/>
                <w:kern w:val="0"/>
                <w:szCs w:val="21"/>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D3D1D" w:rsidRPr="00E63930" w:rsidRDefault="00DD3D1D">
            <w:pPr>
              <w:jc w:val="left"/>
              <w:rPr>
                <w:rFonts w:ascii="宋体" w:cs="宋体"/>
                <w:bCs/>
                <w:kern w:val="0"/>
                <w:szCs w:val="21"/>
              </w:rPr>
            </w:pPr>
            <w:r w:rsidRPr="00E63930">
              <w:rPr>
                <w:rFonts w:ascii="宋体" w:cs="宋体" w:hint="eastAsia"/>
                <w:bCs/>
                <w:kern w:val="0"/>
                <w:szCs w:val="21"/>
              </w:rPr>
              <w:t>积极心理学</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kern w:val="0"/>
                <w:szCs w:val="21"/>
              </w:rPr>
            </w:pPr>
            <w:r w:rsidRPr="00E10910">
              <w:rPr>
                <w:rFonts w:ascii="宋体" w:hAnsi="宋体" w:cs="宋体"/>
                <w:kern w:val="0"/>
                <w:szCs w:val="21"/>
              </w:rPr>
              <w:t>2</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kern w:val="0"/>
                <w:szCs w:val="21"/>
              </w:rPr>
            </w:pPr>
            <w:r w:rsidRPr="00E10910">
              <w:rPr>
                <w:rFonts w:ascii="宋体" w:hAnsi="宋体" w:cs="宋体"/>
                <w:kern w:val="0"/>
                <w:szCs w:val="21"/>
              </w:rPr>
              <w:t>36</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b/>
                <w:bCs/>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left"/>
              <w:rPr>
                <w:rFonts w:ascii="宋体" w:hAnsi="宋体" w:cs="宋体"/>
                <w:color w:val="000000"/>
                <w:kern w:val="0"/>
                <w:szCs w:val="21"/>
              </w:rPr>
            </w:pPr>
          </w:p>
        </w:tc>
      </w:tr>
      <w:tr w:rsidR="00DD3D1D" w:rsidTr="00E04D2C">
        <w:trPr>
          <w:trHeight w:val="376"/>
        </w:trPr>
        <w:tc>
          <w:tcPr>
            <w:tcW w:w="426" w:type="dxa"/>
            <w:vMerge/>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left"/>
              <w:rPr>
                <w:rFonts w:ascii="宋体" w:cs="宋体"/>
                <w:b/>
                <w:bCs/>
                <w:kern w:val="0"/>
                <w:szCs w:val="21"/>
              </w:rPr>
            </w:pPr>
          </w:p>
        </w:tc>
        <w:tc>
          <w:tcPr>
            <w:tcW w:w="425" w:type="dxa"/>
            <w:vMerge/>
            <w:tcBorders>
              <w:left w:val="single" w:sz="4" w:space="0" w:color="auto"/>
              <w:right w:val="single" w:sz="4" w:space="0" w:color="auto"/>
            </w:tcBorders>
            <w:vAlign w:val="center"/>
          </w:tcPr>
          <w:p w:rsidR="00DD3D1D" w:rsidRPr="007E71C9" w:rsidRDefault="00DD3D1D">
            <w:pPr>
              <w:jc w:val="left"/>
              <w:rPr>
                <w:rFonts w:ascii="宋体" w:cs="宋体"/>
                <w:bCs/>
                <w:kern w:val="0"/>
                <w:szCs w:val="21"/>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D3D1D" w:rsidRPr="00E63930" w:rsidRDefault="00DD3D1D">
            <w:pPr>
              <w:jc w:val="left"/>
              <w:rPr>
                <w:rFonts w:ascii="宋体" w:cs="宋体"/>
                <w:bCs/>
                <w:kern w:val="0"/>
                <w:szCs w:val="21"/>
              </w:rPr>
            </w:pPr>
            <w:r w:rsidRPr="00E63930">
              <w:rPr>
                <w:rFonts w:ascii="宋体" w:cs="宋体" w:hint="eastAsia"/>
                <w:bCs/>
                <w:kern w:val="0"/>
                <w:szCs w:val="21"/>
              </w:rPr>
              <w:t>教师礼仪</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kern w:val="0"/>
                <w:szCs w:val="21"/>
              </w:rPr>
            </w:pPr>
            <w:r w:rsidRPr="00E10910">
              <w:rPr>
                <w:rFonts w:ascii="宋体" w:hAnsi="宋体" w:cs="宋体"/>
                <w:kern w:val="0"/>
                <w:szCs w:val="21"/>
              </w:rPr>
              <w:t>2</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kern w:val="0"/>
                <w:szCs w:val="21"/>
              </w:rPr>
            </w:pPr>
            <w:r w:rsidRPr="00E10910">
              <w:rPr>
                <w:rFonts w:ascii="宋体" w:hAnsi="宋体" w:cs="宋体"/>
                <w:kern w:val="0"/>
                <w:szCs w:val="21"/>
              </w:rPr>
              <w:t>32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b/>
                <w:bCs/>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left"/>
              <w:rPr>
                <w:rFonts w:ascii="宋体" w:hAnsi="宋体" w:cs="宋体"/>
                <w:color w:val="000000"/>
                <w:kern w:val="0"/>
                <w:szCs w:val="21"/>
              </w:rPr>
            </w:pPr>
          </w:p>
        </w:tc>
      </w:tr>
      <w:tr w:rsidR="00DD3D1D" w:rsidTr="00E04D2C">
        <w:trPr>
          <w:trHeight w:val="376"/>
        </w:trPr>
        <w:tc>
          <w:tcPr>
            <w:tcW w:w="426" w:type="dxa"/>
            <w:vMerge/>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left"/>
              <w:rPr>
                <w:rFonts w:ascii="宋体" w:cs="宋体"/>
                <w:b/>
                <w:bCs/>
                <w:kern w:val="0"/>
                <w:szCs w:val="21"/>
              </w:rPr>
            </w:pPr>
          </w:p>
        </w:tc>
        <w:tc>
          <w:tcPr>
            <w:tcW w:w="425" w:type="dxa"/>
            <w:vMerge/>
            <w:tcBorders>
              <w:left w:val="single" w:sz="4" w:space="0" w:color="auto"/>
              <w:right w:val="single" w:sz="4" w:space="0" w:color="auto"/>
            </w:tcBorders>
            <w:vAlign w:val="center"/>
          </w:tcPr>
          <w:p w:rsidR="00DD3D1D" w:rsidRPr="007E71C9" w:rsidRDefault="00DD3D1D">
            <w:pPr>
              <w:jc w:val="left"/>
              <w:rPr>
                <w:rFonts w:ascii="宋体" w:cs="宋体"/>
                <w:bCs/>
                <w:kern w:val="0"/>
                <w:szCs w:val="21"/>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D3D1D" w:rsidRPr="00E63930" w:rsidRDefault="00DD3D1D">
            <w:pPr>
              <w:jc w:val="left"/>
              <w:rPr>
                <w:rFonts w:ascii="宋体" w:cs="宋体"/>
                <w:bCs/>
                <w:kern w:val="0"/>
                <w:szCs w:val="21"/>
              </w:rPr>
            </w:pPr>
            <w:r w:rsidRPr="00E63930">
              <w:rPr>
                <w:rFonts w:ascii="宋体" w:cs="宋体" w:hint="eastAsia"/>
                <w:bCs/>
                <w:kern w:val="0"/>
                <w:szCs w:val="21"/>
              </w:rPr>
              <w:t>就业面试指导</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kern w:val="0"/>
                <w:szCs w:val="21"/>
              </w:rPr>
            </w:pPr>
            <w:r w:rsidRPr="00E10910">
              <w:rPr>
                <w:rFonts w:ascii="宋体" w:hAnsi="宋体" w:cs="宋体"/>
                <w:kern w:val="0"/>
                <w:szCs w:val="21"/>
              </w:rPr>
              <w:t>2</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kern w:val="0"/>
                <w:szCs w:val="21"/>
              </w:rPr>
            </w:pPr>
            <w:r w:rsidRPr="00E10910">
              <w:rPr>
                <w:rFonts w:ascii="宋体" w:hAnsi="宋体" w:cs="宋体"/>
                <w:kern w:val="0"/>
                <w:szCs w:val="21"/>
              </w:rPr>
              <w:t>26</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b/>
                <w:bCs/>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left"/>
              <w:rPr>
                <w:rFonts w:ascii="宋体" w:hAnsi="宋体" w:cs="宋体"/>
                <w:color w:val="000000"/>
                <w:kern w:val="0"/>
                <w:szCs w:val="21"/>
              </w:rPr>
            </w:pPr>
          </w:p>
        </w:tc>
      </w:tr>
      <w:tr w:rsidR="00DD3D1D" w:rsidTr="00E04D2C">
        <w:trPr>
          <w:trHeight w:val="376"/>
        </w:trPr>
        <w:tc>
          <w:tcPr>
            <w:tcW w:w="426" w:type="dxa"/>
            <w:vMerge/>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left"/>
              <w:rPr>
                <w:rFonts w:ascii="宋体" w:cs="宋体"/>
                <w:b/>
                <w:bCs/>
                <w:kern w:val="0"/>
                <w:szCs w:val="21"/>
              </w:rPr>
            </w:pPr>
          </w:p>
        </w:tc>
        <w:tc>
          <w:tcPr>
            <w:tcW w:w="425" w:type="dxa"/>
            <w:vMerge/>
            <w:tcBorders>
              <w:left w:val="single" w:sz="4" w:space="0" w:color="auto"/>
              <w:bottom w:val="single" w:sz="4" w:space="0" w:color="auto"/>
              <w:right w:val="single" w:sz="4" w:space="0" w:color="auto"/>
            </w:tcBorders>
            <w:vAlign w:val="center"/>
          </w:tcPr>
          <w:p w:rsidR="00DD3D1D" w:rsidRPr="007E71C9" w:rsidRDefault="00DD3D1D">
            <w:pPr>
              <w:jc w:val="left"/>
              <w:rPr>
                <w:rFonts w:ascii="宋体" w:cs="宋体"/>
                <w:bCs/>
                <w:kern w:val="0"/>
                <w:szCs w:val="21"/>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D3D1D" w:rsidRPr="00E63930" w:rsidRDefault="00DD3D1D">
            <w:pPr>
              <w:jc w:val="left"/>
              <w:rPr>
                <w:rFonts w:ascii="宋体" w:cs="宋体"/>
                <w:bCs/>
                <w:color w:val="000000"/>
                <w:kern w:val="0"/>
                <w:szCs w:val="21"/>
              </w:rPr>
            </w:pPr>
            <w:r w:rsidRPr="00E63930">
              <w:rPr>
                <w:rFonts w:ascii="宋体" w:hAnsi="宋体" w:cs="宋体" w:hint="eastAsia"/>
                <w:bCs/>
                <w:color w:val="000000"/>
                <w:kern w:val="0"/>
                <w:szCs w:val="21"/>
              </w:rPr>
              <w:t>小计：占</w:t>
            </w:r>
            <w:r w:rsidRPr="00E63930">
              <w:rPr>
                <w:rFonts w:ascii="宋体" w:hAnsi="宋体" w:cs="宋体"/>
                <w:bCs/>
                <w:color w:val="000000"/>
                <w:kern w:val="0"/>
                <w:szCs w:val="21"/>
              </w:rPr>
              <w:t>5.2%</w:t>
            </w:r>
          </w:p>
        </w:tc>
        <w:tc>
          <w:tcPr>
            <w:tcW w:w="851"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jc w:val="center"/>
              <w:rPr>
                <w:rFonts w:ascii="宋体" w:hAnsi="宋体" w:cs="宋体"/>
                <w:b/>
                <w:bCs/>
                <w:color w:val="000000"/>
                <w:kern w:val="0"/>
                <w:szCs w:val="21"/>
              </w:rPr>
            </w:pPr>
            <w:r w:rsidRPr="00E10910">
              <w:rPr>
                <w:rFonts w:ascii="宋体" w:hAnsi="宋体" w:cs="宋体"/>
                <w:b/>
                <w:bCs/>
                <w:color w:val="000000"/>
                <w:kern w:val="0"/>
                <w:szCs w:val="21"/>
              </w:rPr>
              <w:t>10</w:t>
            </w:r>
          </w:p>
        </w:tc>
        <w:tc>
          <w:tcPr>
            <w:tcW w:w="708"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jc w:val="center"/>
              <w:rPr>
                <w:rFonts w:ascii="宋体" w:hAnsi="宋体" w:cs="宋体"/>
                <w:b/>
                <w:bCs/>
                <w:color w:val="000000"/>
                <w:kern w:val="0"/>
                <w:szCs w:val="21"/>
              </w:rPr>
            </w:pPr>
            <w:r w:rsidRPr="00E10910">
              <w:rPr>
                <w:rFonts w:ascii="宋体" w:hAnsi="宋体" w:cs="宋体"/>
                <w:b/>
                <w:bCs/>
                <w:color w:val="000000"/>
                <w:kern w:val="0"/>
                <w:szCs w:val="21"/>
              </w:rPr>
              <w:t>162</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jc w:val="center"/>
              <w:rPr>
                <w:rFonts w:ascii="宋体" w:hAnsi="宋体" w:cs="宋体"/>
                <w:b/>
                <w:color w:val="000000"/>
                <w:kern w:val="0"/>
                <w:szCs w:val="21"/>
              </w:rPr>
            </w:pPr>
            <w:r w:rsidRPr="00E10910">
              <w:rPr>
                <w:rFonts w:ascii="宋体" w:hAnsi="宋体" w:cs="宋体"/>
                <w:b/>
                <w:color w:val="000000"/>
                <w:kern w:val="0"/>
                <w:szCs w:val="21"/>
              </w:rPr>
              <w:t>2</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b/>
                <w:bCs/>
                <w:color w:val="000000"/>
                <w:kern w:val="0"/>
                <w:szCs w:val="21"/>
              </w:rPr>
            </w:pPr>
            <w:r w:rsidRPr="00E10910">
              <w:rPr>
                <w:rFonts w:ascii="宋体" w:hAnsi="宋体" w:cs="宋体"/>
                <w:b/>
                <w:bCs/>
                <w:color w:val="000000"/>
                <w:kern w:val="0"/>
                <w:szCs w:val="21"/>
              </w:rPr>
              <w:t>2</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jc w:val="center"/>
              <w:rPr>
                <w:rFonts w:ascii="宋体" w:hAnsi="宋体" w:cs="宋体"/>
                <w:b/>
                <w:color w:val="000000"/>
                <w:kern w:val="0"/>
                <w:szCs w:val="21"/>
              </w:rPr>
            </w:pPr>
            <w:r w:rsidRPr="00E10910">
              <w:rPr>
                <w:rFonts w:ascii="宋体" w:hAnsi="宋体" w:cs="宋体"/>
                <w:b/>
                <w:color w:val="000000"/>
                <w:kern w:val="0"/>
                <w:szCs w:val="21"/>
              </w:rPr>
              <w:t>2</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jc w:val="center"/>
              <w:rPr>
                <w:rFonts w:ascii="宋体" w:hAnsi="宋体" w:cs="宋体"/>
                <w:b/>
                <w:color w:val="000000"/>
                <w:kern w:val="0"/>
                <w:szCs w:val="21"/>
              </w:rPr>
            </w:pPr>
            <w:r w:rsidRPr="00E10910">
              <w:rPr>
                <w:rFonts w:ascii="宋体" w:hAnsi="宋体" w:cs="宋体"/>
                <w:b/>
                <w:color w:val="000000"/>
                <w:kern w:val="0"/>
                <w:szCs w:val="21"/>
              </w:rPr>
              <w:t>2</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jc w:val="center"/>
              <w:rPr>
                <w:rFonts w:ascii="宋体" w:hAnsi="宋体" w:cs="宋体"/>
                <w:b/>
                <w:color w:val="000000"/>
                <w:kern w:val="0"/>
                <w:szCs w:val="21"/>
              </w:rPr>
            </w:pPr>
            <w:r w:rsidRPr="00E10910">
              <w:rPr>
                <w:rFonts w:ascii="宋体" w:hAnsi="宋体" w:cs="宋体"/>
                <w:b/>
                <w:color w:val="000000"/>
                <w:kern w:val="0"/>
                <w:szCs w:val="21"/>
              </w:rPr>
              <w:t>2</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jc w:val="left"/>
              <w:rPr>
                <w:rFonts w:ascii="宋体" w:hAnsi="宋体" w:cs="宋体"/>
                <w:color w:val="000000"/>
                <w:kern w:val="0"/>
                <w:szCs w:val="21"/>
              </w:rPr>
            </w:pPr>
          </w:p>
        </w:tc>
      </w:tr>
      <w:tr w:rsidR="00DD3D1D" w:rsidTr="00E04D2C">
        <w:trPr>
          <w:trHeight w:val="376"/>
        </w:trPr>
        <w:tc>
          <w:tcPr>
            <w:tcW w:w="426" w:type="dxa"/>
            <w:vMerge/>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left"/>
              <w:rPr>
                <w:rFonts w:ascii="宋体" w:cs="宋体"/>
                <w:b/>
                <w:bCs/>
                <w:kern w:val="0"/>
                <w:szCs w:val="21"/>
              </w:rPr>
            </w:pP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DD3D1D" w:rsidRPr="007E71C9" w:rsidRDefault="00DD3D1D">
            <w:pPr>
              <w:jc w:val="left"/>
              <w:rPr>
                <w:rFonts w:ascii="宋体" w:cs="宋体"/>
                <w:bCs/>
                <w:color w:val="FF0000"/>
                <w:kern w:val="0"/>
                <w:szCs w:val="21"/>
              </w:rPr>
            </w:pPr>
            <w:r w:rsidRPr="007E71C9">
              <w:rPr>
                <w:rFonts w:ascii="宋体" w:hAnsi="宋体" w:cs="宋体" w:hint="eastAsia"/>
                <w:bCs/>
                <w:kern w:val="0"/>
                <w:szCs w:val="21"/>
              </w:rPr>
              <w:t>专业选修课</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D3D1D" w:rsidRPr="00E63930" w:rsidRDefault="00DD3D1D" w:rsidP="00474BCF">
            <w:pPr>
              <w:jc w:val="left"/>
              <w:rPr>
                <w:rFonts w:ascii="宋体" w:cs="宋体"/>
                <w:bCs/>
                <w:kern w:val="0"/>
                <w:szCs w:val="21"/>
              </w:rPr>
            </w:pPr>
            <w:r w:rsidRPr="00E63930">
              <w:rPr>
                <w:rFonts w:ascii="宋体" w:cs="宋体" w:hint="eastAsia"/>
                <w:bCs/>
                <w:kern w:val="0"/>
                <w:szCs w:val="21"/>
              </w:rPr>
              <w:t>合唱</w:t>
            </w:r>
            <w:r w:rsidRPr="00E63930">
              <w:rPr>
                <w:rFonts w:ascii="宋体" w:cs="宋体"/>
                <w:bCs/>
                <w:kern w:val="0"/>
                <w:szCs w:val="21"/>
              </w:rPr>
              <w:t>/</w:t>
            </w:r>
            <w:r w:rsidRPr="00E63930">
              <w:rPr>
                <w:rFonts w:ascii="宋体" w:cs="宋体" w:hint="eastAsia"/>
                <w:bCs/>
                <w:kern w:val="0"/>
                <w:szCs w:val="21"/>
              </w:rPr>
              <w:t>舞蹈</w:t>
            </w:r>
            <w:r w:rsidRPr="00E63930">
              <w:rPr>
                <w:rFonts w:ascii="宋体" w:cs="宋体"/>
                <w:bCs/>
                <w:kern w:val="0"/>
                <w:szCs w:val="21"/>
              </w:rPr>
              <w:t>/</w:t>
            </w:r>
            <w:r w:rsidRPr="00E63930">
              <w:rPr>
                <w:rFonts w:ascii="宋体" w:cs="宋体" w:hint="eastAsia"/>
                <w:bCs/>
                <w:kern w:val="0"/>
                <w:szCs w:val="21"/>
              </w:rPr>
              <w:t>美术</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kern w:val="0"/>
                <w:szCs w:val="21"/>
              </w:rPr>
            </w:pPr>
            <w:r w:rsidRPr="00E10910">
              <w:rPr>
                <w:rFonts w:ascii="宋体" w:hAnsi="宋体" w:cs="宋体"/>
                <w:kern w:val="0"/>
                <w:szCs w:val="21"/>
              </w:rPr>
              <w:t>2</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b/>
                <w:kern w:val="0"/>
                <w:szCs w:val="21"/>
              </w:rPr>
            </w:pPr>
            <w:r w:rsidRPr="00E10910">
              <w:rPr>
                <w:rFonts w:ascii="宋体" w:hAnsi="宋体" w:cs="宋体"/>
                <w:kern w:val="0"/>
                <w:szCs w:val="21"/>
              </w:rPr>
              <w:t>34</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b/>
                <w:bCs/>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left"/>
              <w:rPr>
                <w:rFonts w:ascii="宋体" w:hAnsi="宋体" w:cs="宋体"/>
                <w:color w:val="000000"/>
                <w:kern w:val="0"/>
                <w:szCs w:val="21"/>
              </w:rPr>
            </w:pPr>
          </w:p>
        </w:tc>
      </w:tr>
      <w:tr w:rsidR="00DD3D1D" w:rsidTr="00E04D2C">
        <w:trPr>
          <w:trHeight w:val="321"/>
        </w:trPr>
        <w:tc>
          <w:tcPr>
            <w:tcW w:w="426" w:type="dxa"/>
            <w:vMerge/>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left"/>
              <w:rPr>
                <w:rFonts w:ascii="宋体" w:cs="宋体"/>
                <w:b/>
                <w:bCs/>
                <w:kern w:val="0"/>
                <w:szCs w:val="21"/>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left"/>
              <w:rPr>
                <w:rFonts w:ascii="宋体" w:cs="宋体"/>
                <w:bCs/>
                <w:color w:val="FF0000"/>
                <w:kern w:val="0"/>
                <w:szCs w:val="21"/>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D3D1D" w:rsidRPr="00E63930" w:rsidRDefault="00DD3D1D">
            <w:pPr>
              <w:rPr>
                <w:rFonts w:ascii="宋体" w:cs="宋体"/>
                <w:bCs/>
                <w:kern w:val="0"/>
                <w:szCs w:val="21"/>
              </w:rPr>
            </w:pPr>
            <w:r w:rsidRPr="00E63930">
              <w:rPr>
                <w:rFonts w:ascii="宋体" w:cs="宋体" w:hint="eastAsia"/>
                <w:bCs/>
                <w:kern w:val="0"/>
                <w:szCs w:val="21"/>
              </w:rPr>
              <w:t>语言艺术</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kern w:val="0"/>
                <w:szCs w:val="21"/>
              </w:rPr>
            </w:pPr>
            <w:r w:rsidRPr="00E10910">
              <w:rPr>
                <w:rFonts w:ascii="宋体" w:hAnsi="宋体" w:cs="宋体"/>
                <w:kern w:val="0"/>
                <w:szCs w:val="21"/>
              </w:rPr>
              <w:t>2</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kern w:val="0"/>
                <w:szCs w:val="21"/>
              </w:rPr>
            </w:pPr>
            <w:r w:rsidRPr="00E10910">
              <w:rPr>
                <w:rFonts w:ascii="宋体" w:hAnsi="宋体" w:cs="宋体"/>
                <w:kern w:val="0"/>
                <w:szCs w:val="21"/>
              </w:rPr>
              <w:t>34</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bCs/>
                <w:color w:val="000000"/>
                <w:kern w:val="0"/>
                <w:szCs w:val="21"/>
              </w:rPr>
            </w:pPr>
            <w:r w:rsidRPr="00E10910">
              <w:rPr>
                <w:rFonts w:ascii="宋体" w:hAnsi="宋体" w:cs="宋体"/>
                <w:bCs/>
                <w:color w:val="000000"/>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left"/>
              <w:rPr>
                <w:rFonts w:ascii="宋体" w:hAnsi="宋体" w:cs="宋体"/>
                <w:color w:val="000000"/>
                <w:kern w:val="0"/>
                <w:szCs w:val="21"/>
              </w:rPr>
            </w:pPr>
          </w:p>
        </w:tc>
      </w:tr>
      <w:tr w:rsidR="00DD3D1D" w:rsidTr="00E04D2C">
        <w:trPr>
          <w:trHeight w:val="321"/>
        </w:trPr>
        <w:tc>
          <w:tcPr>
            <w:tcW w:w="426" w:type="dxa"/>
            <w:vMerge/>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left"/>
              <w:rPr>
                <w:rFonts w:ascii="宋体" w:cs="宋体"/>
                <w:b/>
                <w:bCs/>
                <w:kern w:val="0"/>
                <w:szCs w:val="21"/>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left"/>
              <w:rPr>
                <w:rFonts w:ascii="宋体" w:cs="宋体"/>
                <w:bCs/>
                <w:color w:val="FF0000"/>
                <w:kern w:val="0"/>
                <w:szCs w:val="21"/>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D3D1D" w:rsidRPr="00E63930" w:rsidRDefault="00DD3D1D" w:rsidP="0034640C">
            <w:pPr>
              <w:rPr>
                <w:rFonts w:ascii="宋体" w:cs="宋体"/>
                <w:bCs/>
                <w:kern w:val="0"/>
                <w:szCs w:val="21"/>
              </w:rPr>
            </w:pPr>
            <w:r w:rsidRPr="00E63930">
              <w:rPr>
                <w:rFonts w:ascii="宋体" w:cs="宋体" w:hint="eastAsia"/>
                <w:bCs/>
                <w:kern w:val="0"/>
                <w:szCs w:val="21"/>
              </w:rPr>
              <w:t>奥尔夫音乐</w:t>
            </w:r>
            <w:r w:rsidRPr="00E63930">
              <w:rPr>
                <w:rFonts w:ascii="宋体" w:cs="宋体"/>
                <w:bCs/>
                <w:kern w:val="0"/>
                <w:szCs w:val="21"/>
              </w:rPr>
              <w:t>/</w:t>
            </w:r>
            <w:r w:rsidRPr="00E63930">
              <w:rPr>
                <w:rFonts w:ascii="宋体" w:cs="宋体" w:hint="eastAsia"/>
                <w:bCs/>
                <w:kern w:val="0"/>
                <w:szCs w:val="21"/>
              </w:rPr>
              <w:t>儿童戏剧工作坊</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kern w:val="0"/>
                <w:szCs w:val="21"/>
              </w:rPr>
            </w:pPr>
            <w:r w:rsidRPr="00E10910">
              <w:rPr>
                <w:rFonts w:ascii="宋体" w:hAnsi="宋体" w:cs="宋体"/>
                <w:kern w:val="0"/>
                <w:szCs w:val="21"/>
              </w:rPr>
              <w:t>2</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kern w:val="0"/>
                <w:szCs w:val="21"/>
              </w:rPr>
            </w:pPr>
            <w:r w:rsidRPr="00E10910">
              <w:rPr>
                <w:rFonts w:ascii="宋体" w:hAnsi="宋体" w:cs="宋体"/>
                <w:kern w:val="0"/>
                <w:szCs w:val="21"/>
              </w:rPr>
              <w:t>36</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b/>
                <w:bCs/>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left"/>
              <w:rPr>
                <w:rFonts w:ascii="宋体" w:hAnsi="宋体" w:cs="宋体"/>
                <w:color w:val="000000"/>
                <w:kern w:val="0"/>
                <w:szCs w:val="21"/>
              </w:rPr>
            </w:pPr>
          </w:p>
        </w:tc>
      </w:tr>
      <w:tr w:rsidR="00DD3D1D" w:rsidTr="00E04D2C">
        <w:trPr>
          <w:trHeight w:val="321"/>
        </w:trPr>
        <w:tc>
          <w:tcPr>
            <w:tcW w:w="426" w:type="dxa"/>
            <w:vMerge/>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left"/>
              <w:rPr>
                <w:rFonts w:ascii="宋体" w:cs="宋体"/>
                <w:b/>
                <w:bCs/>
                <w:kern w:val="0"/>
                <w:szCs w:val="21"/>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left"/>
              <w:rPr>
                <w:rFonts w:ascii="宋体" w:cs="宋体"/>
                <w:bCs/>
                <w:color w:val="FF0000"/>
                <w:kern w:val="0"/>
                <w:szCs w:val="21"/>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D3D1D" w:rsidRPr="00E63930" w:rsidRDefault="00DD3D1D">
            <w:pPr>
              <w:rPr>
                <w:rFonts w:ascii="宋体" w:cs="宋体"/>
                <w:bCs/>
                <w:kern w:val="0"/>
                <w:szCs w:val="21"/>
              </w:rPr>
            </w:pPr>
            <w:r w:rsidRPr="00E63930">
              <w:rPr>
                <w:rFonts w:ascii="宋体" w:cs="宋体" w:hint="eastAsia"/>
                <w:bCs/>
                <w:kern w:val="0"/>
                <w:szCs w:val="21"/>
              </w:rPr>
              <w:t>技能考证</w:t>
            </w:r>
            <w:r w:rsidRPr="00E63930">
              <w:rPr>
                <w:rFonts w:ascii="宋体" w:cs="宋体"/>
                <w:bCs/>
                <w:kern w:val="0"/>
                <w:szCs w:val="21"/>
              </w:rPr>
              <w:t>/</w:t>
            </w:r>
            <w:r w:rsidRPr="00E63930">
              <w:rPr>
                <w:rFonts w:ascii="宋体" w:cs="宋体" w:hint="eastAsia"/>
                <w:bCs/>
                <w:kern w:val="0"/>
                <w:szCs w:val="21"/>
              </w:rPr>
              <w:t>幼儿园环境创设</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kern w:val="0"/>
                <w:szCs w:val="21"/>
              </w:rPr>
            </w:pPr>
            <w:r w:rsidRPr="00E10910">
              <w:rPr>
                <w:rFonts w:ascii="宋体" w:hAnsi="宋体" w:cs="宋体"/>
                <w:kern w:val="0"/>
                <w:szCs w:val="21"/>
              </w:rPr>
              <w:t>2</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kern w:val="0"/>
                <w:szCs w:val="21"/>
              </w:rPr>
            </w:pPr>
            <w:r w:rsidRPr="00E10910">
              <w:rPr>
                <w:rFonts w:ascii="宋体" w:hAnsi="宋体" w:cs="宋体"/>
                <w:kern w:val="0"/>
                <w:szCs w:val="21"/>
              </w:rPr>
              <w:t>32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b/>
                <w:bCs/>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left"/>
              <w:rPr>
                <w:rFonts w:ascii="宋体" w:hAnsi="宋体" w:cs="宋体"/>
                <w:color w:val="000000"/>
                <w:kern w:val="0"/>
                <w:szCs w:val="21"/>
              </w:rPr>
            </w:pPr>
          </w:p>
        </w:tc>
      </w:tr>
      <w:tr w:rsidR="00DD3D1D" w:rsidTr="00E04D2C">
        <w:trPr>
          <w:trHeight w:val="321"/>
        </w:trPr>
        <w:tc>
          <w:tcPr>
            <w:tcW w:w="426" w:type="dxa"/>
            <w:vMerge/>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left"/>
              <w:rPr>
                <w:rFonts w:ascii="宋体" w:cs="宋体"/>
                <w:b/>
                <w:bCs/>
                <w:kern w:val="0"/>
                <w:szCs w:val="21"/>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left"/>
              <w:rPr>
                <w:rFonts w:ascii="宋体" w:cs="宋体"/>
                <w:bCs/>
                <w:color w:val="FF0000"/>
                <w:kern w:val="0"/>
                <w:szCs w:val="21"/>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D3D1D" w:rsidRPr="00E63930" w:rsidRDefault="00DD3D1D">
            <w:pPr>
              <w:rPr>
                <w:rFonts w:ascii="宋体" w:cs="宋体"/>
                <w:bCs/>
                <w:kern w:val="0"/>
                <w:szCs w:val="21"/>
              </w:rPr>
            </w:pPr>
            <w:r w:rsidRPr="00E63930">
              <w:rPr>
                <w:rFonts w:ascii="宋体" w:cs="宋体" w:hint="eastAsia"/>
                <w:bCs/>
                <w:kern w:val="0"/>
                <w:szCs w:val="21"/>
              </w:rPr>
              <w:t>美术创作</w:t>
            </w:r>
            <w:r w:rsidRPr="00E63930">
              <w:rPr>
                <w:rFonts w:ascii="宋体" w:cs="宋体"/>
                <w:bCs/>
                <w:kern w:val="0"/>
                <w:szCs w:val="21"/>
              </w:rPr>
              <w:t>/</w:t>
            </w:r>
            <w:r w:rsidRPr="00E63930">
              <w:rPr>
                <w:rFonts w:ascii="宋体" w:cs="宋体" w:hint="eastAsia"/>
                <w:bCs/>
                <w:kern w:val="0"/>
                <w:szCs w:val="21"/>
              </w:rPr>
              <w:t>幼儿园班级管理</w:t>
            </w:r>
          </w:p>
        </w:tc>
        <w:tc>
          <w:tcPr>
            <w:tcW w:w="851"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kern w:val="0"/>
                <w:szCs w:val="21"/>
              </w:rPr>
            </w:pPr>
            <w:r w:rsidRPr="00E10910">
              <w:rPr>
                <w:rFonts w:ascii="宋体" w:hAnsi="宋体" w:cs="宋体"/>
                <w:kern w:val="0"/>
                <w:szCs w:val="21"/>
              </w:rPr>
              <w:t>2</w:t>
            </w:r>
          </w:p>
        </w:tc>
        <w:tc>
          <w:tcPr>
            <w:tcW w:w="708"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kern w:val="0"/>
                <w:szCs w:val="21"/>
              </w:rPr>
            </w:pPr>
            <w:r w:rsidRPr="00E10910">
              <w:rPr>
                <w:rFonts w:ascii="宋体" w:hAnsi="宋体" w:cs="宋体"/>
                <w:kern w:val="0"/>
                <w:szCs w:val="21"/>
              </w:rPr>
              <w:t>26</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widowControl/>
              <w:jc w:val="center"/>
              <w:rPr>
                <w:rFonts w:ascii="宋体" w:hAnsi="宋体" w:cs="宋体"/>
                <w:b/>
                <w:bCs/>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center"/>
              <w:rPr>
                <w:rFonts w:ascii="宋体" w:hAnsi="宋体" w:cs="宋体"/>
                <w:color w:val="000000"/>
                <w:kern w:val="0"/>
                <w:szCs w:val="21"/>
              </w:rPr>
            </w:pPr>
            <w:r w:rsidRPr="00E10910">
              <w:rPr>
                <w:rFonts w:ascii="宋体" w:hAnsi="宋体" w:cs="宋体"/>
                <w:color w:val="000000"/>
                <w:kern w:val="0"/>
                <w:szCs w:val="21"/>
              </w:rPr>
              <w:t>2</w:t>
            </w:r>
          </w:p>
        </w:tc>
        <w:tc>
          <w:tcPr>
            <w:tcW w:w="567" w:type="dxa"/>
            <w:tcBorders>
              <w:top w:val="single" w:sz="4" w:space="0" w:color="auto"/>
              <w:left w:val="nil"/>
              <w:bottom w:val="single" w:sz="4" w:space="0" w:color="auto"/>
              <w:right w:val="single" w:sz="4" w:space="0" w:color="auto"/>
            </w:tcBorders>
            <w:vAlign w:val="center"/>
          </w:tcPr>
          <w:p w:rsidR="00DD3D1D" w:rsidRPr="00E10910" w:rsidRDefault="00DD3D1D">
            <w:pPr>
              <w:jc w:val="left"/>
              <w:rPr>
                <w:rFonts w:ascii="宋体" w:hAnsi="宋体" w:cs="宋体"/>
                <w:color w:val="000000"/>
                <w:kern w:val="0"/>
                <w:szCs w:val="21"/>
              </w:rPr>
            </w:pPr>
          </w:p>
        </w:tc>
      </w:tr>
      <w:tr w:rsidR="00DD3D1D" w:rsidTr="00E04D2C">
        <w:trPr>
          <w:trHeight w:val="321"/>
        </w:trPr>
        <w:tc>
          <w:tcPr>
            <w:tcW w:w="426" w:type="dxa"/>
            <w:vMerge/>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left"/>
              <w:rPr>
                <w:rFonts w:ascii="宋体" w:cs="宋体"/>
                <w:b/>
                <w:bCs/>
                <w:kern w:val="0"/>
                <w:szCs w:val="21"/>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D3D1D" w:rsidRDefault="00DD3D1D">
            <w:pPr>
              <w:widowControl/>
              <w:jc w:val="left"/>
              <w:rPr>
                <w:rFonts w:ascii="宋体" w:cs="宋体"/>
                <w:bCs/>
                <w:color w:val="FF0000"/>
                <w:kern w:val="0"/>
                <w:szCs w:val="21"/>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D3D1D" w:rsidRPr="00880195" w:rsidRDefault="00DD3D1D">
            <w:pPr>
              <w:rPr>
                <w:rFonts w:ascii="宋体" w:cs="宋体"/>
                <w:bCs/>
                <w:color w:val="000000"/>
                <w:kern w:val="0"/>
                <w:szCs w:val="21"/>
              </w:rPr>
            </w:pPr>
            <w:r w:rsidRPr="00880195">
              <w:rPr>
                <w:rFonts w:ascii="宋体" w:hAnsi="宋体" w:cs="宋体" w:hint="eastAsia"/>
                <w:bCs/>
                <w:color w:val="000000"/>
                <w:kern w:val="0"/>
                <w:szCs w:val="21"/>
              </w:rPr>
              <w:t>小计：</w:t>
            </w:r>
            <w:r w:rsidRPr="0093704A">
              <w:rPr>
                <w:rFonts w:ascii="宋体" w:hAnsi="宋体" w:cs="宋体" w:hint="eastAsia"/>
                <w:bCs/>
                <w:color w:val="000000"/>
                <w:kern w:val="0"/>
                <w:szCs w:val="21"/>
              </w:rPr>
              <w:t>占</w:t>
            </w:r>
            <w:r>
              <w:rPr>
                <w:rFonts w:ascii="宋体" w:hAnsi="宋体" w:cs="宋体"/>
                <w:bCs/>
                <w:color w:val="000000"/>
                <w:kern w:val="0"/>
                <w:szCs w:val="21"/>
              </w:rPr>
              <w:t>5.2%</w:t>
            </w:r>
          </w:p>
        </w:tc>
        <w:tc>
          <w:tcPr>
            <w:tcW w:w="851"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jc w:val="center"/>
              <w:rPr>
                <w:rFonts w:ascii="宋体" w:hAnsi="宋体" w:cs="宋体"/>
                <w:b/>
                <w:bCs/>
                <w:color w:val="000000"/>
                <w:kern w:val="0"/>
                <w:szCs w:val="21"/>
              </w:rPr>
            </w:pPr>
            <w:r w:rsidRPr="00E10910">
              <w:rPr>
                <w:rFonts w:ascii="宋体" w:hAnsi="宋体" w:cs="宋体"/>
                <w:b/>
                <w:bCs/>
                <w:color w:val="000000"/>
                <w:kern w:val="0"/>
                <w:szCs w:val="21"/>
              </w:rPr>
              <w:t>10</w:t>
            </w:r>
          </w:p>
        </w:tc>
        <w:tc>
          <w:tcPr>
            <w:tcW w:w="708"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jc w:val="center"/>
              <w:rPr>
                <w:rFonts w:ascii="宋体" w:hAnsi="宋体" w:cs="宋体"/>
                <w:b/>
                <w:bCs/>
                <w:color w:val="000000"/>
                <w:kern w:val="0"/>
                <w:szCs w:val="21"/>
              </w:rPr>
            </w:pPr>
            <w:r w:rsidRPr="00E10910">
              <w:rPr>
                <w:rFonts w:ascii="宋体" w:hAnsi="宋体" w:cs="宋体"/>
                <w:b/>
                <w:bCs/>
                <w:color w:val="000000"/>
                <w:kern w:val="0"/>
                <w:szCs w:val="21"/>
              </w:rPr>
              <w:t>162</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jc w:val="center"/>
              <w:rPr>
                <w:rFonts w:ascii="宋体" w:hAnsi="宋体" w:cs="宋体"/>
                <w:b/>
                <w:color w:val="000000"/>
                <w:kern w:val="0"/>
                <w:szCs w:val="21"/>
              </w:rPr>
            </w:pPr>
            <w:r w:rsidRPr="00E10910">
              <w:rPr>
                <w:rFonts w:ascii="宋体" w:hAnsi="宋体" w:cs="宋体"/>
                <w:b/>
                <w:color w:val="000000"/>
                <w:kern w:val="0"/>
                <w:szCs w:val="21"/>
              </w:rPr>
              <w:t>2</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b/>
                <w:bCs/>
                <w:color w:val="000000"/>
                <w:kern w:val="0"/>
                <w:szCs w:val="21"/>
              </w:rPr>
            </w:pPr>
            <w:r w:rsidRPr="00E10910">
              <w:rPr>
                <w:rFonts w:ascii="宋体" w:hAnsi="宋体" w:cs="宋体"/>
                <w:b/>
                <w:bCs/>
                <w:color w:val="000000"/>
                <w:kern w:val="0"/>
                <w:szCs w:val="21"/>
              </w:rPr>
              <w:t>2</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jc w:val="center"/>
              <w:rPr>
                <w:rFonts w:ascii="宋体" w:hAnsi="宋体" w:cs="宋体"/>
                <w:b/>
                <w:color w:val="000000"/>
                <w:kern w:val="0"/>
                <w:szCs w:val="21"/>
              </w:rPr>
            </w:pPr>
            <w:r w:rsidRPr="00E10910">
              <w:rPr>
                <w:rFonts w:ascii="宋体" w:hAnsi="宋体" w:cs="宋体"/>
                <w:b/>
                <w:color w:val="000000"/>
                <w:kern w:val="0"/>
                <w:szCs w:val="21"/>
              </w:rPr>
              <w:t>2</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jc w:val="center"/>
              <w:rPr>
                <w:rFonts w:ascii="宋体" w:hAnsi="宋体" w:cs="宋体"/>
                <w:b/>
                <w:color w:val="000000"/>
                <w:kern w:val="0"/>
                <w:szCs w:val="21"/>
              </w:rPr>
            </w:pPr>
            <w:r w:rsidRPr="00E10910">
              <w:rPr>
                <w:rFonts w:ascii="宋体" w:hAnsi="宋体" w:cs="宋体"/>
                <w:b/>
                <w:color w:val="000000"/>
                <w:kern w:val="0"/>
                <w:szCs w:val="21"/>
              </w:rPr>
              <w:t>2</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jc w:val="center"/>
              <w:rPr>
                <w:rFonts w:ascii="宋体" w:hAnsi="宋体" w:cs="宋体"/>
                <w:b/>
                <w:color w:val="000000"/>
                <w:kern w:val="0"/>
                <w:szCs w:val="21"/>
              </w:rPr>
            </w:pPr>
            <w:r w:rsidRPr="00E10910">
              <w:rPr>
                <w:rFonts w:ascii="宋体" w:hAnsi="宋体" w:cs="宋体"/>
                <w:b/>
                <w:color w:val="000000"/>
                <w:kern w:val="0"/>
                <w:szCs w:val="21"/>
              </w:rPr>
              <w:t>2</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jc w:val="left"/>
              <w:rPr>
                <w:rFonts w:ascii="宋体" w:hAnsi="宋体" w:cs="宋体"/>
                <w:b/>
                <w:color w:val="000000"/>
                <w:kern w:val="0"/>
                <w:szCs w:val="21"/>
              </w:rPr>
            </w:pPr>
          </w:p>
        </w:tc>
      </w:tr>
      <w:tr w:rsidR="00DD3D1D" w:rsidTr="00E04D2C">
        <w:trPr>
          <w:trHeight w:val="401"/>
        </w:trPr>
        <w:tc>
          <w:tcPr>
            <w:tcW w:w="3544"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D3D1D" w:rsidRPr="002F79E2" w:rsidRDefault="00DD3D1D">
            <w:pPr>
              <w:widowControl/>
              <w:jc w:val="center"/>
              <w:rPr>
                <w:rFonts w:ascii="宋体" w:cs="宋体"/>
                <w:bCs/>
                <w:color w:val="000000"/>
                <w:kern w:val="0"/>
                <w:szCs w:val="21"/>
              </w:rPr>
            </w:pPr>
            <w:r w:rsidRPr="002F79E2">
              <w:rPr>
                <w:rFonts w:ascii="宋体" w:hAnsi="宋体" w:cs="宋体" w:hint="eastAsia"/>
                <w:bCs/>
                <w:color w:val="000000"/>
                <w:kern w:val="0"/>
                <w:szCs w:val="21"/>
              </w:rPr>
              <w:t>合计</w:t>
            </w:r>
          </w:p>
        </w:tc>
        <w:tc>
          <w:tcPr>
            <w:tcW w:w="851"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b/>
                <w:bCs/>
                <w:color w:val="000000"/>
                <w:kern w:val="0"/>
                <w:szCs w:val="21"/>
              </w:rPr>
            </w:pPr>
            <w:r w:rsidRPr="00E10910">
              <w:rPr>
                <w:rFonts w:ascii="宋体" w:hAnsi="宋体" w:cs="宋体"/>
                <w:b/>
                <w:bCs/>
                <w:color w:val="000000"/>
                <w:kern w:val="0"/>
                <w:szCs w:val="21"/>
              </w:rPr>
              <w:t>183.5</w:t>
            </w:r>
          </w:p>
        </w:tc>
        <w:tc>
          <w:tcPr>
            <w:tcW w:w="708"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b/>
                <w:bCs/>
                <w:color w:val="000000"/>
                <w:kern w:val="0"/>
                <w:szCs w:val="21"/>
              </w:rPr>
            </w:pPr>
            <w:r w:rsidRPr="00E10910">
              <w:rPr>
                <w:rFonts w:ascii="宋体" w:hAnsi="宋体" w:cs="宋体"/>
                <w:b/>
                <w:bCs/>
                <w:color w:val="000000"/>
                <w:kern w:val="0"/>
                <w:szCs w:val="21"/>
              </w:rPr>
              <w:t>3092</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b/>
                <w:bCs/>
                <w:color w:val="000000"/>
                <w:kern w:val="0"/>
                <w:szCs w:val="21"/>
              </w:rPr>
            </w:pPr>
            <w:r w:rsidRPr="00E10910">
              <w:rPr>
                <w:rFonts w:ascii="宋体" w:hAnsi="宋体" w:cs="宋体"/>
                <w:b/>
                <w:bCs/>
                <w:color w:val="000000"/>
                <w:kern w:val="0"/>
                <w:szCs w:val="21"/>
              </w:rPr>
              <w:t>28</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b/>
                <w:bCs/>
                <w:color w:val="000000"/>
                <w:kern w:val="0"/>
                <w:szCs w:val="21"/>
              </w:rPr>
            </w:pPr>
            <w:r w:rsidRPr="00E10910">
              <w:rPr>
                <w:rFonts w:ascii="宋体" w:hAnsi="宋体" w:cs="宋体"/>
                <w:b/>
                <w:bCs/>
                <w:color w:val="000000"/>
                <w:kern w:val="0"/>
                <w:szCs w:val="21"/>
              </w:rPr>
              <w:t>28</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b/>
                <w:bCs/>
                <w:color w:val="000000"/>
                <w:kern w:val="0"/>
                <w:szCs w:val="21"/>
              </w:rPr>
            </w:pPr>
            <w:r w:rsidRPr="00E10910">
              <w:rPr>
                <w:rFonts w:ascii="宋体" w:hAnsi="宋体" w:cs="宋体"/>
                <w:b/>
                <w:bCs/>
                <w:color w:val="000000"/>
                <w:kern w:val="0"/>
                <w:szCs w:val="21"/>
              </w:rPr>
              <w:t>28</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b/>
                <w:bCs/>
                <w:color w:val="000000"/>
                <w:kern w:val="0"/>
                <w:szCs w:val="21"/>
              </w:rPr>
            </w:pPr>
            <w:r w:rsidRPr="00E10910">
              <w:rPr>
                <w:rFonts w:ascii="宋体" w:hAnsi="宋体" w:cs="宋体"/>
                <w:b/>
                <w:bCs/>
                <w:color w:val="000000"/>
                <w:kern w:val="0"/>
                <w:szCs w:val="21"/>
              </w:rPr>
              <w:t>28</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center"/>
              <w:rPr>
                <w:rFonts w:ascii="宋体" w:hAnsi="宋体" w:cs="宋体"/>
                <w:b/>
                <w:bCs/>
                <w:color w:val="000000"/>
                <w:kern w:val="0"/>
                <w:szCs w:val="21"/>
              </w:rPr>
            </w:pPr>
            <w:r w:rsidRPr="00E10910">
              <w:rPr>
                <w:rFonts w:ascii="宋体" w:hAnsi="宋体" w:cs="宋体"/>
                <w:b/>
                <w:bCs/>
                <w:color w:val="000000"/>
                <w:kern w:val="0"/>
                <w:szCs w:val="21"/>
              </w:rPr>
              <w:t>28</w:t>
            </w:r>
          </w:p>
        </w:tc>
        <w:tc>
          <w:tcPr>
            <w:tcW w:w="567" w:type="dxa"/>
            <w:tcBorders>
              <w:top w:val="single" w:sz="4" w:space="0" w:color="auto"/>
              <w:left w:val="nil"/>
              <w:bottom w:val="single" w:sz="4" w:space="0" w:color="auto"/>
              <w:right w:val="single" w:sz="4" w:space="0" w:color="auto"/>
            </w:tcBorders>
            <w:shd w:val="clear" w:color="auto" w:fill="FFFFFF"/>
            <w:vAlign w:val="center"/>
          </w:tcPr>
          <w:p w:rsidR="00DD3D1D" w:rsidRPr="00E10910" w:rsidRDefault="00DD3D1D">
            <w:pPr>
              <w:widowControl/>
              <w:jc w:val="left"/>
              <w:rPr>
                <w:rFonts w:ascii="宋体" w:hAnsi="宋体" w:cs="宋体"/>
                <w:b/>
                <w:bCs/>
                <w:color w:val="000000"/>
                <w:kern w:val="0"/>
                <w:szCs w:val="21"/>
              </w:rPr>
            </w:pPr>
          </w:p>
        </w:tc>
      </w:tr>
    </w:tbl>
    <w:p w:rsidR="00BE48E2" w:rsidRDefault="00DD3D1D" w:rsidP="00C5547D">
      <w:pPr>
        <w:pStyle w:val="a7"/>
        <w:spacing w:before="75" w:beforeAutospacing="0" w:after="75" w:afterAutospacing="0" w:line="360" w:lineRule="auto"/>
        <w:ind w:right="75" w:firstLineChars="100" w:firstLine="241"/>
        <w:rPr>
          <w:rFonts w:cs="仿宋_GB2312"/>
          <w:b/>
          <w:color w:val="000000"/>
        </w:rPr>
      </w:pPr>
      <w:r w:rsidRPr="001708FB">
        <w:rPr>
          <w:rFonts w:cs="仿宋_GB2312" w:hint="eastAsia"/>
          <w:b/>
          <w:color w:val="000000"/>
        </w:rPr>
        <w:t>说明：</w:t>
      </w:r>
    </w:p>
    <w:p w:rsidR="00DD3D1D" w:rsidRDefault="00DD3D1D" w:rsidP="00BE48E2">
      <w:pPr>
        <w:pStyle w:val="a7"/>
        <w:spacing w:before="75" w:beforeAutospacing="0" w:after="75" w:afterAutospacing="0" w:line="360" w:lineRule="auto"/>
        <w:ind w:leftChars="36" w:left="76" w:right="75" w:firstLineChars="200" w:firstLine="480"/>
        <w:rPr>
          <w:bCs/>
          <w:color w:val="000000"/>
        </w:rPr>
      </w:pPr>
      <w:r w:rsidRPr="001708FB">
        <w:rPr>
          <w:rFonts w:cs="仿宋_GB2312"/>
        </w:rPr>
        <w:t>1.</w:t>
      </w:r>
      <w:r w:rsidRPr="001708FB">
        <w:rPr>
          <w:rFonts w:hint="eastAsia"/>
        </w:rPr>
        <w:t>开设历史课，除保证教学安排表中确定的学时外，其余部分教学內容可在第二课堂完成（专题讲座）。</w:t>
      </w:r>
      <w:r w:rsidRPr="001708FB">
        <w:rPr>
          <w:rFonts w:hint="eastAsia"/>
          <w:bCs/>
          <w:color w:val="000000"/>
        </w:rPr>
        <w:t>由于本专业已开设音乐、美术类艺术课，所以不重复开设公共艺术课。</w:t>
      </w:r>
    </w:p>
    <w:p w:rsidR="00DD3D1D" w:rsidRDefault="00DD3D1D" w:rsidP="00BE48E2">
      <w:pPr>
        <w:pStyle w:val="a7"/>
        <w:spacing w:before="75" w:beforeAutospacing="0" w:after="75" w:afterAutospacing="0" w:line="360" w:lineRule="auto"/>
        <w:ind w:leftChars="36" w:left="76" w:right="75" w:firstLineChars="200" w:firstLine="480"/>
        <w:rPr>
          <w:bCs/>
          <w:color w:val="000000"/>
        </w:rPr>
      </w:pPr>
      <w:r w:rsidRPr="001708FB">
        <w:rPr>
          <w:color w:val="000000"/>
        </w:rPr>
        <w:t>2.</w:t>
      </w:r>
      <w:r w:rsidRPr="001708FB">
        <w:rPr>
          <w:rFonts w:hint="eastAsia"/>
          <w:bCs/>
          <w:color w:val="000000"/>
        </w:rPr>
        <w:t>根据幼儿园五大领域教育内容的需求，幼儿教师必须具有自然科学和社会科学常识，所以在公共基础课增设自然科学基础和社会科学基础课。</w:t>
      </w:r>
    </w:p>
    <w:p w:rsidR="00DD3D1D" w:rsidRDefault="00DD3D1D" w:rsidP="00BE48E2">
      <w:pPr>
        <w:pStyle w:val="a7"/>
        <w:spacing w:before="75" w:beforeAutospacing="0" w:after="75" w:afterAutospacing="0" w:line="360" w:lineRule="auto"/>
        <w:ind w:leftChars="36" w:left="76" w:right="75" w:firstLineChars="200" w:firstLine="480"/>
        <w:rPr>
          <w:rFonts w:cs="仿宋_GB2312"/>
          <w:color w:val="000000"/>
        </w:rPr>
      </w:pPr>
      <w:r w:rsidRPr="001708FB">
        <w:rPr>
          <w:rFonts w:cs="仿宋_GB2312"/>
          <w:color w:val="000000"/>
        </w:rPr>
        <w:lastRenderedPageBreak/>
        <w:t>3.</w:t>
      </w:r>
      <w:r w:rsidRPr="001708FB">
        <w:rPr>
          <w:rFonts w:cs="仿宋_GB2312" w:hint="eastAsia"/>
          <w:color w:val="000000"/>
        </w:rPr>
        <w:t>本专业语文课包含语文基础、幼儿教师口语，合计为</w:t>
      </w:r>
      <w:r w:rsidRPr="001708FB">
        <w:rPr>
          <w:rFonts w:cs="仿宋_GB2312"/>
          <w:color w:val="000000"/>
        </w:rPr>
        <w:t>240</w:t>
      </w:r>
      <w:r w:rsidRPr="001708FB">
        <w:rPr>
          <w:rFonts w:cs="仿宋_GB2312" w:hint="eastAsia"/>
          <w:color w:val="000000"/>
        </w:rPr>
        <w:t>学时。</w:t>
      </w:r>
    </w:p>
    <w:p w:rsidR="00DD3D1D" w:rsidRDefault="00DD3D1D" w:rsidP="00BE48E2">
      <w:pPr>
        <w:pStyle w:val="a7"/>
        <w:spacing w:before="75" w:beforeAutospacing="0" w:after="75" w:afterAutospacing="0" w:line="360" w:lineRule="auto"/>
        <w:ind w:leftChars="36" w:left="76" w:right="75" w:firstLineChars="200" w:firstLine="480"/>
        <w:rPr>
          <w:rFonts w:cs="仿宋_GB2312"/>
          <w:color w:val="000000"/>
        </w:rPr>
      </w:pPr>
      <w:r w:rsidRPr="001708FB">
        <w:rPr>
          <w:rFonts w:cs="仿宋_GB2312"/>
          <w:color w:val="000000"/>
        </w:rPr>
        <w:t>4.</w:t>
      </w:r>
      <w:r w:rsidRPr="001708FB">
        <w:rPr>
          <w:rFonts w:cs="仿宋_GB2312" w:hint="eastAsia"/>
          <w:color w:val="000000"/>
        </w:rPr>
        <w:t>教育见习可以集中或分散进行，若集中进行则按周安排教学，暂停安排其它课程。教育实习可以安排在第五学期集中进行，也可以安排在最后一个学期的毕业实习之前。</w:t>
      </w:r>
    </w:p>
    <w:p w:rsidR="00DD3D1D" w:rsidRDefault="00DD3D1D" w:rsidP="00BE48E2">
      <w:pPr>
        <w:pStyle w:val="a7"/>
        <w:spacing w:before="75" w:beforeAutospacing="0" w:after="75" w:afterAutospacing="0" w:line="360" w:lineRule="auto"/>
        <w:ind w:leftChars="36" w:left="76" w:right="75" w:firstLineChars="200" w:firstLine="480"/>
        <w:rPr>
          <w:rFonts w:cs="仿宋_GB2312"/>
          <w:color w:val="000000"/>
        </w:rPr>
      </w:pPr>
      <w:r w:rsidRPr="001708FB">
        <w:rPr>
          <w:rFonts w:cs="仿宋_GB2312"/>
          <w:color w:val="000000"/>
        </w:rPr>
        <w:t>5.</w:t>
      </w:r>
      <w:r w:rsidRPr="001708FB">
        <w:rPr>
          <w:rFonts w:cs="仿宋_GB2312" w:hint="eastAsia"/>
          <w:color w:val="000000"/>
        </w:rPr>
        <w:t>每学期至少要选修一门选修课程才能修满</w:t>
      </w:r>
      <w:r w:rsidRPr="001708FB">
        <w:rPr>
          <w:rFonts w:cs="仿宋_GB2312"/>
          <w:color w:val="000000"/>
        </w:rPr>
        <w:t>170</w:t>
      </w:r>
      <w:r w:rsidRPr="001708FB">
        <w:rPr>
          <w:rFonts w:cs="仿宋_GB2312" w:hint="eastAsia"/>
          <w:color w:val="000000"/>
        </w:rPr>
        <w:t>学分。</w:t>
      </w:r>
    </w:p>
    <w:p w:rsidR="00DD3D1D" w:rsidRDefault="00DD3D1D" w:rsidP="00BE48E2">
      <w:pPr>
        <w:pStyle w:val="a7"/>
        <w:spacing w:before="75" w:beforeAutospacing="0" w:after="75" w:afterAutospacing="0" w:line="360" w:lineRule="auto"/>
        <w:ind w:leftChars="36" w:left="76" w:right="75" w:firstLineChars="200" w:firstLine="480"/>
        <w:rPr>
          <w:rFonts w:cs="仿宋_GB2312"/>
          <w:color w:val="000000"/>
        </w:rPr>
      </w:pPr>
      <w:r w:rsidRPr="001708FB">
        <w:rPr>
          <w:rFonts w:cs="仿宋_GB2312"/>
          <w:color w:val="000000"/>
        </w:rPr>
        <w:t>6.</w:t>
      </w:r>
      <w:r w:rsidRPr="001708FB">
        <w:rPr>
          <w:rFonts w:cs="仿宋_GB2312" w:hint="eastAsia"/>
          <w:bCs/>
          <w:color w:val="000000"/>
        </w:rPr>
        <w:t>学分计算方法：原则上，</w:t>
      </w:r>
      <w:r w:rsidRPr="001708FB">
        <w:rPr>
          <w:rFonts w:cs="仿宋_GB2312" w:hint="eastAsia"/>
          <w:color w:val="000000"/>
        </w:rPr>
        <w:t>课堂教学一般以</w:t>
      </w:r>
      <w:r w:rsidRPr="001708FB">
        <w:rPr>
          <w:rFonts w:cs="仿宋_GB2312"/>
          <w:color w:val="000000"/>
        </w:rPr>
        <w:t>16-18</w:t>
      </w:r>
      <w:r w:rsidRPr="001708FB">
        <w:rPr>
          <w:rFonts w:cs="仿宋_GB2312" w:hint="eastAsia"/>
          <w:color w:val="000000"/>
        </w:rPr>
        <w:t>学时计</w:t>
      </w:r>
      <w:r w:rsidRPr="001708FB">
        <w:rPr>
          <w:rFonts w:cs="仿宋_GB2312"/>
          <w:color w:val="000000"/>
        </w:rPr>
        <w:t>1</w:t>
      </w:r>
      <w:r w:rsidRPr="001708FB">
        <w:rPr>
          <w:rFonts w:cs="仿宋_GB2312" w:hint="eastAsia"/>
          <w:color w:val="000000"/>
        </w:rPr>
        <w:t>学分，若毎学期教学周数为</w:t>
      </w:r>
      <w:r w:rsidRPr="001708FB">
        <w:rPr>
          <w:rFonts w:cs="仿宋_GB2312"/>
          <w:color w:val="000000"/>
        </w:rPr>
        <w:t>16</w:t>
      </w:r>
      <w:r w:rsidRPr="001708FB">
        <w:rPr>
          <w:rFonts w:cs="仿宋_GB2312" w:hint="eastAsia"/>
          <w:color w:val="000000"/>
        </w:rPr>
        <w:t>周及以上的课程，按周学时数等于学分数计算；若毎学期教学周数小于</w:t>
      </w:r>
      <w:r w:rsidRPr="001708FB">
        <w:rPr>
          <w:rFonts w:cs="仿宋_GB2312"/>
          <w:color w:val="000000"/>
        </w:rPr>
        <w:t>16</w:t>
      </w:r>
      <w:r w:rsidRPr="001708FB">
        <w:rPr>
          <w:rFonts w:cs="仿宋_GB2312" w:hint="eastAsia"/>
          <w:color w:val="000000"/>
        </w:rPr>
        <w:t>周的课程，则按平均</w:t>
      </w:r>
      <w:r w:rsidRPr="001708FB">
        <w:rPr>
          <w:rFonts w:cs="仿宋_GB2312"/>
          <w:color w:val="000000"/>
        </w:rPr>
        <w:t>17</w:t>
      </w:r>
      <w:r w:rsidRPr="001708FB">
        <w:rPr>
          <w:rFonts w:cs="仿宋_GB2312" w:hint="eastAsia"/>
          <w:color w:val="000000"/>
        </w:rPr>
        <w:t>学时计</w:t>
      </w:r>
      <w:r w:rsidRPr="001708FB">
        <w:rPr>
          <w:rFonts w:cs="仿宋_GB2312"/>
          <w:color w:val="000000"/>
        </w:rPr>
        <w:t>1</w:t>
      </w:r>
      <w:r w:rsidRPr="001708FB">
        <w:rPr>
          <w:rFonts w:cs="仿宋_GB2312" w:hint="eastAsia"/>
          <w:color w:val="000000"/>
        </w:rPr>
        <w:t>学分；计</w:t>
      </w:r>
      <w:r w:rsidRPr="001708FB">
        <w:rPr>
          <w:rFonts w:cs="仿宋_GB2312" w:hint="eastAsia"/>
          <w:bCs/>
          <w:color w:val="000000"/>
        </w:rPr>
        <w:t>算</w:t>
      </w:r>
      <w:r w:rsidRPr="001708FB">
        <w:rPr>
          <w:rFonts w:cs="仿宋_GB2312" w:hint="eastAsia"/>
          <w:color w:val="000000"/>
        </w:rPr>
        <w:t>学分取小数点一位，</w:t>
      </w:r>
      <w:r w:rsidRPr="001708FB">
        <w:rPr>
          <w:rFonts w:cs="仿宋_GB2312"/>
          <w:color w:val="000000"/>
        </w:rPr>
        <w:t>x</w:t>
      </w:r>
      <w:r w:rsidRPr="001708FB">
        <w:rPr>
          <w:rFonts w:cs="仿宋_GB2312" w:hint="eastAsia"/>
          <w:color w:val="000000"/>
        </w:rPr>
        <w:t>≥</w:t>
      </w:r>
      <w:r w:rsidRPr="001708FB">
        <w:rPr>
          <w:rFonts w:cs="仿宋_GB2312"/>
          <w:color w:val="000000"/>
        </w:rPr>
        <w:t>0.5</w:t>
      </w:r>
      <w:r w:rsidRPr="001708FB">
        <w:rPr>
          <w:rFonts w:cs="仿宋_GB2312" w:hint="eastAsia"/>
          <w:color w:val="000000"/>
        </w:rPr>
        <w:t>取</w:t>
      </w:r>
      <w:r w:rsidRPr="001708FB">
        <w:rPr>
          <w:rFonts w:cs="仿宋_GB2312"/>
          <w:color w:val="000000"/>
        </w:rPr>
        <w:t>1</w:t>
      </w:r>
      <w:r w:rsidRPr="001708FB">
        <w:rPr>
          <w:rFonts w:cs="仿宋_GB2312" w:hint="eastAsia"/>
          <w:color w:val="000000"/>
        </w:rPr>
        <w:t>分，</w:t>
      </w:r>
      <w:r w:rsidRPr="001708FB">
        <w:rPr>
          <w:rFonts w:cs="仿宋_GB2312"/>
          <w:color w:val="000000"/>
        </w:rPr>
        <w:t>x&lt;0.5</w:t>
      </w:r>
      <w:r w:rsidRPr="001708FB">
        <w:rPr>
          <w:rFonts w:cs="仿宋_GB2312" w:hint="eastAsia"/>
          <w:color w:val="000000"/>
        </w:rPr>
        <w:t>取</w:t>
      </w:r>
      <w:r w:rsidRPr="001708FB">
        <w:rPr>
          <w:rFonts w:cs="仿宋_GB2312"/>
          <w:color w:val="000000"/>
        </w:rPr>
        <w:t>0.5</w:t>
      </w:r>
      <w:r w:rsidRPr="001708FB">
        <w:rPr>
          <w:rFonts w:cs="仿宋_GB2312" w:hint="eastAsia"/>
          <w:color w:val="000000"/>
        </w:rPr>
        <w:t>分。</w:t>
      </w:r>
    </w:p>
    <w:p w:rsidR="00DD3D1D" w:rsidRDefault="00DD3D1D" w:rsidP="00BE48E2">
      <w:pPr>
        <w:pStyle w:val="a7"/>
        <w:spacing w:before="75" w:beforeAutospacing="0" w:after="75" w:afterAutospacing="0" w:line="360" w:lineRule="auto"/>
        <w:ind w:leftChars="36" w:left="76" w:right="75" w:firstLineChars="200" w:firstLine="480"/>
        <w:rPr>
          <w:rFonts w:cs="仿宋_GB2312"/>
          <w:color w:val="000000"/>
        </w:rPr>
      </w:pPr>
      <w:r w:rsidRPr="001708FB">
        <w:rPr>
          <w:rFonts w:cs="仿宋_GB2312"/>
          <w:color w:val="000000"/>
        </w:rPr>
        <w:t>7.</w:t>
      </w:r>
      <w:r w:rsidRPr="001708FB">
        <w:rPr>
          <w:rFonts w:cs="仿宋_GB2312" w:hint="eastAsia"/>
          <w:color w:val="000000"/>
        </w:rPr>
        <w:t>入学教育（军训）、教育见习、毕业教育按一周计</w:t>
      </w:r>
      <w:r w:rsidRPr="001708FB">
        <w:rPr>
          <w:rFonts w:cs="仿宋_GB2312"/>
          <w:color w:val="000000"/>
        </w:rPr>
        <w:t>30</w:t>
      </w:r>
      <w:r w:rsidRPr="001708FB">
        <w:rPr>
          <w:rFonts w:cs="仿宋_GB2312" w:hint="eastAsia"/>
          <w:color w:val="000000"/>
        </w:rPr>
        <w:t>学时，每周计</w:t>
      </w:r>
      <w:r w:rsidRPr="001708FB">
        <w:rPr>
          <w:rFonts w:cs="仿宋_GB2312"/>
          <w:color w:val="000000"/>
        </w:rPr>
        <w:t>1</w:t>
      </w:r>
      <w:r w:rsidRPr="001708FB">
        <w:rPr>
          <w:rFonts w:cs="仿宋_GB2312" w:hint="eastAsia"/>
          <w:color w:val="000000"/>
        </w:rPr>
        <w:t>学分；在校期间实训实习按实际学时计算学分。若整学期全部安排到校外实习</w:t>
      </w:r>
      <w:r w:rsidRPr="001708FB">
        <w:rPr>
          <w:rFonts w:cs="仿宋_GB2312"/>
          <w:color w:val="000000"/>
        </w:rPr>
        <w:t>(</w:t>
      </w:r>
      <w:r w:rsidRPr="001708FB">
        <w:rPr>
          <w:rFonts w:cs="仿宋_GB2312" w:hint="eastAsia"/>
          <w:color w:val="000000"/>
        </w:rPr>
        <w:t>含毕业教育</w:t>
      </w:r>
      <w:r w:rsidRPr="001708FB">
        <w:rPr>
          <w:rFonts w:cs="仿宋_GB2312"/>
          <w:color w:val="000000"/>
        </w:rPr>
        <w:t>)</w:t>
      </w:r>
      <w:r w:rsidRPr="001708FB">
        <w:rPr>
          <w:rFonts w:cs="仿宋_GB2312" w:hint="eastAsia"/>
          <w:color w:val="000000"/>
        </w:rPr>
        <w:t>，按一周计</w:t>
      </w:r>
      <w:r w:rsidRPr="001708FB">
        <w:rPr>
          <w:rFonts w:cs="仿宋_GB2312"/>
          <w:color w:val="000000"/>
        </w:rPr>
        <w:t>30</w:t>
      </w:r>
      <w:r w:rsidRPr="001708FB">
        <w:rPr>
          <w:rFonts w:cs="仿宋_GB2312" w:hint="eastAsia"/>
          <w:color w:val="000000"/>
        </w:rPr>
        <w:t>学时，每学期按总学分的</w:t>
      </w:r>
      <w:r w:rsidRPr="001708FB">
        <w:rPr>
          <w:rFonts w:cs="仿宋_GB2312"/>
          <w:color w:val="000000"/>
        </w:rPr>
        <w:t xml:space="preserve">1/6 </w:t>
      </w:r>
      <w:r w:rsidRPr="001708FB">
        <w:rPr>
          <w:rFonts w:cs="仿宋_GB2312" w:hint="eastAsia"/>
          <w:color w:val="000000"/>
        </w:rPr>
        <w:t>计</w:t>
      </w:r>
      <w:r w:rsidRPr="001708FB">
        <w:rPr>
          <w:rFonts w:cs="仿宋_GB2312"/>
          <w:color w:val="000000"/>
        </w:rPr>
        <w:t>28</w:t>
      </w:r>
      <w:r w:rsidRPr="001708FB">
        <w:rPr>
          <w:rFonts w:cs="仿宋_GB2312" w:hint="eastAsia"/>
          <w:color w:val="000000"/>
        </w:rPr>
        <w:t>学分。</w:t>
      </w:r>
    </w:p>
    <w:p w:rsidR="00DD3D1D" w:rsidRDefault="00DD3D1D" w:rsidP="00BE48E2">
      <w:pPr>
        <w:pStyle w:val="a7"/>
        <w:spacing w:before="75" w:beforeAutospacing="0" w:after="75" w:afterAutospacing="0" w:line="360" w:lineRule="auto"/>
        <w:ind w:leftChars="36" w:left="76" w:right="75" w:firstLineChars="200" w:firstLine="480"/>
        <w:rPr>
          <w:bCs/>
          <w:color w:val="FF0000"/>
        </w:rPr>
      </w:pPr>
      <w:r w:rsidRPr="001708FB">
        <w:rPr>
          <w:rFonts w:cs="仿宋_GB2312"/>
          <w:color w:val="000000"/>
        </w:rPr>
        <w:t>8.</w:t>
      </w:r>
      <w:r w:rsidRPr="001708FB">
        <w:rPr>
          <w:rFonts w:cs="仿宋_GB2312" w:hint="eastAsia"/>
          <w:color w:val="000000"/>
        </w:rPr>
        <w:t>取得中级职业资格证、技能等级证计</w:t>
      </w:r>
      <w:r w:rsidRPr="001708FB">
        <w:rPr>
          <w:rFonts w:cs="仿宋_GB2312"/>
          <w:color w:val="000000"/>
        </w:rPr>
        <w:t>2</w:t>
      </w:r>
      <w:r w:rsidRPr="001708FB">
        <w:rPr>
          <w:rFonts w:cs="仿宋_GB2312" w:hint="eastAsia"/>
          <w:color w:val="000000"/>
        </w:rPr>
        <w:t>学分，参加国际性、全国性、省部级、地市级、行业内</w:t>
      </w:r>
      <w:r w:rsidRPr="001708FB">
        <w:rPr>
          <w:rFonts w:cs="仿宋_GB2312" w:hint="eastAsia"/>
        </w:rPr>
        <w:t>的职业技能竞赛以及各种知识、文艺、体育等竞赛中获得奖励</w:t>
      </w:r>
      <w:r w:rsidRPr="001708FB">
        <w:rPr>
          <w:rFonts w:cs="仿宋_GB2312"/>
        </w:rPr>
        <w:t>,</w:t>
      </w:r>
      <w:r w:rsidRPr="001708FB">
        <w:rPr>
          <w:rFonts w:cs="仿宋_GB2312" w:hint="eastAsia"/>
        </w:rPr>
        <w:t>应予折合成学分。</w:t>
      </w:r>
    </w:p>
    <w:p w:rsidR="00DD3D1D" w:rsidRDefault="00DD3D1D" w:rsidP="00BE48E2">
      <w:pPr>
        <w:snapToGrid w:val="0"/>
        <w:spacing w:beforeLines="50" w:before="156" w:afterLines="50" w:after="156" w:line="360" w:lineRule="auto"/>
        <w:ind w:firstLineChars="200" w:firstLine="560"/>
        <w:rPr>
          <w:rFonts w:ascii="宋体"/>
          <w:b/>
          <w:sz w:val="28"/>
          <w:szCs w:val="28"/>
        </w:rPr>
      </w:pPr>
      <w:r>
        <w:rPr>
          <w:rFonts w:hint="eastAsia"/>
          <w:color w:val="000000"/>
          <w:sz w:val="28"/>
          <w:szCs w:val="28"/>
        </w:rPr>
        <w:t>十</w:t>
      </w:r>
      <w:r>
        <w:rPr>
          <w:rFonts w:ascii="宋体" w:hAnsi="宋体" w:hint="eastAsia"/>
          <w:b/>
          <w:sz w:val="28"/>
          <w:szCs w:val="28"/>
        </w:rPr>
        <w:t>、教学实施及要求</w:t>
      </w:r>
    </w:p>
    <w:p w:rsidR="00DD3D1D" w:rsidRDefault="00DD3D1D" w:rsidP="00BE48E2">
      <w:pPr>
        <w:snapToGrid w:val="0"/>
        <w:spacing w:line="360" w:lineRule="auto"/>
        <w:ind w:firstLineChars="200" w:firstLine="482"/>
        <w:rPr>
          <w:rFonts w:ascii="宋体"/>
          <w:b/>
          <w:sz w:val="24"/>
          <w:szCs w:val="24"/>
        </w:rPr>
      </w:pPr>
      <w:r>
        <w:rPr>
          <w:rFonts w:ascii="Times New Roman" w:hAnsi="Times New Roman" w:hint="eastAsia"/>
          <w:b/>
          <w:sz w:val="24"/>
          <w:szCs w:val="24"/>
        </w:rPr>
        <w:t>（一）</w:t>
      </w:r>
      <w:r>
        <w:rPr>
          <w:rFonts w:ascii="宋体" w:hAnsi="宋体" w:hint="eastAsia"/>
          <w:b/>
          <w:sz w:val="24"/>
          <w:szCs w:val="24"/>
        </w:rPr>
        <w:t>公共基础课</w:t>
      </w:r>
    </w:p>
    <w:p w:rsidR="00DD3D1D" w:rsidRDefault="00DD3D1D" w:rsidP="00BE48E2">
      <w:pPr>
        <w:snapToGrid w:val="0"/>
        <w:spacing w:line="360" w:lineRule="auto"/>
        <w:ind w:firstLineChars="200" w:firstLine="480"/>
        <w:rPr>
          <w:bCs/>
          <w:sz w:val="24"/>
          <w:szCs w:val="24"/>
        </w:rPr>
      </w:pPr>
      <w:r>
        <w:rPr>
          <w:rFonts w:hint="eastAsia"/>
          <w:bCs/>
          <w:sz w:val="24"/>
          <w:szCs w:val="24"/>
        </w:rPr>
        <w:t>公共基础课的任务是依据教育部统颁的相关课程教学标准的基本要求，</w:t>
      </w:r>
      <w:r>
        <w:rPr>
          <w:rFonts w:hint="eastAsia"/>
          <w:sz w:val="24"/>
          <w:szCs w:val="24"/>
        </w:rPr>
        <w:t>引导学生树立正确的世界观、人生观和价值观，提高学生思想政治素质、职业道德水平和科学文化素养；为专业知识的学习和</w:t>
      </w:r>
      <w:r w:rsidRPr="001708FB">
        <w:rPr>
          <w:rFonts w:hint="eastAsia"/>
          <w:color w:val="000000"/>
          <w:sz w:val="24"/>
          <w:szCs w:val="24"/>
        </w:rPr>
        <w:t>学前教育工作者保教能力的</w:t>
      </w:r>
      <w:r>
        <w:rPr>
          <w:rFonts w:hint="eastAsia"/>
          <w:sz w:val="24"/>
          <w:szCs w:val="24"/>
        </w:rPr>
        <w:t>培养奠定基础，满足学生职业生涯发展的需要，促进终身学习。推行案例教学、情境教学等</w:t>
      </w:r>
      <w:r>
        <w:rPr>
          <w:rFonts w:hint="eastAsia"/>
          <w:bCs/>
          <w:sz w:val="24"/>
          <w:szCs w:val="24"/>
        </w:rPr>
        <w:t>教学模式的改革，教学方法、教学手段的创新，突出</w:t>
      </w:r>
      <w:r>
        <w:rPr>
          <w:rFonts w:hint="eastAsia"/>
          <w:sz w:val="24"/>
          <w:szCs w:val="24"/>
        </w:rPr>
        <w:t>“</w:t>
      </w:r>
      <w:r>
        <w:rPr>
          <w:rFonts w:hint="eastAsia"/>
          <w:bCs/>
          <w:sz w:val="24"/>
          <w:szCs w:val="24"/>
        </w:rPr>
        <w:t>学生为中心</w:t>
      </w:r>
      <w:r>
        <w:rPr>
          <w:rFonts w:hint="eastAsia"/>
          <w:sz w:val="24"/>
          <w:szCs w:val="24"/>
        </w:rPr>
        <w:t>”</w:t>
      </w:r>
      <w:r>
        <w:rPr>
          <w:rFonts w:hint="eastAsia"/>
          <w:bCs/>
          <w:sz w:val="24"/>
          <w:szCs w:val="24"/>
        </w:rPr>
        <w:t>的教育教学理念，调动学生学习积极性，</w:t>
      </w:r>
      <w:r>
        <w:rPr>
          <w:rFonts w:hint="eastAsia"/>
          <w:sz w:val="24"/>
          <w:szCs w:val="24"/>
        </w:rPr>
        <w:t>注重学生学习能力和学习习惯的培养，</w:t>
      </w:r>
      <w:r>
        <w:rPr>
          <w:rFonts w:hint="eastAsia"/>
          <w:bCs/>
          <w:sz w:val="24"/>
          <w:szCs w:val="24"/>
        </w:rPr>
        <w:t>为学生综合素质的提高、职业能力的形成和可持续发展奠定基础。</w:t>
      </w:r>
    </w:p>
    <w:p w:rsidR="00DD3D1D" w:rsidRDefault="00DD3D1D" w:rsidP="00BE48E2">
      <w:pPr>
        <w:snapToGrid w:val="0"/>
        <w:spacing w:line="360" w:lineRule="auto"/>
        <w:ind w:firstLineChars="200" w:firstLine="480"/>
        <w:rPr>
          <w:rFonts w:ascii="宋体"/>
          <w:b/>
          <w:sz w:val="24"/>
          <w:szCs w:val="24"/>
        </w:rPr>
      </w:pPr>
      <w:r w:rsidRPr="001708FB">
        <w:rPr>
          <w:rFonts w:hint="eastAsia"/>
          <w:bCs/>
          <w:color w:val="000000"/>
          <w:sz w:val="24"/>
          <w:szCs w:val="24"/>
        </w:rPr>
        <w:t>根据幼儿园五大领域教育内容的需求，幼儿教师还必须具有自然科学和社会科学常识，并将地方文化尤其是广府文化，有机融合到社会科学基础中学习。</w:t>
      </w:r>
    </w:p>
    <w:p w:rsidR="00DD3D1D" w:rsidRPr="001708FB" w:rsidRDefault="00DD3D1D" w:rsidP="00BE48E2">
      <w:pPr>
        <w:snapToGrid w:val="0"/>
        <w:spacing w:line="360" w:lineRule="auto"/>
        <w:ind w:firstLineChars="200" w:firstLine="482"/>
        <w:rPr>
          <w:rFonts w:ascii="宋体"/>
          <w:b/>
          <w:color w:val="000000"/>
          <w:sz w:val="24"/>
          <w:szCs w:val="24"/>
        </w:rPr>
      </w:pPr>
      <w:r w:rsidRPr="001708FB">
        <w:rPr>
          <w:rFonts w:ascii="Times New Roman" w:hAnsi="Times New Roman" w:hint="eastAsia"/>
          <w:b/>
          <w:color w:val="000000"/>
          <w:sz w:val="24"/>
          <w:szCs w:val="24"/>
        </w:rPr>
        <w:t>（二）</w:t>
      </w:r>
      <w:r w:rsidRPr="001708FB">
        <w:rPr>
          <w:rFonts w:ascii="宋体" w:hAnsi="宋体" w:hint="eastAsia"/>
          <w:b/>
          <w:color w:val="000000"/>
          <w:sz w:val="24"/>
          <w:szCs w:val="24"/>
        </w:rPr>
        <w:t>专业核心课</w:t>
      </w:r>
      <w:r w:rsidRPr="001708FB">
        <w:rPr>
          <w:rFonts w:ascii="宋体" w:hAnsi="宋体"/>
          <w:b/>
          <w:color w:val="000000"/>
          <w:sz w:val="24"/>
          <w:szCs w:val="24"/>
        </w:rPr>
        <w:t xml:space="preserve"> </w:t>
      </w:r>
    </w:p>
    <w:p w:rsidR="00DD3D1D" w:rsidRPr="001708FB" w:rsidRDefault="00DD3D1D" w:rsidP="00BE48E2">
      <w:pPr>
        <w:spacing w:line="360" w:lineRule="auto"/>
        <w:ind w:firstLineChars="200" w:firstLine="480"/>
        <w:rPr>
          <w:rFonts w:ascii="宋体"/>
          <w:color w:val="000000"/>
          <w:sz w:val="24"/>
          <w:szCs w:val="24"/>
        </w:rPr>
      </w:pPr>
      <w:r w:rsidRPr="001708FB">
        <w:rPr>
          <w:rFonts w:ascii="宋体" w:hAnsi="宋体" w:hint="eastAsia"/>
          <w:color w:val="000000"/>
          <w:sz w:val="24"/>
          <w:szCs w:val="24"/>
        </w:rPr>
        <w:t>专业技能课程的任务是培养学生掌握必要的专业知识和比较熟练的职业技</w:t>
      </w:r>
      <w:r w:rsidRPr="001708FB">
        <w:rPr>
          <w:rFonts w:ascii="宋体" w:hAnsi="宋体" w:hint="eastAsia"/>
          <w:color w:val="000000"/>
          <w:sz w:val="24"/>
          <w:szCs w:val="24"/>
        </w:rPr>
        <w:lastRenderedPageBreak/>
        <w:t>能，提高学生就业创业能力和适应职业变化的能力。根据专业培养目标、教学内容和学生的学习特点，</w:t>
      </w:r>
      <w:r w:rsidRPr="001708FB">
        <w:rPr>
          <w:rFonts w:hint="eastAsia"/>
          <w:color w:val="000000"/>
          <w:sz w:val="24"/>
          <w:szCs w:val="24"/>
        </w:rPr>
        <w:t>突出教师教育师范性特色，</w:t>
      </w:r>
      <w:r w:rsidRPr="001708FB">
        <w:rPr>
          <w:rFonts w:ascii="Verdana" w:hAnsi="Verdana" w:hint="eastAsia"/>
          <w:color w:val="000000"/>
          <w:sz w:val="24"/>
          <w:szCs w:val="24"/>
        </w:rPr>
        <w:t>加强师德修养和教育教学能力训练，着力培养学生的社会责任感、创新精神和实践能力。</w:t>
      </w:r>
      <w:r w:rsidRPr="001708FB">
        <w:rPr>
          <w:rFonts w:ascii="宋体" w:hAnsi="宋体" w:hint="eastAsia"/>
          <w:color w:val="000000"/>
          <w:sz w:val="24"/>
          <w:szCs w:val="24"/>
        </w:rPr>
        <w:t>采取灵活多样的教学方法，</w:t>
      </w:r>
      <w:r w:rsidRPr="001708FB">
        <w:rPr>
          <w:rFonts w:ascii="宋体" w:hAnsi="宋体" w:cs="宋体" w:hint="eastAsia"/>
          <w:color w:val="000000"/>
          <w:kern w:val="0"/>
          <w:sz w:val="24"/>
          <w:szCs w:val="24"/>
        </w:rPr>
        <w:t>推行项目教学、</w:t>
      </w:r>
      <w:r w:rsidRPr="001708FB">
        <w:rPr>
          <w:rFonts w:hint="eastAsia"/>
          <w:color w:val="000000"/>
          <w:sz w:val="24"/>
          <w:szCs w:val="24"/>
        </w:rPr>
        <w:t>情境教学、</w:t>
      </w:r>
      <w:r w:rsidRPr="001708FB">
        <w:rPr>
          <w:rFonts w:ascii="宋体" w:hAnsi="宋体" w:cs="宋体" w:hint="eastAsia"/>
          <w:color w:val="000000"/>
          <w:kern w:val="0"/>
          <w:sz w:val="24"/>
          <w:szCs w:val="24"/>
        </w:rPr>
        <w:t>工作过程导向教学等教学模式。</w:t>
      </w:r>
      <w:r w:rsidRPr="001708FB">
        <w:rPr>
          <w:rFonts w:ascii="宋体" w:hAnsi="宋体" w:hint="eastAsia"/>
          <w:color w:val="000000"/>
          <w:sz w:val="24"/>
          <w:szCs w:val="24"/>
        </w:rPr>
        <w:t>突出“做中学、做中教、教学做相结合”的职业教育教学特色，强化理实一体化教学。</w:t>
      </w:r>
    </w:p>
    <w:p w:rsidR="00DD3D1D" w:rsidRDefault="00DD3D1D" w:rsidP="00BE48E2">
      <w:pPr>
        <w:spacing w:line="360" w:lineRule="auto"/>
        <w:ind w:firstLineChars="200" w:firstLine="480"/>
        <w:rPr>
          <w:rFonts w:ascii="Verdana" w:hAnsi="Verdana"/>
          <w:color w:val="000000"/>
          <w:sz w:val="24"/>
          <w:szCs w:val="24"/>
        </w:rPr>
      </w:pPr>
      <w:r w:rsidRPr="001708FB">
        <w:rPr>
          <w:rFonts w:ascii="宋体" w:hAnsi="宋体" w:hint="eastAsia"/>
          <w:color w:val="000000"/>
          <w:sz w:val="24"/>
          <w:szCs w:val="24"/>
        </w:rPr>
        <w:t>围绕本专业的职业属性，根据专业设置与职业岗位对接的原则，按照幼儿园教师、生活教师、保健教师的能力要求，以幼儿园教师为主体，根据幼儿教师的工作流程，以模拟课堂为活动形式，通过任务驱动</w:t>
      </w:r>
      <w:r w:rsidRPr="001708FB">
        <w:rPr>
          <w:rFonts w:ascii="宋体"/>
          <w:color w:val="000000"/>
          <w:sz w:val="24"/>
          <w:szCs w:val="24"/>
        </w:rPr>
        <w:t>-</w:t>
      </w:r>
      <w:r w:rsidRPr="001708FB">
        <w:rPr>
          <w:rFonts w:ascii="宋体" w:hAnsi="宋体" w:hint="eastAsia"/>
          <w:color w:val="000000"/>
          <w:sz w:val="24"/>
          <w:szCs w:val="24"/>
        </w:rPr>
        <w:t>体验活动的教学方式，让学生在活动中体验幼儿的学习过程，感知幼儿园工作过程，在体验活动基础上学习相关理论知识，将学习过程与工作过程有机整合。</w:t>
      </w:r>
      <w:r w:rsidRPr="001708FB">
        <w:rPr>
          <w:rFonts w:ascii="Verdana" w:hAnsi="Verdana" w:hint="eastAsia"/>
          <w:color w:val="000000"/>
          <w:sz w:val="24"/>
          <w:szCs w:val="24"/>
        </w:rPr>
        <w:t>结合现场教学等多样化的教学方式，提高学生学习兴趣和学习效率。</w:t>
      </w:r>
    </w:p>
    <w:p w:rsidR="00DD3D1D" w:rsidRPr="001708FB" w:rsidRDefault="00DD3D1D" w:rsidP="00BE48E2">
      <w:pPr>
        <w:spacing w:line="360" w:lineRule="auto"/>
        <w:ind w:firstLineChars="200" w:firstLine="482"/>
        <w:rPr>
          <w:rFonts w:ascii="Verdana" w:hAnsi="Verdana"/>
          <w:color w:val="000000"/>
          <w:sz w:val="24"/>
          <w:szCs w:val="24"/>
        </w:rPr>
      </w:pPr>
      <w:r>
        <w:rPr>
          <w:rFonts w:ascii="Times New Roman" w:hAnsi="Times New Roman" w:hint="eastAsia"/>
          <w:b/>
          <w:sz w:val="24"/>
          <w:szCs w:val="24"/>
        </w:rPr>
        <w:t>（三）</w:t>
      </w:r>
      <w:r>
        <w:rPr>
          <w:rFonts w:ascii="宋体" w:hAnsi="宋体" w:hint="eastAsia"/>
          <w:b/>
          <w:sz w:val="24"/>
          <w:szCs w:val="24"/>
        </w:rPr>
        <w:t>专业（技能）方向课</w:t>
      </w:r>
    </w:p>
    <w:p w:rsidR="00DD3D1D" w:rsidRPr="001708FB" w:rsidRDefault="00DD3D1D" w:rsidP="00BE48E2">
      <w:pPr>
        <w:spacing w:line="360" w:lineRule="auto"/>
        <w:ind w:firstLineChars="200" w:firstLine="480"/>
        <w:rPr>
          <w:rFonts w:ascii="宋体"/>
          <w:color w:val="000000"/>
          <w:kern w:val="0"/>
          <w:sz w:val="24"/>
          <w:szCs w:val="24"/>
        </w:rPr>
      </w:pPr>
      <w:r w:rsidRPr="001708FB">
        <w:rPr>
          <w:rFonts w:ascii="宋体" w:hAnsi="宋体" w:hint="eastAsia"/>
          <w:color w:val="000000"/>
          <w:sz w:val="24"/>
          <w:szCs w:val="24"/>
        </w:rPr>
        <w:t>专业（技能）方向课要按照相应主要职业岗位的能力要求，采用基础平台加专门化方向的课程结构，设置专业（技能）岗位方向课程。</w:t>
      </w:r>
      <w:r w:rsidRPr="001708FB">
        <w:rPr>
          <w:rFonts w:ascii="宋体" w:hAnsi="宋体" w:hint="eastAsia"/>
          <w:color w:val="000000"/>
          <w:kern w:val="0"/>
          <w:sz w:val="24"/>
          <w:szCs w:val="24"/>
        </w:rPr>
        <w:t>旨在推进中职学校专业课程设置，实现专业课程与幼儿园、托幼机构岗位对接，专业课程内容与职业标准对接，教学过程与工作过程对接，強化</w:t>
      </w:r>
      <w:r w:rsidRPr="001708FB">
        <w:rPr>
          <w:rFonts w:ascii="宋体" w:hAnsi="宋体" w:hint="eastAsia"/>
          <w:color w:val="000000"/>
          <w:sz w:val="24"/>
          <w:szCs w:val="24"/>
        </w:rPr>
        <w:t>职业岗位技能训练，</w:t>
      </w:r>
      <w:r w:rsidRPr="001708FB">
        <w:rPr>
          <w:rFonts w:ascii="宋体" w:hAnsi="宋体" w:hint="eastAsia"/>
          <w:color w:val="000000"/>
          <w:kern w:val="0"/>
          <w:sz w:val="24"/>
          <w:szCs w:val="24"/>
        </w:rPr>
        <w:t>有利促进中职学生更好就业。为此，</w:t>
      </w:r>
      <w:r w:rsidRPr="001708FB">
        <w:rPr>
          <w:rFonts w:ascii="宋体" w:hAnsi="宋体" w:hint="eastAsia"/>
          <w:color w:val="000000"/>
          <w:sz w:val="24"/>
          <w:szCs w:val="24"/>
        </w:rPr>
        <w:t>根据教育部</w:t>
      </w:r>
      <w:r w:rsidRPr="001708FB">
        <w:rPr>
          <w:rFonts w:ascii="宋体" w:hAnsi="宋体"/>
          <w:color w:val="000000"/>
          <w:sz w:val="24"/>
          <w:szCs w:val="24"/>
        </w:rPr>
        <w:t>2015</w:t>
      </w:r>
      <w:r w:rsidRPr="001708FB">
        <w:rPr>
          <w:rFonts w:ascii="宋体" w:hAnsi="宋体" w:hint="eastAsia"/>
          <w:color w:val="000000"/>
          <w:sz w:val="24"/>
          <w:szCs w:val="24"/>
        </w:rPr>
        <w:t>年全面推进幼儿教师资格考试制度和幼儿园、托幼机构实际工作岗位需要，增设幼儿保育专业（技能）方向的课程，有利于学生考取保育员（中级）等级证书，拓宽中职学前教育专业学生就业渠道和提升空间。</w:t>
      </w:r>
    </w:p>
    <w:p w:rsidR="00DD3D1D" w:rsidRDefault="00DD3D1D" w:rsidP="00BE48E2">
      <w:pPr>
        <w:snapToGrid w:val="0"/>
        <w:spacing w:beforeLines="50" w:before="156" w:line="360" w:lineRule="auto"/>
        <w:ind w:firstLineChars="200" w:firstLine="482"/>
        <w:rPr>
          <w:rFonts w:ascii="宋体"/>
          <w:b/>
          <w:color w:val="0000FF"/>
          <w:sz w:val="15"/>
          <w:szCs w:val="15"/>
        </w:rPr>
      </w:pPr>
      <w:r>
        <w:rPr>
          <w:rFonts w:ascii="Times New Roman" w:hAnsi="Times New Roman" w:hint="eastAsia"/>
          <w:b/>
          <w:sz w:val="24"/>
          <w:szCs w:val="24"/>
        </w:rPr>
        <w:t>（四）</w:t>
      </w:r>
      <w:r>
        <w:rPr>
          <w:rFonts w:ascii="宋体" w:hAnsi="宋体" w:hint="eastAsia"/>
          <w:b/>
          <w:sz w:val="24"/>
          <w:szCs w:val="24"/>
        </w:rPr>
        <w:t>实训实习课</w:t>
      </w:r>
    </w:p>
    <w:p w:rsidR="00DD3D1D" w:rsidRPr="001708FB" w:rsidRDefault="00DD3D1D" w:rsidP="00BE48E2">
      <w:pPr>
        <w:pStyle w:val="a7"/>
        <w:spacing w:before="0" w:beforeAutospacing="0" w:after="0" w:afterAutospacing="0" w:line="360" w:lineRule="auto"/>
        <w:ind w:leftChars="36" w:left="76" w:right="75" w:firstLineChars="200" w:firstLine="480"/>
        <w:rPr>
          <w:color w:val="000000"/>
        </w:rPr>
      </w:pPr>
      <w:r>
        <w:rPr>
          <w:rFonts w:hint="eastAsia"/>
        </w:rPr>
        <w:t>实训实习是专业技能课程教学的重要内容，是培养学生良好的职业道德，强化学生实践能力，提高综合职业能力的重要环节。坚持工学结合、</w:t>
      </w:r>
      <w:r w:rsidRPr="001708FB">
        <w:rPr>
          <w:rFonts w:hint="eastAsia"/>
          <w:color w:val="000000"/>
        </w:rPr>
        <w:t>校园</w:t>
      </w:r>
      <w:r>
        <w:rPr>
          <w:rFonts w:hint="eastAsia"/>
        </w:rPr>
        <w:t>合作，强化教学、学习、实训相融合的教育教学活动，重视校内教学实训，</w:t>
      </w:r>
      <w:r w:rsidRPr="001708FB">
        <w:rPr>
          <w:rFonts w:hint="eastAsia"/>
          <w:color w:val="000000"/>
        </w:rPr>
        <w:t>保证教育实践课程落实到实处。</w:t>
      </w:r>
      <w:r>
        <w:rPr>
          <w:rFonts w:hint="eastAsia"/>
        </w:rPr>
        <w:t>加强专业实践课程教学，加大实训实习在教学中的比重。</w:t>
      </w:r>
      <w:r w:rsidRPr="001708FB">
        <w:rPr>
          <w:rFonts w:ascii="Verdana" w:hAnsi="Verdana" w:hint="eastAsia"/>
          <w:color w:val="000000"/>
        </w:rPr>
        <w:t>遵循幼儿教师成长规律，科学设置教育实践课程，</w:t>
      </w:r>
      <w:r w:rsidRPr="001708FB">
        <w:rPr>
          <w:rFonts w:hint="eastAsia"/>
          <w:color w:val="000000"/>
        </w:rPr>
        <w:t>完善专业实践课程体系，并贯穿于三年学习过程。要</w:t>
      </w:r>
      <w:r>
        <w:rPr>
          <w:rFonts w:hint="eastAsia"/>
        </w:rPr>
        <w:t>按照专业培养目标的要求和教学计划的安排，学校和实习单位共同制定实习计划，强化以育人为目标的实训实习考核评价。创新顶</w:t>
      </w:r>
      <w:r>
        <w:rPr>
          <w:rFonts w:hint="eastAsia"/>
        </w:rPr>
        <w:lastRenderedPageBreak/>
        <w:t>岗实习形式，组织开展专业教学和职业技能训练，保证学生顶岗实习的岗位与其所学专业面向的岗位群基本一致，健全学生实习责任保险制度。</w:t>
      </w:r>
    </w:p>
    <w:p w:rsidR="00DD3D1D" w:rsidRDefault="00DD3D1D" w:rsidP="00BE48E2">
      <w:pPr>
        <w:snapToGrid w:val="0"/>
        <w:spacing w:beforeLines="50" w:before="156" w:afterLines="50" w:after="156" w:line="360" w:lineRule="auto"/>
        <w:ind w:firstLineChars="200" w:firstLine="562"/>
        <w:rPr>
          <w:rFonts w:ascii="宋体"/>
          <w:b/>
          <w:color w:val="0000FF"/>
          <w:sz w:val="15"/>
          <w:szCs w:val="15"/>
        </w:rPr>
      </w:pPr>
      <w:r>
        <w:rPr>
          <w:rFonts w:ascii="宋体" w:hAnsi="宋体" w:hint="eastAsia"/>
          <w:b/>
          <w:sz w:val="28"/>
          <w:szCs w:val="28"/>
        </w:rPr>
        <w:t>十一、教学管理</w:t>
      </w:r>
    </w:p>
    <w:p w:rsidR="00DD3D1D" w:rsidRDefault="00DD3D1D" w:rsidP="00BE48E2">
      <w:pPr>
        <w:snapToGrid w:val="0"/>
        <w:spacing w:line="360" w:lineRule="auto"/>
        <w:ind w:firstLineChars="200" w:firstLine="480"/>
        <w:rPr>
          <w:rFonts w:ascii="宋体" w:cs="宋体"/>
          <w:kern w:val="0"/>
          <w:sz w:val="24"/>
          <w:szCs w:val="24"/>
        </w:rPr>
      </w:pPr>
      <w:r>
        <w:rPr>
          <w:rFonts w:hint="eastAsia"/>
          <w:sz w:val="24"/>
          <w:szCs w:val="24"/>
        </w:rPr>
        <w:t>教学管理是学校的中心工作，教学质量管理是教学管理的核心。为实现中职学校教学管理的程序化、规范化、科学化、信息化，各学校要依据本专业教学指导方案，规范制定本专业实施性教学计划，并加强对学校实施性教学计划执行的管理监督，严格按教学计划开设课程，统一公共基础课的教学要求，加强对教学过程的质量监控</w:t>
      </w:r>
      <w:r>
        <w:rPr>
          <w:rFonts w:ascii="宋体" w:hAnsi="宋体" w:hint="eastAsia"/>
          <w:sz w:val="24"/>
          <w:szCs w:val="24"/>
        </w:rPr>
        <w:t>。</w:t>
      </w:r>
      <w:r>
        <w:rPr>
          <w:rFonts w:hint="eastAsia"/>
          <w:sz w:val="24"/>
          <w:szCs w:val="24"/>
        </w:rPr>
        <w:t>实施中职公共基础课学生学业质量评价</w:t>
      </w:r>
      <w:r>
        <w:rPr>
          <w:rFonts w:ascii="宋体" w:hAnsi="宋体" w:hint="eastAsia"/>
          <w:sz w:val="24"/>
          <w:szCs w:val="24"/>
        </w:rPr>
        <w:t>，</w:t>
      </w:r>
      <w:r>
        <w:rPr>
          <w:rFonts w:ascii="宋体" w:hAnsi="宋体" w:cs="宋体" w:hint="eastAsia"/>
          <w:kern w:val="0"/>
          <w:sz w:val="24"/>
          <w:szCs w:val="24"/>
        </w:rPr>
        <w:t>积极推行技能抽查、学业水平测试、综合素质评价和毕业生质量跟踪调查等。要按照教育部关于建立职业院校教学工作诊断与改进制度的有关要求，全面开展教学诊断与改进工作，不断完善内部质量保证制度体系和运行机制。</w:t>
      </w:r>
    </w:p>
    <w:p w:rsidR="00DD3D1D" w:rsidRDefault="00DD3D1D" w:rsidP="00BE48E2">
      <w:pPr>
        <w:snapToGrid w:val="0"/>
        <w:spacing w:line="360" w:lineRule="auto"/>
        <w:ind w:firstLineChars="200" w:firstLine="480"/>
        <w:rPr>
          <w:rFonts w:ascii="宋体"/>
          <w:b/>
          <w:sz w:val="28"/>
          <w:szCs w:val="28"/>
        </w:rPr>
      </w:pPr>
      <w:r>
        <w:rPr>
          <w:rFonts w:hint="eastAsia"/>
          <w:sz w:val="24"/>
          <w:szCs w:val="24"/>
        </w:rPr>
        <w:t>各学校按教育行政管理部门的规定实行学分制管理，积极推进学历证和职业资格证“双证书”制度。学生校外实习要认真落实《中等职业学校学生实习管理办法》的规定和要求，制定本校的学生实习管理实施办法，加强监管。</w:t>
      </w:r>
    </w:p>
    <w:p w:rsidR="00DD3D1D" w:rsidRDefault="00DD3D1D" w:rsidP="00BE48E2">
      <w:pPr>
        <w:snapToGrid w:val="0"/>
        <w:spacing w:beforeLines="50" w:before="156" w:afterLines="50" w:after="156" w:line="360" w:lineRule="auto"/>
        <w:ind w:firstLineChars="200" w:firstLine="562"/>
        <w:rPr>
          <w:rFonts w:ascii="宋体"/>
          <w:b/>
          <w:sz w:val="28"/>
          <w:szCs w:val="28"/>
        </w:rPr>
      </w:pPr>
      <w:r>
        <w:rPr>
          <w:rFonts w:ascii="宋体" w:hAnsi="宋体" w:hint="eastAsia"/>
          <w:b/>
          <w:sz w:val="28"/>
          <w:szCs w:val="28"/>
        </w:rPr>
        <w:t>十二、教学评价</w:t>
      </w:r>
    </w:p>
    <w:p w:rsidR="00DD3D1D" w:rsidRPr="001708FB" w:rsidRDefault="00DD3D1D" w:rsidP="00BE48E2">
      <w:pPr>
        <w:snapToGrid w:val="0"/>
        <w:spacing w:line="360" w:lineRule="auto"/>
        <w:ind w:firstLineChars="200" w:firstLine="480"/>
        <w:rPr>
          <w:rFonts w:ascii="宋体" w:cs="宋体"/>
          <w:color w:val="000000"/>
          <w:kern w:val="0"/>
          <w:sz w:val="24"/>
          <w:szCs w:val="24"/>
        </w:rPr>
      </w:pPr>
      <w:r w:rsidRPr="001708FB">
        <w:rPr>
          <w:rFonts w:ascii="宋体" w:hAnsi="宋体" w:cs="宋体" w:hint="eastAsia"/>
          <w:color w:val="000000"/>
          <w:kern w:val="0"/>
          <w:sz w:val="24"/>
          <w:szCs w:val="24"/>
        </w:rPr>
        <w:t>教学评价应体现评价主体、评价方式、评价过程的多元化。要校内校外评价结合，学业考核与职业技能鉴定结合，教师评价、学生互评与自我评价相结合，过程性评价与结果性评价相结合。创新</w:t>
      </w:r>
      <w:r w:rsidRPr="001708FB">
        <w:rPr>
          <w:rFonts w:ascii="宋体" w:hAnsi="宋体" w:hint="eastAsia"/>
          <w:color w:val="000000"/>
          <w:sz w:val="24"/>
          <w:szCs w:val="24"/>
        </w:rPr>
        <w:t>评价</w:t>
      </w:r>
      <w:r w:rsidRPr="001708FB">
        <w:rPr>
          <w:rFonts w:ascii="宋体" w:hAnsi="宋体" w:cs="宋体" w:hint="eastAsia"/>
          <w:color w:val="000000"/>
          <w:kern w:val="0"/>
          <w:sz w:val="24"/>
          <w:szCs w:val="24"/>
        </w:rPr>
        <w:t>方式方法，既要关注学生对知识的理解和技能的掌握，更要关注运用知识在实践中解决实际问题的能力水平。</w:t>
      </w:r>
    </w:p>
    <w:p w:rsidR="00DD3D1D" w:rsidRPr="001708FB" w:rsidRDefault="00DD3D1D" w:rsidP="00BE48E2">
      <w:pPr>
        <w:snapToGrid w:val="0"/>
        <w:spacing w:line="360" w:lineRule="auto"/>
        <w:ind w:firstLineChars="200" w:firstLine="480"/>
        <w:rPr>
          <w:rFonts w:ascii="宋体"/>
          <w:color w:val="000000"/>
          <w:sz w:val="24"/>
          <w:szCs w:val="24"/>
        </w:rPr>
      </w:pPr>
      <w:r w:rsidRPr="001708FB">
        <w:rPr>
          <w:rFonts w:ascii="宋体" w:hAnsi="宋体" w:cs="宋体" w:hint="eastAsia"/>
          <w:color w:val="000000"/>
          <w:kern w:val="0"/>
          <w:sz w:val="24"/>
          <w:szCs w:val="24"/>
        </w:rPr>
        <w:t>要</w:t>
      </w:r>
      <w:r w:rsidRPr="001708FB">
        <w:rPr>
          <w:rFonts w:ascii="宋体" w:hAnsi="宋体" w:hint="eastAsia"/>
          <w:color w:val="000000"/>
          <w:sz w:val="24"/>
          <w:szCs w:val="24"/>
        </w:rPr>
        <w:t>注重职业道德教育，构建学生、教师、幼儿园、托幼机构、社会广泛参与的学生</w:t>
      </w:r>
      <w:r w:rsidRPr="001708FB">
        <w:rPr>
          <w:rFonts w:ascii="宋体" w:hAnsi="宋体" w:cs="宋体" w:hint="eastAsia"/>
          <w:color w:val="000000"/>
          <w:kern w:val="0"/>
          <w:sz w:val="24"/>
          <w:szCs w:val="24"/>
        </w:rPr>
        <w:t>综合素质评价</w:t>
      </w:r>
      <w:r w:rsidRPr="001708FB">
        <w:rPr>
          <w:rFonts w:ascii="宋体" w:hAnsi="宋体" w:hint="eastAsia"/>
          <w:color w:val="000000"/>
          <w:sz w:val="24"/>
          <w:szCs w:val="24"/>
        </w:rPr>
        <w:t>体系；以过程性评价为导向，将学生日常学习态度、学习表现、知识技能运用纳入评价范围，形成日常</w:t>
      </w:r>
      <w:r w:rsidRPr="001708FB">
        <w:rPr>
          <w:rFonts w:ascii="宋体" w:hAnsi="宋体" w:cs="宋体" w:hint="eastAsia"/>
          <w:color w:val="000000"/>
          <w:kern w:val="0"/>
          <w:sz w:val="24"/>
          <w:szCs w:val="24"/>
        </w:rPr>
        <w:t>学业水平测试、技能抽查等</w:t>
      </w:r>
      <w:r w:rsidRPr="001708FB">
        <w:rPr>
          <w:rFonts w:ascii="宋体" w:hAnsi="宋体" w:hint="eastAsia"/>
          <w:color w:val="000000"/>
          <w:sz w:val="24"/>
          <w:szCs w:val="24"/>
        </w:rPr>
        <w:t>学业评价为主、期末考试考查为辅的过程性学业评价体系；</w:t>
      </w:r>
      <w:r w:rsidRPr="001708FB">
        <w:rPr>
          <w:rFonts w:ascii="宋体" w:hAnsi="宋体" w:hint="eastAsia"/>
          <w:bCs/>
          <w:color w:val="000000"/>
          <w:sz w:val="24"/>
          <w:szCs w:val="24"/>
        </w:rPr>
        <w:t>以学校课程和相关职业标准为依据，评价主体为学校学生、教师、幼儿园指导教师，从职业理念、职业知识、岗位能力等维度对学生进行综合测评；</w:t>
      </w:r>
      <w:r w:rsidRPr="001708FB">
        <w:rPr>
          <w:rFonts w:ascii="宋体" w:hAnsi="宋体" w:hint="eastAsia"/>
          <w:color w:val="000000"/>
          <w:sz w:val="24"/>
          <w:szCs w:val="24"/>
        </w:rPr>
        <w:t>以职业资格鉴定基础，将学业考核与职业资格鉴定相结合，允许用职业资格证或技能等级证替代一定的专业课程成绩或学分，如保育员（中级）资格考试成绩可以替代《幼儿园保育》课程成绩</w:t>
      </w:r>
      <w:r w:rsidRPr="001708FB">
        <w:rPr>
          <w:rFonts w:ascii="宋体" w:hAnsi="宋体" w:hint="eastAsia"/>
          <w:b/>
          <w:color w:val="000000"/>
          <w:sz w:val="24"/>
          <w:szCs w:val="24"/>
        </w:rPr>
        <w:t>；</w:t>
      </w:r>
      <w:r w:rsidRPr="001708FB">
        <w:rPr>
          <w:rFonts w:ascii="宋体" w:hAnsi="宋体" w:hint="eastAsia"/>
          <w:color w:val="000000"/>
          <w:sz w:val="24"/>
          <w:szCs w:val="24"/>
        </w:rPr>
        <w:t>以托幼机构行业职业岗位标准为参考依据，以幼儿园指导教师评价意见为主要参照，形</w:t>
      </w:r>
      <w:r w:rsidRPr="001708FB">
        <w:rPr>
          <w:rFonts w:ascii="宋体" w:hAnsi="宋体" w:hint="eastAsia"/>
          <w:color w:val="000000"/>
          <w:sz w:val="24"/>
          <w:szCs w:val="24"/>
        </w:rPr>
        <w:lastRenderedPageBreak/>
        <w:t>成学校与行业专家共同参与学生实习环节的评价机制。</w:t>
      </w:r>
    </w:p>
    <w:p w:rsidR="00DD3D1D" w:rsidRPr="001708FB" w:rsidRDefault="00DD3D1D" w:rsidP="00BE48E2">
      <w:pPr>
        <w:snapToGrid w:val="0"/>
        <w:spacing w:line="360" w:lineRule="auto"/>
        <w:ind w:firstLineChars="200" w:firstLine="480"/>
        <w:rPr>
          <w:rFonts w:ascii="宋体" w:cs="宋体"/>
          <w:kern w:val="0"/>
          <w:sz w:val="24"/>
          <w:szCs w:val="24"/>
        </w:rPr>
      </w:pPr>
      <w:r w:rsidRPr="001708FB">
        <w:rPr>
          <w:rFonts w:ascii="宋体" w:hAnsi="宋体" w:cs="宋体" w:hint="eastAsia"/>
          <w:color w:val="000000"/>
          <w:kern w:val="0"/>
          <w:sz w:val="24"/>
          <w:szCs w:val="24"/>
        </w:rPr>
        <w:t>各学校要结合专业教学实际，确定期末考试考查课程，按</w:t>
      </w:r>
      <w:r w:rsidRPr="001708FB">
        <w:rPr>
          <w:rFonts w:ascii="宋体" w:hAnsi="宋体" w:hint="eastAsia"/>
          <w:color w:val="000000"/>
          <w:sz w:val="24"/>
          <w:szCs w:val="24"/>
        </w:rPr>
        <w:t>学业</w:t>
      </w:r>
      <w:r w:rsidRPr="001708FB">
        <w:rPr>
          <w:rFonts w:ascii="宋体" w:hAnsi="宋体" w:cs="宋体" w:hint="eastAsia"/>
          <w:color w:val="000000"/>
          <w:kern w:val="0"/>
          <w:sz w:val="24"/>
          <w:szCs w:val="24"/>
        </w:rPr>
        <w:t>成绩管理</w:t>
      </w:r>
      <w:r w:rsidRPr="001708FB">
        <w:rPr>
          <w:rFonts w:hint="eastAsia"/>
          <w:color w:val="000000"/>
          <w:sz w:val="24"/>
          <w:szCs w:val="24"/>
        </w:rPr>
        <w:t>统一</w:t>
      </w:r>
      <w:r w:rsidRPr="001708FB">
        <w:rPr>
          <w:rFonts w:ascii="宋体" w:hAnsi="宋体" w:cs="宋体" w:hint="eastAsia"/>
          <w:color w:val="000000"/>
          <w:kern w:val="0"/>
          <w:sz w:val="24"/>
          <w:szCs w:val="24"/>
        </w:rPr>
        <w:t>规定，制定各门课程成绩评价标准，</w:t>
      </w:r>
      <w:r w:rsidRPr="001708FB">
        <w:rPr>
          <w:rFonts w:ascii="宋体" w:hAnsi="宋体" w:cs="宋体" w:hint="eastAsia"/>
          <w:kern w:val="0"/>
          <w:sz w:val="24"/>
          <w:szCs w:val="24"/>
        </w:rPr>
        <w:t>合理确定</w:t>
      </w:r>
      <w:r w:rsidRPr="001708FB">
        <w:rPr>
          <w:rFonts w:ascii="宋体" w:hAnsi="宋体" w:hint="eastAsia"/>
          <w:sz w:val="24"/>
          <w:szCs w:val="24"/>
        </w:rPr>
        <w:t>平时测评成绩、期末考试考核成绩和总评成绩的权重关系。</w:t>
      </w:r>
    </w:p>
    <w:p w:rsidR="00DD3D1D" w:rsidRDefault="00DD3D1D" w:rsidP="00BE48E2">
      <w:pPr>
        <w:snapToGrid w:val="0"/>
        <w:spacing w:beforeLines="50" w:before="156" w:afterLines="50" w:after="156" w:line="360" w:lineRule="auto"/>
        <w:ind w:firstLineChars="200" w:firstLine="562"/>
        <w:rPr>
          <w:rFonts w:ascii="宋体" w:cs="宋体"/>
          <w:color w:val="FF0000"/>
          <w:kern w:val="0"/>
          <w:sz w:val="18"/>
          <w:szCs w:val="18"/>
        </w:rPr>
      </w:pPr>
      <w:r>
        <w:rPr>
          <w:rFonts w:ascii="宋体" w:hAnsi="宋体" w:hint="eastAsia"/>
          <w:b/>
          <w:sz w:val="28"/>
          <w:szCs w:val="28"/>
        </w:rPr>
        <w:t>十三、专业师资</w:t>
      </w:r>
    </w:p>
    <w:p w:rsidR="00DD3D1D" w:rsidRDefault="00DD3D1D" w:rsidP="00BE48E2">
      <w:pPr>
        <w:snapToGrid w:val="0"/>
        <w:spacing w:line="360" w:lineRule="auto"/>
        <w:ind w:firstLineChars="200" w:firstLine="480"/>
        <w:rPr>
          <w:rFonts w:ascii="宋体"/>
          <w:sz w:val="24"/>
          <w:szCs w:val="24"/>
        </w:rPr>
      </w:pPr>
      <w:r>
        <w:rPr>
          <w:rFonts w:ascii="宋体" w:hAnsi="宋体" w:hint="eastAsia"/>
          <w:sz w:val="24"/>
          <w:szCs w:val="24"/>
        </w:rPr>
        <w:t>根据教育部颁布的《中等职业学校教师专业标准》和</w:t>
      </w:r>
      <w:r>
        <w:rPr>
          <w:rFonts w:ascii="宋体" w:hAnsi="宋体" w:cs="宋体" w:hint="eastAsia"/>
          <w:kern w:val="0"/>
          <w:sz w:val="24"/>
          <w:szCs w:val="24"/>
        </w:rPr>
        <w:t>《广东省人民政府关于全面实施“强师工程”建设高素质专业化教师队伍的意见》</w:t>
      </w:r>
      <w:r>
        <w:rPr>
          <w:rFonts w:ascii="宋体" w:hAnsi="宋体" w:hint="eastAsia"/>
          <w:sz w:val="24"/>
          <w:szCs w:val="24"/>
        </w:rPr>
        <w:t>，加強专业师资队伍建设，合理配置教师资源。专业教师学历、职称结构应合理，</w:t>
      </w:r>
      <w:r>
        <w:rPr>
          <w:rFonts w:ascii="宋体" w:hAnsi="宋体" w:cs="宋体" w:hint="eastAsia"/>
          <w:kern w:val="0"/>
          <w:sz w:val="24"/>
          <w:szCs w:val="24"/>
        </w:rPr>
        <w:t>具备良好的师德和终身学习能力，熟悉企业情况，积极开展课程教学改革。本专业</w:t>
      </w:r>
      <w:r>
        <w:rPr>
          <w:rFonts w:ascii="宋体" w:hAnsi="宋体" w:hint="eastAsia"/>
          <w:sz w:val="24"/>
          <w:szCs w:val="24"/>
        </w:rPr>
        <w:t>应配备</w:t>
      </w:r>
      <w:r>
        <w:rPr>
          <w:rFonts w:ascii="宋体" w:hAnsi="宋体"/>
          <w:sz w:val="24"/>
          <w:szCs w:val="24"/>
        </w:rPr>
        <w:t>2</w:t>
      </w:r>
      <w:r>
        <w:rPr>
          <w:rFonts w:ascii="宋体" w:hAnsi="宋体" w:hint="eastAsia"/>
          <w:sz w:val="24"/>
          <w:szCs w:val="24"/>
        </w:rPr>
        <w:t>名及以上学前教育专业并具有中级以上专业技术职务的专任教师；建立“双师型”专业教师团队，其中“双师型”教师应不低于</w:t>
      </w:r>
      <w:r>
        <w:rPr>
          <w:rFonts w:ascii="宋体" w:hAnsi="宋体"/>
          <w:sz w:val="24"/>
          <w:szCs w:val="24"/>
        </w:rPr>
        <w:t>60%</w:t>
      </w:r>
      <w:r>
        <w:rPr>
          <w:rFonts w:ascii="宋体" w:hAnsi="宋体" w:hint="eastAsia"/>
          <w:sz w:val="24"/>
          <w:szCs w:val="24"/>
        </w:rPr>
        <w:t>。应有业务水平较高的专业带头人，</w:t>
      </w:r>
      <w:r>
        <w:rPr>
          <w:rFonts w:ascii="宋体" w:hAnsi="宋体" w:cs="宋体" w:hint="eastAsia"/>
          <w:kern w:val="0"/>
          <w:sz w:val="24"/>
          <w:szCs w:val="24"/>
        </w:rPr>
        <w:t>并</w:t>
      </w:r>
      <w:r w:rsidRPr="001708FB">
        <w:rPr>
          <w:rFonts w:ascii="Verdana" w:hAnsi="Verdana" w:hint="eastAsia"/>
          <w:color w:val="000000"/>
          <w:sz w:val="24"/>
          <w:szCs w:val="24"/>
        </w:rPr>
        <w:t>聘任幼儿园名师为兼职教师，占教育类课程教学教师人数的</w:t>
      </w:r>
      <w:r w:rsidRPr="001708FB">
        <w:rPr>
          <w:rFonts w:ascii="宋体" w:hAnsi="宋体"/>
          <w:color w:val="000000"/>
          <w:sz w:val="24"/>
          <w:szCs w:val="24"/>
        </w:rPr>
        <w:t>20%</w:t>
      </w:r>
      <w:r w:rsidRPr="001708FB">
        <w:rPr>
          <w:rFonts w:ascii="Verdana" w:hAnsi="Verdana" w:hint="eastAsia"/>
          <w:color w:val="000000"/>
          <w:sz w:val="24"/>
          <w:szCs w:val="24"/>
        </w:rPr>
        <w:t>以上。</w:t>
      </w:r>
    </w:p>
    <w:p w:rsidR="00DD3D1D" w:rsidRPr="001708FB" w:rsidRDefault="00DD3D1D" w:rsidP="001708FB">
      <w:pPr>
        <w:spacing w:line="360" w:lineRule="auto"/>
        <w:rPr>
          <w:rFonts w:ascii="宋体" w:cs="仿宋_GB2312"/>
          <w:color w:val="000000"/>
          <w:kern w:val="0"/>
          <w:sz w:val="24"/>
          <w:szCs w:val="24"/>
          <w:lang w:val="zh-CN"/>
        </w:rPr>
      </w:pPr>
      <w:r w:rsidRPr="001708FB">
        <w:rPr>
          <w:rFonts w:ascii="宋体" w:hAnsi="宋体" w:cs="仿宋_GB2312"/>
          <w:color w:val="000000"/>
          <w:kern w:val="0"/>
          <w:sz w:val="24"/>
          <w:szCs w:val="24"/>
        </w:rPr>
        <w:t xml:space="preserve">  </w:t>
      </w:r>
      <w:r w:rsidRPr="001708FB">
        <w:rPr>
          <w:rFonts w:ascii="宋体" w:hAnsi="宋体" w:cs="仿宋_GB2312" w:hint="eastAsia"/>
          <w:color w:val="000000"/>
          <w:kern w:val="0"/>
          <w:sz w:val="24"/>
          <w:szCs w:val="24"/>
        </w:rPr>
        <w:t>本专业</w:t>
      </w:r>
      <w:r w:rsidRPr="001708FB">
        <w:rPr>
          <w:rFonts w:ascii="宋体" w:hAnsi="宋体" w:cs="仿宋_GB2312" w:hint="eastAsia"/>
          <w:color w:val="000000"/>
          <w:kern w:val="0"/>
          <w:sz w:val="24"/>
          <w:szCs w:val="24"/>
          <w:lang w:val="zh-CN"/>
        </w:rPr>
        <w:t>专任教师包括学前教育专业类</w:t>
      </w:r>
      <w:r w:rsidRPr="001708FB">
        <w:rPr>
          <w:rFonts w:ascii="宋体" w:hAnsi="宋体" w:cs="仿宋_GB2312" w:hint="eastAsia"/>
          <w:kern w:val="0"/>
          <w:sz w:val="24"/>
          <w:szCs w:val="24"/>
          <w:lang w:val="zh-CN"/>
        </w:rPr>
        <w:t>（含教育学、心理学、</w:t>
      </w:r>
      <w:r w:rsidRPr="001708FB">
        <w:rPr>
          <w:rFonts w:ascii="宋体" w:cs="宋体" w:hint="eastAsia"/>
          <w:kern w:val="0"/>
          <w:szCs w:val="21"/>
        </w:rPr>
        <w:t>卫生保健</w:t>
      </w:r>
      <w:r w:rsidRPr="001708FB">
        <w:rPr>
          <w:rFonts w:ascii="宋体" w:hAnsi="宋体" w:cs="仿宋_GB2312" w:hint="eastAsia"/>
          <w:kern w:val="0"/>
          <w:sz w:val="24"/>
          <w:szCs w:val="24"/>
          <w:lang w:val="zh-CN"/>
        </w:rPr>
        <w:t>等）和</w:t>
      </w:r>
      <w:r w:rsidRPr="001708FB">
        <w:rPr>
          <w:rFonts w:ascii="宋体" w:hAnsi="宋体" w:cs="仿宋_GB2312" w:hint="eastAsia"/>
          <w:color w:val="000000"/>
          <w:kern w:val="0"/>
          <w:sz w:val="24"/>
          <w:szCs w:val="24"/>
          <w:lang w:val="zh-CN"/>
        </w:rPr>
        <w:t>艺术专业类（含音乐、舞蹈、美术等）两种。从事艺术课程教学的教师须接受一定的学前教育理论培训，并对学前教育实践有一定的了解。</w:t>
      </w:r>
    </w:p>
    <w:p w:rsidR="00DD3D1D" w:rsidRPr="001708FB" w:rsidRDefault="00DD3D1D" w:rsidP="001708FB">
      <w:pPr>
        <w:spacing w:line="360" w:lineRule="auto"/>
        <w:rPr>
          <w:rFonts w:ascii="宋体" w:cs="仿宋_GB2312"/>
          <w:color w:val="000000"/>
          <w:kern w:val="0"/>
          <w:sz w:val="24"/>
          <w:szCs w:val="24"/>
          <w:lang w:val="zh-CN"/>
        </w:rPr>
      </w:pPr>
      <w:r w:rsidRPr="001708FB">
        <w:rPr>
          <w:rFonts w:ascii="宋体" w:hAnsi="宋体" w:cs="仿宋_GB2312" w:hint="eastAsia"/>
          <w:color w:val="000000"/>
          <w:kern w:val="0"/>
          <w:sz w:val="24"/>
          <w:szCs w:val="24"/>
          <w:lang w:val="zh-CN"/>
        </w:rPr>
        <w:t>专职教师应具备相关专业本科及以上学历，具有中等职业学校教师资格证书。兼职教师应具备本科及以上学历，具有中级令以上专业技术职称，在相应的职业岗位上工作</w:t>
      </w:r>
      <w:r w:rsidRPr="001708FB">
        <w:rPr>
          <w:rFonts w:ascii="宋体" w:hAnsi="宋体" w:cs="仿宋_GB2312"/>
          <w:color w:val="000000"/>
          <w:kern w:val="0"/>
          <w:sz w:val="24"/>
          <w:szCs w:val="24"/>
        </w:rPr>
        <w:t>5</w:t>
      </w:r>
      <w:r w:rsidRPr="001708FB">
        <w:rPr>
          <w:rFonts w:ascii="宋体" w:hAnsi="宋体" w:cs="仿宋_GB2312" w:hint="eastAsia"/>
          <w:color w:val="000000"/>
          <w:kern w:val="0"/>
          <w:sz w:val="24"/>
          <w:szCs w:val="24"/>
          <w:lang w:val="zh-CN"/>
        </w:rPr>
        <w:t>年以上；在学前教育实践中积累了丰富的经验，并且具有一定的专长，有较强的教育教学能力和实践指导能力。</w:t>
      </w:r>
    </w:p>
    <w:p w:rsidR="00DD3D1D" w:rsidRDefault="00DD3D1D" w:rsidP="00BE48E2">
      <w:pPr>
        <w:snapToGrid w:val="0"/>
        <w:spacing w:beforeLines="50" w:before="156" w:afterLines="50" w:after="156" w:line="360" w:lineRule="auto"/>
        <w:ind w:firstLineChars="200" w:firstLine="562"/>
        <w:rPr>
          <w:rFonts w:ascii="宋体"/>
          <w:b/>
          <w:sz w:val="24"/>
          <w:szCs w:val="24"/>
        </w:rPr>
      </w:pPr>
      <w:r>
        <w:rPr>
          <w:rFonts w:ascii="宋体" w:hAnsi="宋体" w:hint="eastAsia"/>
          <w:b/>
          <w:sz w:val="28"/>
          <w:szCs w:val="28"/>
        </w:rPr>
        <w:t>十四、实训实习环境</w:t>
      </w:r>
    </w:p>
    <w:p w:rsidR="00DD3D1D" w:rsidRDefault="00DD3D1D" w:rsidP="00BE48E2">
      <w:pPr>
        <w:snapToGrid w:val="0"/>
        <w:spacing w:line="360" w:lineRule="auto"/>
        <w:ind w:firstLineChars="200" w:firstLine="482"/>
        <w:rPr>
          <w:rFonts w:ascii="宋体"/>
          <w:b/>
          <w:sz w:val="24"/>
          <w:szCs w:val="24"/>
        </w:rPr>
      </w:pPr>
      <w:r>
        <w:rPr>
          <w:rFonts w:ascii="宋体" w:hAnsi="宋体" w:hint="eastAsia"/>
          <w:b/>
          <w:sz w:val="24"/>
          <w:szCs w:val="24"/>
        </w:rPr>
        <w:t>（一）校内实训室</w:t>
      </w:r>
    </w:p>
    <w:p w:rsidR="00DD3D1D" w:rsidRDefault="00DD3D1D" w:rsidP="00BE48E2">
      <w:pPr>
        <w:snapToGrid w:val="0"/>
        <w:spacing w:line="360" w:lineRule="auto"/>
        <w:ind w:firstLineChars="200" w:firstLine="480"/>
        <w:rPr>
          <w:rFonts w:ascii="宋体" w:cs="宋体"/>
          <w:kern w:val="0"/>
          <w:sz w:val="24"/>
          <w:szCs w:val="24"/>
        </w:rPr>
      </w:pPr>
      <w:r>
        <w:rPr>
          <w:rFonts w:ascii="宋体" w:hAnsi="宋体" w:cs="宋体" w:hint="eastAsia"/>
          <w:kern w:val="0"/>
          <w:sz w:val="24"/>
          <w:szCs w:val="24"/>
        </w:rPr>
        <w:t>实训实习环境要具有真实性或仿真性，具备实训、教学、教研等多项功能及理实一体化教学功能。校内实训基地包括基础技能实训室、专项实训室和综合实训室，要建设一批一体化实训室，满足专业教学要求。实训设备配置应不低于以下标准，</w:t>
      </w:r>
      <w:r>
        <w:rPr>
          <w:rFonts w:ascii="宋体" w:hAnsi="宋体" w:hint="eastAsia"/>
          <w:sz w:val="24"/>
          <w:szCs w:val="24"/>
        </w:rPr>
        <w:t>主要设施设备的数量按照标准班（</w:t>
      </w:r>
      <w:r>
        <w:rPr>
          <w:rFonts w:ascii="宋体" w:hAnsi="宋体"/>
          <w:sz w:val="24"/>
          <w:szCs w:val="24"/>
        </w:rPr>
        <w:t>40</w:t>
      </w:r>
      <w:r>
        <w:rPr>
          <w:rFonts w:ascii="宋体" w:hAnsi="宋体" w:hint="eastAsia"/>
          <w:sz w:val="24"/>
          <w:szCs w:val="24"/>
        </w:rPr>
        <w:t>人</w:t>
      </w:r>
      <w:r>
        <w:rPr>
          <w:rFonts w:ascii="宋体" w:hAnsi="宋体"/>
          <w:sz w:val="24"/>
          <w:szCs w:val="24"/>
        </w:rPr>
        <w:t>/</w:t>
      </w:r>
      <w:r>
        <w:rPr>
          <w:rFonts w:ascii="宋体" w:hAnsi="宋体" w:hint="eastAsia"/>
          <w:sz w:val="24"/>
          <w:szCs w:val="24"/>
        </w:rPr>
        <w:t>班）配置。</w:t>
      </w:r>
      <w:r>
        <w:rPr>
          <w:rFonts w:ascii="宋体" w:hAnsi="宋体" w:hint="eastAsia"/>
          <w:sz w:val="24"/>
        </w:rPr>
        <w:t>学校应根据本专业学生人数和班级数量，合理增加设备数量，以满足教学要求。</w:t>
      </w:r>
    </w:p>
    <w:p w:rsidR="00C5547D" w:rsidRDefault="00C5547D" w:rsidP="00BE48E2">
      <w:pPr>
        <w:snapToGrid w:val="0"/>
        <w:spacing w:line="360" w:lineRule="auto"/>
        <w:ind w:firstLineChars="200" w:firstLine="480"/>
        <w:rPr>
          <w:rFonts w:ascii="宋体" w:hAnsi="宋体"/>
          <w:sz w:val="24"/>
          <w:szCs w:val="24"/>
        </w:rPr>
      </w:pPr>
    </w:p>
    <w:p w:rsidR="00DD3D1D" w:rsidRDefault="00DD3D1D" w:rsidP="00BE48E2">
      <w:pPr>
        <w:snapToGrid w:val="0"/>
        <w:spacing w:line="360" w:lineRule="auto"/>
        <w:ind w:firstLineChars="200" w:firstLine="480"/>
        <w:rPr>
          <w:rFonts w:ascii="宋体"/>
          <w:sz w:val="24"/>
          <w:szCs w:val="24"/>
        </w:rPr>
      </w:pPr>
      <w:r>
        <w:rPr>
          <w:rFonts w:ascii="宋体" w:hAnsi="宋体" w:hint="eastAsia"/>
          <w:sz w:val="24"/>
          <w:szCs w:val="24"/>
        </w:rPr>
        <w:t>校内各实训室配置主要设施设备名称及型号规格、数量见下表。</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6"/>
        <w:gridCol w:w="1388"/>
        <w:gridCol w:w="1842"/>
        <w:gridCol w:w="3261"/>
        <w:gridCol w:w="675"/>
        <w:gridCol w:w="34"/>
        <w:gridCol w:w="708"/>
      </w:tblGrid>
      <w:tr w:rsidR="00DD3D1D" w:rsidTr="00255003">
        <w:tc>
          <w:tcPr>
            <w:tcW w:w="456" w:type="dxa"/>
            <w:vMerge w:val="restart"/>
            <w:vAlign w:val="center"/>
          </w:tcPr>
          <w:p w:rsidR="00DD3D1D" w:rsidRPr="001708FB" w:rsidRDefault="00DD3D1D" w:rsidP="00387E30">
            <w:pPr>
              <w:rPr>
                <w:rFonts w:ascii="宋体"/>
                <w:b/>
                <w:szCs w:val="21"/>
              </w:rPr>
            </w:pPr>
            <w:r w:rsidRPr="001708FB">
              <w:rPr>
                <w:rFonts w:ascii="宋体" w:hAnsi="宋体" w:hint="eastAsia"/>
                <w:b/>
                <w:szCs w:val="21"/>
              </w:rPr>
              <w:lastRenderedPageBreak/>
              <w:t>序号</w:t>
            </w:r>
          </w:p>
        </w:tc>
        <w:tc>
          <w:tcPr>
            <w:tcW w:w="1388" w:type="dxa"/>
            <w:vMerge w:val="restart"/>
            <w:vAlign w:val="center"/>
          </w:tcPr>
          <w:p w:rsidR="00DD3D1D" w:rsidRDefault="00DD3D1D" w:rsidP="009E13DD">
            <w:pPr>
              <w:jc w:val="center"/>
              <w:rPr>
                <w:rFonts w:ascii="宋体"/>
                <w:b/>
                <w:szCs w:val="21"/>
              </w:rPr>
            </w:pPr>
            <w:r w:rsidRPr="001708FB">
              <w:rPr>
                <w:rFonts w:ascii="宋体" w:hAnsi="宋体" w:hint="eastAsia"/>
                <w:b/>
                <w:szCs w:val="21"/>
              </w:rPr>
              <w:t>实训室</w:t>
            </w:r>
          </w:p>
          <w:p w:rsidR="00DD3D1D" w:rsidRPr="001708FB" w:rsidRDefault="00DD3D1D" w:rsidP="009E13DD">
            <w:pPr>
              <w:jc w:val="center"/>
              <w:rPr>
                <w:rFonts w:ascii="宋体"/>
                <w:b/>
                <w:szCs w:val="21"/>
              </w:rPr>
            </w:pPr>
            <w:r w:rsidRPr="001708FB">
              <w:rPr>
                <w:rFonts w:ascii="宋体" w:hAnsi="宋体" w:hint="eastAsia"/>
                <w:b/>
                <w:szCs w:val="21"/>
              </w:rPr>
              <w:t>名称</w:t>
            </w:r>
          </w:p>
        </w:tc>
        <w:tc>
          <w:tcPr>
            <w:tcW w:w="1842" w:type="dxa"/>
            <w:vMerge w:val="restart"/>
          </w:tcPr>
          <w:p w:rsidR="00DD3D1D" w:rsidRDefault="00DD3D1D" w:rsidP="004818BF">
            <w:pPr>
              <w:jc w:val="center"/>
              <w:rPr>
                <w:rFonts w:ascii="宋体"/>
                <w:b/>
                <w:szCs w:val="21"/>
              </w:rPr>
            </w:pPr>
            <w:r w:rsidRPr="001708FB">
              <w:rPr>
                <w:rFonts w:ascii="宋体" w:hAnsi="宋体" w:hint="eastAsia"/>
                <w:b/>
                <w:szCs w:val="21"/>
              </w:rPr>
              <w:t>实训室</w:t>
            </w:r>
          </w:p>
          <w:p w:rsidR="00DD3D1D" w:rsidRPr="001708FB" w:rsidRDefault="00DD3D1D" w:rsidP="004818BF">
            <w:pPr>
              <w:jc w:val="center"/>
              <w:rPr>
                <w:rFonts w:ascii="宋体"/>
                <w:b/>
                <w:szCs w:val="21"/>
              </w:rPr>
            </w:pPr>
            <w:r>
              <w:rPr>
                <w:rFonts w:ascii="宋体" w:hAnsi="宋体" w:hint="eastAsia"/>
                <w:b/>
                <w:szCs w:val="21"/>
              </w:rPr>
              <w:t>功</w:t>
            </w:r>
            <w:r w:rsidRPr="004818BF">
              <w:rPr>
                <w:rFonts w:ascii="宋体" w:hAnsi="宋体" w:hint="eastAsia"/>
                <w:b/>
                <w:szCs w:val="21"/>
              </w:rPr>
              <w:t>能</w:t>
            </w:r>
          </w:p>
        </w:tc>
        <w:tc>
          <w:tcPr>
            <w:tcW w:w="4678" w:type="dxa"/>
            <w:gridSpan w:val="4"/>
          </w:tcPr>
          <w:p w:rsidR="00DD3D1D" w:rsidRPr="00866402" w:rsidRDefault="00DD3D1D" w:rsidP="009E13DD">
            <w:pPr>
              <w:jc w:val="center"/>
              <w:rPr>
                <w:rFonts w:ascii="宋体"/>
                <w:b/>
                <w:szCs w:val="21"/>
              </w:rPr>
            </w:pPr>
            <w:r w:rsidRPr="00866402">
              <w:rPr>
                <w:rFonts w:ascii="宋体" w:hAnsi="宋体" w:hint="eastAsia"/>
                <w:b/>
                <w:sz w:val="24"/>
                <w:szCs w:val="24"/>
              </w:rPr>
              <w:t>主要设施设备</w:t>
            </w:r>
          </w:p>
        </w:tc>
      </w:tr>
      <w:tr w:rsidR="00DD3D1D" w:rsidTr="00255003">
        <w:tc>
          <w:tcPr>
            <w:tcW w:w="456" w:type="dxa"/>
            <w:vMerge/>
            <w:vAlign w:val="center"/>
          </w:tcPr>
          <w:p w:rsidR="00DD3D1D" w:rsidRPr="001708FB" w:rsidRDefault="00DD3D1D">
            <w:pPr>
              <w:widowControl/>
              <w:jc w:val="left"/>
              <w:rPr>
                <w:rFonts w:ascii="宋体"/>
                <w:b/>
                <w:szCs w:val="21"/>
              </w:rPr>
            </w:pPr>
          </w:p>
        </w:tc>
        <w:tc>
          <w:tcPr>
            <w:tcW w:w="1388" w:type="dxa"/>
            <w:vMerge/>
            <w:vAlign w:val="center"/>
          </w:tcPr>
          <w:p w:rsidR="00DD3D1D" w:rsidRPr="001708FB" w:rsidRDefault="00DD3D1D">
            <w:pPr>
              <w:widowControl/>
              <w:jc w:val="left"/>
              <w:rPr>
                <w:rFonts w:ascii="宋体"/>
                <w:b/>
                <w:szCs w:val="21"/>
              </w:rPr>
            </w:pPr>
          </w:p>
        </w:tc>
        <w:tc>
          <w:tcPr>
            <w:tcW w:w="1842" w:type="dxa"/>
            <w:vMerge/>
          </w:tcPr>
          <w:p w:rsidR="00DD3D1D" w:rsidRPr="001708FB" w:rsidRDefault="00DD3D1D">
            <w:pPr>
              <w:jc w:val="center"/>
              <w:rPr>
                <w:rFonts w:ascii="宋体"/>
                <w:b/>
                <w:szCs w:val="21"/>
              </w:rPr>
            </w:pPr>
          </w:p>
        </w:tc>
        <w:tc>
          <w:tcPr>
            <w:tcW w:w="3261" w:type="dxa"/>
          </w:tcPr>
          <w:p w:rsidR="00DD3D1D" w:rsidRPr="00866402" w:rsidRDefault="00DD3D1D">
            <w:pPr>
              <w:jc w:val="center"/>
              <w:rPr>
                <w:rFonts w:ascii="宋体"/>
                <w:b/>
                <w:szCs w:val="21"/>
              </w:rPr>
            </w:pPr>
            <w:r w:rsidRPr="00866402">
              <w:rPr>
                <w:rFonts w:ascii="宋体" w:hAnsi="宋体" w:cs="宋体" w:hint="eastAsia"/>
                <w:b/>
                <w:bCs/>
                <w:kern w:val="0"/>
                <w:szCs w:val="21"/>
                <w:lang w:val="zh-CN"/>
              </w:rPr>
              <w:t>名称及型号规格</w:t>
            </w:r>
          </w:p>
        </w:tc>
        <w:tc>
          <w:tcPr>
            <w:tcW w:w="709" w:type="dxa"/>
            <w:gridSpan w:val="2"/>
          </w:tcPr>
          <w:p w:rsidR="00DD3D1D" w:rsidRPr="001708FB" w:rsidRDefault="00DD3D1D">
            <w:pPr>
              <w:jc w:val="center"/>
              <w:rPr>
                <w:rFonts w:ascii="宋体"/>
                <w:b/>
                <w:szCs w:val="21"/>
              </w:rPr>
            </w:pPr>
            <w:r w:rsidRPr="001708FB">
              <w:rPr>
                <w:rFonts w:ascii="宋体" w:hAnsi="宋体" w:hint="eastAsia"/>
                <w:b/>
                <w:szCs w:val="21"/>
              </w:rPr>
              <w:t>数量</w:t>
            </w:r>
          </w:p>
        </w:tc>
        <w:tc>
          <w:tcPr>
            <w:tcW w:w="708" w:type="dxa"/>
          </w:tcPr>
          <w:p w:rsidR="00DD3D1D" w:rsidRPr="001708FB" w:rsidRDefault="00DD3D1D">
            <w:pPr>
              <w:jc w:val="center"/>
              <w:rPr>
                <w:rFonts w:ascii="宋体"/>
                <w:b/>
                <w:szCs w:val="21"/>
              </w:rPr>
            </w:pPr>
            <w:r w:rsidRPr="001708FB">
              <w:rPr>
                <w:rFonts w:ascii="宋体" w:hAnsi="宋体" w:hint="eastAsia"/>
                <w:b/>
                <w:szCs w:val="21"/>
              </w:rPr>
              <w:t>单位</w:t>
            </w:r>
          </w:p>
        </w:tc>
      </w:tr>
      <w:tr w:rsidR="00DD3D1D" w:rsidTr="00255003">
        <w:tc>
          <w:tcPr>
            <w:tcW w:w="456" w:type="dxa"/>
            <w:vMerge w:val="restart"/>
            <w:vAlign w:val="center"/>
          </w:tcPr>
          <w:p w:rsidR="00DD3D1D" w:rsidRPr="001708FB" w:rsidRDefault="00DD3D1D" w:rsidP="00A84F70">
            <w:pPr>
              <w:pStyle w:val="af0"/>
              <w:jc w:val="center"/>
            </w:pPr>
            <w:r w:rsidRPr="001708FB">
              <w:t>1</w:t>
            </w:r>
          </w:p>
        </w:tc>
        <w:tc>
          <w:tcPr>
            <w:tcW w:w="1388" w:type="dxa"/>
            <w:vMerge w:val="restart"/>
            <w:vAlign w:val="center"/>
          </w:tcPr>
          <w:p w:rsidR="00DD3D1D" w:rsidRDefault="00DD3D1D" w:rsidP="00387E30">
            <w:pPr>
              <w:pStyle w:val="af0"/>
            </w:pPr>
            <w:r w:rsidRPr="001708FB">
              <w:rPr>
                <w:rFonts w:hint="eastAsia"/>
              </w:rPr>
              <w:t>婴幼儿保育实训室</w:t>
            </w:r>
          </w:p>
        </w:tc>
        <w:tc>
          <w:tcPr>
            <w:tcW w:w="1842" w:type="dxa"/>
            <w:vAlign w:val="center"/>
          </w:tcPr>
          <w:p w:rsidR="00DD3D1D" w:rsidRDefault="00DD3D1D" w:rsidP="00387E30">
            <w:pPr>
              <w:pStyle w:val="af0"/>
            </w:pPr>
            <w:r>
              <w:rPr>
                <w:rFonts w:hint="eastAsia"/>
              </w:rPr>
              <w:t>幼儿保育设备</w:t>
            </w:r>
          </w:p>
        </w:tc>
        <w:tc>
          <w:tcPr>
            <w:tcW w:w="3261" w:type="dxa"/>
            <w:vAlign w:val="center"/>
          </w:tcPr>
          <w:p w:rsidR="00DD3D1D" w:rsidRDefault="00DD3D1D" w:rsidP="00387E30">
            <w:pPr>
              <w:pStyle w:val="af0"/>
            </w:pPr>
            <w:r>
              <w:rPr>
                <w:rFonts w:hint="eastAsia"/>
              </w:rPr>
              <w:t>仿真操作台、娃娃模型、幼儿沐浴清洁设备、</w:t>
            </w:r>
            <w:r>
              <w:rPr>
                <w:rFonts w:cs="宋体" w:hint="eastAsia"/>
                <w:kern w:val="0"/>
              </w:rPr>
              <w:t>副食品调制设备、</w:t>
            </w:r>
            <w:r>
              <w:rPr>
                <w:rFonts w:hint="eastAsia"/>
              </w:rPr>
              <w:t>健康检测器具设备、保育保健器具、卫生消毒器具、意外伤害急救训练器具等</w:t>
            </w:r>
          </w:p>
        </w:tc>
        <w:tc>
          <w:tcPr>
            <w:tcW w:w="709" w:type="dxa"/>
            <w:gridSpan w:val="2"/>
            <w:vAlign w:val="center"/>
          </w:tcPr>
          <w:p w:rsidR="00DD3D1D" w:rsidRDefault="00DD3D1D" w:rsidP="00BE48E2">
            <w:pPr>
              <w:pStyle w:val="af0"/>
              <w:jc w:val="center"/>
            </w:pPr>
            <w:r>
              <w:t>1</w:t>
            </w:r>
          </w:p>
        </w:tc>
        <w:tc>
          <w:tcPr>
            <w:tcW w:w="708" w:type="dxa"/>
            <w:vAlign w:val="center"/>
          </w:tcPr>
          <w:p w:rsidR="00DD3D1D" w:rsidRDefault="00DD3D1D" w:rsidP="00BE48E2">
            <w:pPr>
              <w:pStyle w:val="af0"/>
              <w:jc w:val="center"/>
            </w:pPr>
            <w:r>
              <w:rPr>
                <w:rFonts w:hint="eastAsia"/>
              </w:rPr>
              <w:t>批</w:t>
            </w:r>
          </w:p>
        </w:tc>
      </w:tr>
      <w:tr w:rsidR="00DD3D1D" w:rsidTr="00255003">
        <w:tc>
          <w:tcPr>
            <w:tcW w:w="456" w:type="dxa"/>
            <w:vMerge/>
            <w:vAlign w:val="center"/>
          </w:tcPr>
          <w:p w:rsidR="00DD3D1D" w:rsidRPr="001708FB"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玩教具</w:t>
            </w:r>
          </w:p>
        </w:tc>
        <w:tc>
          <w:tcPr>
            <w:tcW w:w="3261" w:type="dxa"/>
            <w:vAlign w:val="center"/>
          </w:tcPr>
          <w:p w:rsidR="00DD3D1D" w:rsidRDefault="00DD3D1D" w:rsidP="00387E30">
            <w:pPr>
              <w:pStyle w:val="af0"/>
            </w:pPr>
            <w:r>
              <w:rPr>
                <w:rFonts w:hint="eastAsia"/>
              </w:rPr>
              <w:t>与实际生活有关的玩具、适合婴幼儿玩耍的玩教具等</w:t>
            </w:r>
          </w:p>
        </w:tc>
        <w:tc>
          <w:tcPr>
            <w:tcW w:w="709" w:type="dxa"/>
            <w:gridSpan w:val="2"/>
            <w:vAlign w:val="center"/>
          </w:tcPr>
          <w:p w:rsidR="00DD3D1D" w:rsidRDefault="00DD3D1D" w:rsidP="00BE48E2">
            <w:pPr>
              <w:pStyle w:val="af0"/>
              <w:jc w:val="center"/>
            </w:pPr>
            <w:r>
              <w:t>1</w:t>
            </w:r>
          </w:p>
        </w:tc>
        <w:tc>
          <w:tcPr>
            <w:tcW w:w="708" w:type="dxa"/>
            <w:vAlign w:val="center"/>
          </w:tcPr>
          <w:p w:rsidR="00DD3D1D" w:rsidRDefault="00DD3D1D" w:rsidP="00BE48E2">
            <w:pPr>
              <w:pStyle w:val="af0"/>
              <w:jc w:val="center"/>
            </w:pPr>
            <w:r>
              <w:rPr>
                <w:rFonts w:hint="eastAsia"/>
              </w:rPr>
              <w:t>批</w:t>
            </w:r>
          </w:p>
        </w:tc>
      </w:tr>
      <w:tr w:rsidR="00DD3D1D" w:rsidTr="00255003">
        <w:tc>
          <w:tcPr>
            <w:tcW w:w="456" w:type="dxa"/>
            <w:vMerge/>
            <w:vAlign w:val="center"/>
          </w:tcPr>
          <w:p w:rsidR="00DD3D1D" w:rsidRPr="001708FB"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玩具柜</w:t>
            </w:r>
          </w:p>
        </w:tc>
        <w:tc>
          <w:tcPr>
            <w:tcW w:w="3261" w:type="dxa"/>
            <w:vAlign w:val="center"/>
          </w:tcPr>
          <w:p w:rsidR="00DD3D1D" w:rsidRDefault="00DD3D1D" w:rsidP="00387E30">
            <w:pPr>
              <w:pStyle w:val="af0"/>
            </w:pPr>
            <w:r>
              <w:rPr>
                <w:rFonts w:hint="eastAsia"/>
              </w:rPr>
              <w:t>定制</w:t>
            </w:r>
          </w:p>
        </w:tc>
        <w:tc>
          <w:tcPr>
            <w:tcW w:w="709" w:type="dxa"/>
            <w:gridSpan w:val="2"/>
            <w:vAlign w:val="center"/>
          </w:tcPr>
          <w:p w:rsidR="00DD3D1D" w:rsidRDefault="00DD3D1D" w:rsidP="00BE48E2">
            <w:pPr>
              <w:pStyle w:val="af0"/>
              <w:jc w:val="center"/>
            </w:pPr>
            <w:r>
              <w:t>1</w:t>
            </w:r>
          </w:p>
        </w:tc>
        <w:tc>
          <w:tcPr>
            <w:tcW w:w="708" w:type="dxa"/>
            <w:vAlign w:val="center"/>
          </w:tcPr>
          <w:p w:rsidR="00DD3D1D" w:rsidRDefault="00DD3D1D" w:rsidP="00BE48E2">
            <w:pPr>
              <w:pStyle w:val="af0"/>
              <w:jc w:val="center"/>
            </w:pPr>
            <w:r>
              <w:rPr>
                <w:rFonts w:hint="eastAsia"/>
              </w:rPr>
              <w:t>批</w:t>
            </w:r>
          </w:p>
        </w:tc>
      </w:tr>
      <w:tr w:rsidR="00DD3D1D" w:rsidTr="00255003">
        <w:tc>
          <w:tcPr>
            <w:tcW w:w="456" w:type="dxa"/>
            <w:vMerge/>
            <w:vAlign w:val="center"/>
          </w:tcPr>
          <w:p w:rsidR="00DD3D1D" w:rsidRPr="001708FB"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多媒体教学系统</w:t>
            </w:r>
          </w:p>
        </w:tc>
        <w:tc>
          <w:tcPr>
            <w:tcW w:w="3261" w:type="dxa"/>
            <w:vAlign w:val="center"/>
          </w:tcPr>
          <w:p w:rsidR="00DD3D1D" w:rsidRDefault="00DD3D1D" w:rsidP="00387E30">
            <w:pPr>
              <w:pStyle w:val="af0"/>
            </w:pPr>
          </w:p>
        </w:tc>
        <w:tc>
          <w:tcPr>
            <w:tcW w:w="709" w:type="dxa"/>
            <w:gridSpan w:val="2"/>
            <w:vAlign w:val="center"/>
          </w:tcPr>
          <w:p w:rsidR="00DD3D1D" w:rsidRDefault="00DD3D1D" w:rsidP="00BE48E2">
            <w:pPr>
              <w:pStyle w:val="af0"/>
              <w:jc w:val="center"/>
            </w:pPr>
            <w:r>
              <w:t>1</w:t>
            </w:r>
          </w:p>
        </w:tc>
        <w:tc>
          <w:tcPr>
            <w:tcW w:w="708" w:type="dxa"/>
            <w:vAlign w:val="center"/>
          </w:tcPr>
          <w:p w:rsidR="00DD3D1D" w:rsidRDefault="00DD3D1D" w:rsidP="00BE48E2">
            <w:pPr>
              <w:pStyle w:val="af0"/>
              <w:jc w:val="center"/>
            </w:pPr>
            <w:r>
              <w:rPr>
                <w:rFonts w:hint="eastAsia"/>
              </w:rPr>
              <w:t>套</w:t>
            </w:r>
          </w:p>
        </w:tc>
      </w:tr>
      <w:tr w:rsidR="00DD3D1D" w:rsidTr="00255003">
        <w:tc>
          <w:tcPr>
            <w:tcW w:w="456" w:type="dxa"/>
            <w:vMerge w:val="restart"/>
            <w:vAlign w:val="center"/>
          </w:tcPr>
          <w:p w:rsidR="00DD3D1D" w:rsidRPr="001708FB" w:rsidRDefault="00DD3D1D" w:rsidP="00A84F70">
            <w:pPr>
              <w:pStyle w:val="af0"/>
              <w:jc w:val="center"/>
            </w:pPr>
            <w:r w:rsidRPr="001708FB">
              <w:t>2</w:t>
            </w:r>
          </w:p>
        </w:tc>
        <w:tc>
          <w:tcPr>
            <w:tcW w:w="1388" w:type="dxa"/>
            <w:vMerge w:val="restart"/>
            <w:vAlign w:val="center"/>
          </w:tcPr>
          <w:p w:rsidR="00DD3D1D" w:rsidRDefault="00DD3D1D" w:rsidP="00387E30">
            <w:pPr>
              <w:pStyle w:val="af0"/>
            </w:pPr>
            <w:r w:rsidRPr="001708FB">
              <w:rPr>
                <w:rFonts w:hint="eastAsia"/>
              </w:rPr>
              <w:t>微格教室</w:t>
            </w:r>
          </w:p>
        </w:tc>
        <w:tc>
          <w:tcPr>
            <w:tcW w:w="1842" w:type="dxa"/>
            <w:vAlign w:val="center"/>
          </w:tcPr>
          <w:p w:rsidR="00DD3D1D" w:rsidRDefault="00DD3D1D" w:rsidP="00387E30">
            <w:pPr>
              <w:pStyle w:val="af0"/>
            </w:pPr>
            <w:r>
              <w:rPr>
                <w:rFonts w:cs="宋体" w:hint="eastAsia"/>
                <w:kern w:val="0"/>
              </w:rPr>
              <w:t>桌椅</w:t>
            </w:r>
          </w:p>
        </w:tc>
        <w:tc>
          <w:tcPr>
            <w:tcW w:w="3261" w:type="dxa"/>
            <w:vAlign w:val="center"/>
          </w:tcPr>
          <w:p w:rsidR="00DD3D1D" w:rsidRDefault="00DD3D1D" w:rsidP="00387E30">
            <w:pPr>
              <w:pStyle w:val="af0"/>
            </w:pPr>
            <w:r>
              <w:rPr>
                <w:rFonts w:hint="eastAsia"/>
              </w:rPr>
              <w:t>满足一个小组教学</w:t>
            </w:r>
          </w:p>
        </w:tc>
        <w:tc>
          <w:tcPr>
            <w:tcW w:w="709" w:type="dxa"/>
            <w:gridSpan w:val="2"/>
            <w:vAlign w:val="center"/>
          </w:tcPr>
          <w:p w:rsidR="00DD3D1D" w:rsidRDefault="00DD3D1D" w:rsidP="00BE48E2">
            <w:pPr>
              <w:pStyle w:val="af0"/>
              <w:jc w:val="center"/>
            </w:pPr>
            <w:r>
              <w:t>10</w:t>
            </w:r>
          </w:p>
        </w:tc>
        <w:tc>
          <w:tcPr>
            <w:tcW w:w="708" w:type="dxa"/>
            <w:vAlign w:val="center"/>
          </w:tcPr>
          <w:p w:rsidR="00DD3D1D" w:rsidRDefault="00DD3D1D" w:rsidP="00BE48E2">
            <w:pPr>
              <w:pStyle w:val="af0"/>
              <w:jc w:val="center"/>
            </w:pPr>
            <w:r>
              <w:rPr>
                <w:rFonts w:hint="eastAsia"/>
              </w:rPr>
              <w:t>套</w:t>
            </w:r>
          </w:p>
        </w:tc>
      </w:tr>
      <w:tr w:rsidR="00DD3D1D" w:rsidTr="00255003">
        <w:tc>
          <w:tcPr>
            <w:tcW w:w="456" w:type="dxa"/>
            <w:vMerge/>
            <w:vAlign w:val="center"/>
          </w:tcPr>
          <w:p w:rsidR="00DD3D1D" w:rsidRPr="001708FB"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cs="宋体" w:hint="eastAsia"/>
                <w:kern w:val="0"/>
              </w:rPr>
              <w:t>多媒体教学系统</w:t>
            </w:r>
          </w:p>
        </w:tc>
        <w:tc>
          <w:tcPr>
            <w:tcW w:w="3261" w:type="dxa"/>
            <w:vAlign w:val="center"/>
          </w:tcPr>
          <w:p w:rsidR="00DD3D1D" w:rsidRDefault="00DD3D1D" w:rsidP="00387E30">
            <w:pPr>
              <w:pStyle w:val="af0"/>
            </w:pPr>
            <w:r>
              <w:rPr>
                <w:rFonts w:cs="宋体" w:hint="eastAsia"/>
                <w:kern w:val="0"/>
              </w:rPr>
              <w:t>电脑、摄像机、信息传送中控系统</w:t>
            </w:r>
          </w:p>
        </w:tc>
        <w:tc>
          <w:tcPr>
            <w:tcW w:w="709" w:type="dxa"/>
            <w:gridSpan w:val="2"/>
            <w:vAlign w:val="center"/>
          </w:tcPr>
          <w:p w:rsidR="00DD3D1D" w:rsidRDefault="00DD3D1D" w:rsidP="00BE48E2">
            <w:pPr>
              <w:pStyle w:val="af0"/>
              <w:jc w:val="center"/>
            </w:pPr>
            <w:r>
              <w:t>1</w:t>
            </w:r>
          </w:p>
        </w:tc>
        <w:tc>
          <w:tcPr>
            <w:tcW w:w="708" w:type="dxa"/>
            <w:vAlign w:val="center"/>
          </w:tcPr>
          <w:p w:rsidR="00DD3D1D" w:rsidRDefault="00DD3D1D" w:rsidP="00BE48E2">
            <w:pPr>
              <w:pStyle w:val="af0"/>
              <w:jc w:val="center"/>
            </w:pPr>
            <w:r>
              <w:rPr>
                <w:rFonts w:hint="eastAsia"/>
              </w:rPr>
              <w:t>套</w:t>
            </w:r>
          </w:p>
        </w:tc>
      </w:tr>
      <w:tr w:rsidR="00DD3D1D" w:rsidTr="00255003">
        <w:tc>
          <w:tcPr>
            <w:tcW w:w="456" w:type="dxa"/>
            <w:vMerge/>
            <w:vAlign w:val="center"/>
          </w:tcPr>
          <w:p w:rsidR="00DD3D1D" w:rsidRPr="001708FB"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cs="宋体" w:hint="eastAsia"/>
                <w:kern w:val="0"/>
              </w:rPr>
              <w:t>教学辅助设备</w:t>
            </w:r>
          </w:p>
        </w:tc>
        <w:tc>
          <w:tcPr>
            <w:tcW w:w="3261" w:type="dxa"/>
            <w:vAlign w:val="center"/>
          </w:tcPr>
          <w:p w:rsidR="00DD3D1D" w:rsidRDefault="00DD3D1D" w:rsidP="00387E30">
            <w:pPr>
              <w:pStyle w:val="af0"/>
            </w:pPr>
            <w:r>
              <w:rPr>
                <w:rFonts w:cs="宋体" w:hint="eastAsia"/>
                <w:kern w:val="0"/>
              </w:rPr>
              <w:t>可移动式黑板、尺、笔等</w:t>
            </w:r>
          </w:p>
        </w:tc>
        <w:tc>
          <w:tcPr>
            <w:tcW w:w="709" w:type="dxa"/>
            <w:gridSpan w:val="2"/>
            <w:vAlign w:val="center"/>
          </w:tcPr>
          <w:p w:rsidR="00DD3D1D" w:rsidRDefault="00DD3D1D" w:rsidP="00BE48E2">
            <w:pPr>
              <w:pStyle w:val="af0"/>
              <w:jc w:val="center"/>
            </w:pPr>
            <w:r>
              <w:t>1</w:t>
            </w:r>
          </w:p>
        </w:tc>
        <w:tc>
          <w:tcPr>
            <w:tcW w:w="708" w:type="dxa"/>
            <w:vAlign w:val="center"/>
          </w:tcPr>
          <w:p w:rsidR="00DD3D1D" w:rsidRDefault="00DD3D1D" w:rsidP="00BE48E2">
            <w:pPr>
              <w:pStyle w:val="af0"/>
              <w:jc w:val="center"/>
            </w:pPr>
            <w:r>
              <w:rPr>
                <w:rFonts w:hint="eastAsia"/>
              </w:rPr>
              <w:t>套</w:t>
            </w:r>
          </w:p>
        </w:tc>
      </w:tr>
      <w:tr w:rsidR="00DD3D1D" w:rsidTr="00255003">
        <w:tc>
          <w:tcPr>
            <w:tcW w:w="456" w:type="dxa"/>
            <w:vMerge/>
            <w:vAlign w:val="center"/>
          </w:tcPr>
          <w:p w:rsidR="00DD3D1D" w:rsidRPr="001708FB"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cs="宋体" w:hint="eastAsia"/>
                <w:kern w:val="0"/>
              </w:rPr>
              <w:t>监控系统</w:t>
            </w:r>
          </w:p>
        </w:tc>
        <w:tc>
          <w:tcPr>
            <w:tcW w:w="3261" w:type="dxa"/>
            <w:vAlign w:val="center"/>
          </w:tcPr>
          <w:p w:rsidR="00DD3D1D" w:rsidRDefault="00DD3D1D" w:rsidP="00387E30">
            <w:pPr>
              <w:pStyle w:val="af0"/>
            </w:pPr>
            <w:r>
              <w:rPr>
                <w:rFonts w:cs="宋体" w:hint="eastAsia"/>
                <w:kern w:val="0"/>
              </w:rPr>
              <w:t>监控主机、主控机、分控机、摄像头、摄像头控制器、数字编辑器、电视机、刻录机、影碟机等</w:t>
            </w:r>
          </w:p>
        </w:tc>
        <w:tc>
          <w:tcPr>
            <w:tcW w:w="709" w:type="dxa"/>
            <w:gridSpan w:val="2"/>
            <w:vAlign w:val="center"/>
          </w:tcPr>
          <w:p w:rsidR="00DD3D1D" w:rsidRDefault="00DD3D1D" w:rsidP="00BE48E2">
            <w:pPr>
              <w:pStyle w:val="af0"/>
              <w:jc w:val="center"/>
            </w:pPr>
            <w:r>
              <w:t>1</w:t>
            </w:r>
          </w:p>
        </w:tc>
        <w:tc>
          <w:tcPr>
            <w:tcW w:w="708" w:type="dxa"/>
            <w:vAlign w:val="center"/>
          </w:tcPr>
          <w:p w:rsidR="00DD3D1D" w:rsidRDefault="00DD3D1D" w:rsidP="00BE48E2">
            <w:pPr>
              <w:pStyle w:val="af0"/>
              <w:jc w:val="center"/>
            </w:pPr>
            <w:r>
              <w:rPr>
                <w:rFonts w:hint="eastAsia"/>
              </w:rPr>
              <w:t>套</w:t>
            </w:r>
          </w:p>
        </w:tc>
      </w:tr>
      <w:tr w:rsidR="00DD3D1D" w:rsidTr="00255003">
        <w:tc>
          <w:tcPr>
            <w:tcW w:w="456" w:type="dxa"/>
            <w:vMerge w:val="restart"/>
            <w:vAlign w:val="center"/>
          </w:tcPr>
          <w:p w:rsidR="00DD3D1D" w:rsidRPr="001708FB" w:rsidRDefault="00DD3D1D" w:rsidP="00A84F70">
            <w:pPr>
              <w:pStyle w:val="af0"/>
              <w:jc w:val="center"/>
            </w:pPr>
            <w:r w:rsidRPr="001708FB">
              <w:t>3</w:t>
            </w:r>
          </w:p>
          <w:p w:rsidR="00DD3D1D" w:rsidRPr="001708FB" w:rsidRDefault="00DD3D1D" w:rsidP="00A84F70">
            <w:pPr>
              <w:pStyle w:val="af0"/>
              <w:jc w:val="center"/>
            </w:pPr>
            <w:r w:rsidRPr="001708FB">
              <w:rPr>
                <w:rFonts w:hint="eastAsia"/>
              </w:rPr>
              <w:t>学前教育综合实训室</w:t>
            </w:r>
          </w:p>
          <w:p w:rsidR="00DD3D1D" w:rsidRPr="00A84F70" w:rsidRDefault="00A84F70" w:rsidP="00A84F70">
            <w:pPr>
              <w:pStyle w:val="af0"/>
              <w:jc w:val="center"/>
              <w:rPr>
                <w:b/>
                <w:sz w:val="28"/>
                <w:szCs w:val="28"/>
              </w:rPr>
            </w:pPr>
            <w:r w:rsidRPr="00A84F70">
              <w:rPr>
                <w:b/>
                <w:sz w:val="28"/>
                <w:szCs w:val="28"/>
              </w:rPr>
              <w:t>*</w:t>
            </w:r>
          </w:p>
        </w:tc>
        <w:tc>
          <w:tcPr>
            <w:tcW w:w="1388" w:type="dxa"/>
            <w:vMerge w:val="restart"/>
            <w:vAlign w:val="center"/>
          </w:tcPr>
          <w:p w:rsidR="00DD3D1D" w:rsidRDefault="00DD3D1D" w:rsidP="00387E30">
            <w:pPr>
              <w:pStyle w:val="af0"/>
            </w:pPr>
            <w:r>
              <w:rPr>
                <w:rFonts w:hint="eastAsia"/>
              </w:rPr>
              <w:t>幼儿园</w:t>
            </w:r>
          </w:p>
          <w:p w:rsidR="00DD3D1D" w:rsidRDefault="00DD3D1D" w:rsidP="00387E30">
            <w:pPr>
              <w:pStyle w:val="af0"/>
            </w:pPr>
            <w:r>
              <w:rPr>
                <w:rFonts w:hint="eastAsia"/>
              </w:rPr>
              <w:t>模拟教室</w:t>
            </w:r>
          </w:p>
        </w:tc>
        <w:tc>
          <w:tcPr>
            <w:tcW w:w="1842" w:type="dxa"/>
            <w:vAlign w:val="center"/>
          </w:tcPr>
          <w:p w:rsidR="00DD3D1D" w:rsidRDefault="00DD3D1D" w:rsidP="00387E30">
            <w:pPr>
              <w:pStyle w:val="af0"/>
            </w:pPr>
            <w:r>
              <w:rPr>
                <w:rFonts w:hint="eastAsia"/>
              </w:rPr>
              <w:t>多媒体教学系统</w:t>
            </w:r>
          </w:p>
        </w:tc>
        <w:tc>
          <w:tcPr>
            <w:tcW w:w="3261" w:type="dxa"/>
            <w:vAlign w:val="center"/>
          </w:tcPr>
          <w:p w:rsidR="00DD3D1D" w:rsidRDefault="00DD3D1D" w:rsidP="00387E30">
            <w:pPr>
              <w:pStyle w:val="af0"/>
            </w:pPr>
            <w:r>
              <w:rPr>
                <w:rFonts w:hint="eastAsia"/>
              </w:rPr>
              <w:t>或多功能电子白板</w:t>
            </w: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套</w:t>
            </w:r>
          </w:p>
        </w:tc>
      </w:tr>
      <w:tr w:rsidR="00DD3D1D" w:rsidTr="00255003">
        <w:tc>
          <w:tcPr>
            <w:tcW w:w="456" w:type="dxa"/>
            <w:vMerge/>
            <w:vAlign w:val="center"/>
          </w:tcPr>
          <w:p w:rsidR="00DD3D1D" w:rsidRPr="001708FB"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玩教具</w:t>
            </w:r>
          </w:p>
        </w:tc>
        <w:tc>
          <w:tcPr>
            <w:tcW w:w="3261" w:type="dxa"/>
            <w:vAlign w:val="center"/>
          </w:tcPr>
          <w:p w:rsidR="00DD3D1D" w:rsidRDefault="00DD3D1D" w:rsidP="00387E30">
            <w:pPr>
              <w:pStyle w:val="af0"/>
            </w:pPr>
            <w:r>
              <w:rPr>
                <w:rFonts w:hint="eastAsia"/>
              </w:rPr>
              <w:t>适合婴幼儿玩耍的各类玩教具</w:t>
            </w: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批</w:t>
            </w:r>
          </w:p>
        </w:tc>
      </w:tr>
      <w:tr w:rsidR="00DD3D1D" w:rsidTr="00255003">
        <w:tc>
          <w:tcPr>
            <w:tcW w:w="456" w:type="dxa"/>
            <w:vMerge/>
            <w:vAlign w:val="center"/>
          </w:tcPr>
          <w:p w:rsidR="00DD3D1D" w:rsidRPr="001708FB"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玩具柜</w:t>
            </w:r>
          </w:p>
        </w:tc>
        <w:tc>
          <w:tcPr>
            <w:tcW w:w="3261" w:type="dxa"/>
            <w:vAlign w:val="center"/>
          </w:tcPr>
          <w:p w:rsidR="00DD3D1D" w:rsidRDefault="00DD3D1D" w:rsidP="00387E30">
            <w:pPr>
              <w:pStyle w:val="af0"/>
            </w:pPr>
            <w:r>
              <w:rPr>
                <w:rFonts w:hint="eastAsia"/>
              </w:rPr>
              <w:t>定制</w:t>
            </w: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批</w:t>
            </w:r>
          </w:p>
        </w:tc>
      </w:tr>
      <w:tr w:rsidR="00DD3D1D" w:rsidTr="00255003">
        <w:tc>
          <w:tcPr>
            <w:tcW w:w="456" w:type="dxa"/>
            <w:vMerge/>
            <w:vAlign w:val="center"/>
          </w:tcPr>
          <w:p w:rsidR="00DD3D1D" w:rsidRPr="001708FB"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儿童桌椅</w:t>
            </w:r>
          </w:p>
        </w:tc>
        <w:tc>
          <w:tcPr>
            <w:tcW w:w="3261" w:type="dxa"/>
            <w:vAlign w:val="center"/>
          </w:tcPr>
          <w:p w:rsidR="00DD3D1D" w:rsidRDefault="00DD3D1D" w:rsidP="00387E30">
            <w:pPr>
              <w:pStyle w:val="af0"/>
            </w:pPr>
          </w:p>
        </w:tc>
        <w:tc>
          <w:tcPr>
            <w:tcW w:w="675" w:type="dxa"/>
            <w:vAlign w:val="center"/>
          </w:tcPr>
          <w:p w:rsidR="00DD3D1D" w:rsidRDefault="00DD3D1D" w:rsidP="00BE48E2">
            <w:pPr>
              <w:pStyle w:val="af0"/>
              <w:jc w:val="center"/>
            </w:pPr>
            <w:r>
              <w:t>20</w:t>
            </w:r>
          </w:p>
        </w:tc>
        <w:tc>
          <w:tcPr>
            <w:tcW w:w="742" w:type="dxa"/>
            <w:gridSpan w:val="2"/>
            <w:vAlign w:val="center"/>
          </w:tcPr>
          <w:p w:rsidR="00DD3D1D" w:rsidRDefault="00DD3D1D" w:rsidP="00BE48E2">
            <w:pPr>
              <w:pStyle w:val="af0"/>
              <w:jc w:val="center"/>
            </w:pPr>
            <w:r>
              <w:rPr>
                <w:rFonts w:hint="eastAsia"/>
              </w:rPr>
              <w:t>套</w:t>
            </w:r>
          </w:p>
        </w:tc>
      </w:tr>
      <w:tr w:rsidR="00DD3D1D" w:rsidTr="00255003">
        <w:tc>
          <w:tcPr>
            <w:tcW w:w="456" w:type="dxa"/>
            <w:vMerge/>
            <w:vAlign w:val="center"/>
          </w:tcPr>
          <w:p w:rsidR="00DD3D1D" w:rsidRPr="001708FB"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钢琴</w:t>
            </w:r>
          </w:p>
        </w:tc>
        <w:tc>
          <w:tcPr>
            <w:tcW w:w="3261" w:type="dxa"/>
            <w:vAlign w:val="center"/>
          </w:tcPr>
          <w:p w:rsidR="00DD3D1D" w:rsidRDefault="00DD3D1D" w:rsidP="00387E30">
            <w:pPr>
              <w:pStyle w:val="af0"/>
            </w:pP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台</w:t>
            </w:r>
          </w:p>
        </w:tc>
      </w:tr>
      <w:tr w:rsidR="00DD3D1D" w:rsidTr="00255003">
        <w:tc>
          <w:tcPr>
            <w:tcW w:w="456" w:type="dxa"/>
            <w:vMerge/>
            <w:vAlign w:val="center"/>
          </w:tcPr>
          <w:p w:rsidR="00DD3D1D" w:rsidRPr="001708FB"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活动区角</w:t>
            </w:r>
          </w:p>
        </w:tc>
        <w:tc>
          <w:tcPr>
            <w:tcW w:w="3261" w:type="dxa"/>
            <w:vAlign w:val="center"/>
          </w:tcPr>
          <w:p w:rsidR="00DD3D1D" w:rsidRDefault="00DD3D1D" w:rsidP="00387E30">
            <w:pPr>
              <w:pStyle w:val="af0"/>
            </w:pPr>
            <w:r>
              <w:rPr>
                <w:rFonts w:hint="eastAsia"/>
              </w:rPr>
              <w:t>语言、科学、艺术、社会、健康等活动区，并配备各种玩教具</w:t>
            </w:r>
          </w:p>
        </w:tc>
        <w:tc>
          <w:tcPr>
            <w:tcW w:w="675" w:type="dxa"/>
            <w:vAlign w:val="center"/>
          </w:tcPr>
          <w:p w:rsidR="00DD3D1D" w:rsidRDefault="00DD3D1D" w:rsidP="00BE48E2">
            <w:pPr>
              <w:pStyle w:val="af0"/>
              <w:jc w:val="center"/>
            </w:pPr>
            <w:r>
              <w:rPr>
                <w:rFonts w:hint="eastAsia"/>
              </w:rPr>
              <w:t>各</w:t>
            </w:r>
            <w:r>
              <w:t>1</w:t>
            </w:r>
          </w:p>
        </w:tc>
        <w:tc>
          <w:tcPr>
            <w:tcW w:w="742" w:type="dxa"/>
            <w:gridSpan w:val="2"/>
            <w:vAlign w:val="center"/>
          </w:tcPr>
          <w:p w:rsidR="00DD3D1D" w:rsidRDefault="00DD3D1D" w:rsidP="00BE48E2">
            <w:pPr>
              <w:pStyle w:val="af0"/>
              <w:jc w:val="center"/>
            </w:pPr>
            <w:r>
              <w:rPr>
                <w:rFonts w:hint="eastAsia"/>
              </w:rPr>
              <w:t>个</w:t>
            </w:r>
          </w:p>
        </w:tc>
      </w:tr>
      <w:tr w:rsidR="00DD3D1D" w:rsidTr="00255003">
        <w:tc>
          <w:tcPr>
            <w:tcW w:w="456" w:type="dxa"/>
            <w:vMerge/>
            <w:vAlign w:val="center"/>
          </w:tcPr>
          <w:p w:rsidR="00DD3D1D" w:rsidRPr="001708FB" w:rsidRDefault="00DD3D1D" w:rsidP="00387E30">
            <w:pPr>
              <w:pStyle w:val="af0"/>
            </w:pPr>
          </w:p>
        </w:tc>
        <w:tc>
          <w:tcPr>
            <w:tcW w:w="1388" w:type="dxa"/>
            <w:vMerge w:val="restart"/>
            <w:vAlign w:val="center"/>
          </w:tcPr>
          <w:p w:rsidR="00DD3D1D" w:rsidRDefault="00DD3D1D" w:rsidP="00387E30">
            <w:pPr>
              <w:pStyle w:val="af0"/>
            </w:pPr>
            <w:r>
              <w:rPr>
                <w:rFonts w:hint="eastAsia"/>
              </w:rPr>
              <w:t>幼儿行为</w:t>
            </w:r>
          </w:p>
          <w:p w:rsidR="00DD3D1D" w:rsidRDefault="00DD3D1D" w:rsidP="00387E30">
            <w:pPr>
              <w:pStyle w:val="af0"/>
            </w:pPr>
            <w:r>
              <w:rPr>
                <w:rFonts w:hint="eastAsia"/>
              </w:rPr>
              <w:t>观察室</w:t>
            </w:r>
          </w:p>
        </w:tc>
        <w:tc>
          <w:tcPr>
            <w:tcW w:w="1842" w:type="dxa"/>
            <w:vAlign w:val="center"/>
          </w:tcPr>
          <w:p w:rsidR="00DD3D1D" w:rsidRDefault="00DD3D1D" w:rsidP="00387E30">
            <w:pPr>
              <w:pStyle w:val="af0"/>
            </w:pPr>
            <w:r>
              <w:rPr>
                <w:rFonts w:hint="eastAsia"/>
              </w:rPr>
              <w:t>单向玻璃</w:t>
            </w:r>
          </w:p>
        </w:tc>
        <w:tc>
          <w:tcPr>
            <w:tcW w:w="3261" w:type="dxa"/>
            <w:vAlign w:val="center"/>
          </w:tcPr>
          <w:p w:rsidR="00DD3D1D" w:rsidRDefault="00DD3D1D" w:rsidP="00387E30">
            <w:pPr>
              <w:pStyle w:val="af0"/>
            </w:pP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块</w:t>
            </w:r>
          </w:p>
        </w:tc>
      </w:tr>
      <w:tr w:rsidR="00DD3D1D" w:rsidTr="00255003">
        <w:tc>
          <w:tcPr>
            <w:tcW w:w="456" w:type="dxa"/>
            <w:vMerge/>
            <w:vAlign w:val="center"/>
          </w:tcPr>
          <w:p w:rsidR="00DD3D1D" w:rsidRPr="001708FB"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学生阶梯凳</w:t>
            </w:r>
          </w:p>
        </w:tc>
        <w:tc>
          <w:tcPr>
            <w:tcW w:w="3261" w:type="dxa"/>
            <w:vAlign w:val="center"/>
          </w:tcPr>
          <w:p w:rsidR="00DD3D1D" w:rsidRDefault="00DD3D1D" w:rsidP="00387E30">
            <w:pPr>
              <w:pStyle w:val="af0"/>
            </w:pPr>
            <w:r>
              <w:rPr>
                <w:rFonts w:hint="eastAsia"/>
              </w:rPr>
              <w:t>阶梯式坐凳，方便观察</w:t>
            </w:r>
          </w:p>
        </w:tc>
        <w:tc>
          <w:tcPr>
            <w:tcW w:w="675" w:type="dxa"/>
            <w:vAlign w:val="center"/>
          </w:tcPr>
          <w:p w:rsidR="00DD3D1D" w:rsidRDefault="00DD3D1D" w:rsidP="00BE48E2">
            <w:pPr>
              <w:pStyle w:val="af0"/>
              <w:jc w:val="center"/>
            </w:pPr>
          </w:p>
        </w:tc>
        <w:tc>
          <w:tcPr>
            <w:tcW w:w="742" w:type="dxa"/>
            <w:gridSpan w:val="2"/>
            <w:vAlign w:val="center"/>
          </w:tcPr>
          <w:p w:rsidR="00DD3D1D" w:rsidRDefault="00DD3D1D" w:rsidP="00BE48E2">
            <w:pPr>
              <w:pStyle w:val="af0"/>
              <w:jc w:val="center"/>
            </w:pPr>
          </w:p>
        </w:tc>
      </w:tr>
      <w:tr w:rsidR="00DD3D1D" w:rsidTr="00255003">
        <w:tc>
          <w:tcPr>
            <w:tcW w:w="456" w:type="dxa"/>
            <w:vMerge/>
            <w:vAlign w:val="center"/>
          </w:tcPr>
          <w:p w:rsidR="00DD3D1D" w:rsidRPr="001708FB" w:rsidRDefault="00DD3D1D" w:rsidP="00387E30">
            <w:pPr>
              <w:pStyle w:val="af0"/>
            </w:pPr>
          </w:p>
        </w:tc>
        <w:tc>
          <w:tcPr>
            <w:tcW w:w="1388" w:type="dxa"/>
            <w:vMerge w:val="restart"/>
            <w:vAlign w:val="center"/>
          </w:tcPr>
          <w:p w:rsidR="00DD3D1D" w:rsidRDefault="00DD3D1D" w:rsidP="00387E30">
            <w:pPr>
              <w:pStyle w:val="af0"/>
            </w:pPr>
            <w:r>
              <w:rPr>
                <w:rFonts w:hint="eastAsia"/>
              </w:rPr>
              <w:t>幼儿游戏实训室</w:t>
            </w:r>
            <w:r>
              <w:t>/</w:t>
            </w:r>
            <w:r>
              <w:rPr>
                <w:rFonts w:hint="eastAsia"/>
              </w:rPr>
              <w:t>心理</w:t>
            </w:r>
          </w:p>
          <w:p w:rsidR="00DD3D1D" w:rsidRDefault="00DD3D1D" w:rsidP="00387E30">
            <w:pPr>
              <w:pStyle w:val="af0"/>
            </w:pPr>
            <w:r>
              <w:rPr>
                <w:rFonts w:hint="eastAsia"/>
              </w:rPr>
              <w:t>实验室</w:t>
            </w:r>
          </w:p>
        </w:tc>
        <w:tc>
          <w:tcPr>
            <w:tcW w:w="1842" w:type="dxa"/>
            <w:vAlign w:val="center"/>
          </w:tcPr>
          <w:p w:rsidR="00DD3D1D" w:rsidRDefault="00DD3D1D" w:rsidP="00387E30">
            <w:pPr>
              <w:pStyle w:val="af0"/>
            </w:pPr>
            <w:r>
              <w:rPr>
                <w:rFonts w:hint="eastAsia"/>
              </w:rPr>
              <w:t>游戏区域</w:t>
            </w:r>
          </w:p>
        </w:tc>
        <w:tc>
          <w:tcPr>
            <w:tcW w:w="3261" w:type="dxa"/>
            <w:vAlign w:val="center"/>
          </w:tcPr>
          <w:p w:rsidR="00DD3D1D" w:rsidRDefault="00DD3D1D" w:rsidP="00387E30">
            <w:pPr>
              <w:pStyle w:val="af0"/>
            </w:pPr>
            <w:r>
              <w:rPr>
                <w:rFonts w:hint="eastAsia"/>
              </w:rPr>
              <w:t>角色游戏区、结构游戏区、表演游戏区等</w:t>
            </w:r>
          </w:p>
        </w:tc>
        <w:tc>
          <w:tcPr>
            <w:tcW w:w="675" w:type="dxa"/>
            <w:vAlign w:val="center"/>
          </w:tcPr>
          <w:p w:rsidR="00DD3D1D" w:rsidRDefault="00DD3D1D" w:rsidP="00BE48E2">
            <w:pPr>
              <w:pStyle w:val="af0"/>
              <w:jc w:val="center"/>
            </w:pPr>
            <w:r>
              <w:rPr>
                <w:rFonts w:hint="eastAsia"/>
              </w:rPr>
              <w:t>各</w:t>
            </w:r>
            <w:r>
              <w:t>1</w:t>
            </w:r>
          </w:p>
        </w:tc>
        <w:tc>
          <w:tcPr>
            <w:tcW w:w="742" w:type="dxa"/>
            <w:gridSpan w:val="2"/>
            <w:vAlign w:val="center"/>
          </w:tcPr>
          <w:p w:rsidR="00DD3D1D" w:rsidRDefault="00DD3D1D" w:rsidP="00BE48E2">
            <w:pPr>
              <w:pStyle w:val="af0"/>
              <w:jc w:val="center"/>
            </w:pPr>
            <w:r>
              <w:rPr>
                <w:rFonts w:hint="eastAsia"/>
              </w:rPr>
              <w:t>个</w:t>
            </w:r>
          </w:p>
        </w:tc>
      </w:tr>
      <w:tr w:rsidR="00DD3D1D" w:rsidTr="00255003">
        <w:tc>
          <w:tcPr>
            <w:tcW w:w="456" w:type="dxa"/>
            <w:vMerge/>
            <w:vAlign w:val="center"/>
          </w:tcPr>
          <w:p w:rsidR="00DD3D1D" w:rsidRPr="001708FB"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玩教具</w:t>
            </w:r>
          </w:p>
        </w:tc>
        <w:tc>
          <w:tcPr>
            <w:tcW w:w="3261" w:type="dxa"/>
            <w:vAlign w:val="center"/>
          </w:tcPr>
          <w:p w:rsidR="00DD3D1D" w:rsidRDefault="00DD3D1D" w:rsidP="00387E30">
            <w:pPr>
              <w:pStyle w:val="af0"/>
            </w:pPr>
            <w:r>
              <w:rPr>
                <w:rFonts w:hint="eastAsia"/>
              </w:rPr>
              <w:t>适合婴幼儿玩耍的各类玩具</w:t>
            </w: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批</w:t>
            </w:r>
          </w:p>
        </w:tc>
      </w:tr>
      <w:tr w:rsidR="00DD3D1D" w:rsidTr="00255003">
        <w:tc>
          <w:tcPr>
            <w:tcW w:w="456" w:type="dxa"/>
            <w:vMerge/>
            <w:vAlign w:val="center"/>
          </w:tcPr>
          <w:p w:rsidR="00DD3D1D" w:rsidRPr="001708FB"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玩具柜</w:t>
            </w:r>
          </w:p>
        </w:tc>
        <w:tc>
          <w:tcPr>
            <w:tcW w:w="3261" w:type="dxa"/>
            <w:vAlign w:val="center"/>
          </w:tcPr>
          <w:p w:rsidR="00DD3D1D" w:rsidRDefault="00DD3D1D" w:rsidP="00387E30">
            <w:pPr>
              <w:pStyle w:val="af0"/>
            </w:pPr>
            <w:r>
              <w:rPr>
                <w:rFonts w:hint="eastAsia"/>
              </w:rPr>
              <w:t>定制</w:t>
            </w: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批</w:t>
            </w:r>
          </w:p>
        </w:tc>
      </w:tr>
      <w:tr w:rsidR="00DD3D1D" w:rsidTr="00255003">
        <w:tc>
          <w:tcPr>
            <w:tcW w:w="456" w:type="dxa"/>
            <w:vMerge/>
            <w:vAlign w:val="center"/>
          </w:tcPr>
          <w:p w:rsidR="00DD3D1D" w:rsidRPr="001708FB"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儿童椅</w:t>
            </w:r>
          </w:p>
        </w:tc>
        <w:tc>
          <w:tcPr>
            <w:tcW w:w="3261" w:type="dxa"/>
            <w:vAlign w:val="center"/>
          </w:tcPr>
          <w:p w:rsidR="00DD3D1D" w:rsidRDefault="00DD3D1D" w:rsidP="00387E30">
            <w:pPr>
              <w:pStyle w:val="af0"/>
            </w:pPr>
          </w:p>
        </w:tc>
        <w:tc>
          <w:tcPr>
            <w:tcW w:w="675" w:type="dxa"/>
            <w:vAlign w:val="center"/>
          </w:tcPr>
          <w:p w:rsidR="00DD3D1D" w:rsidRDefault="00DD3D1D" w:rsidP="00BE48E2">
            <w:pPr>
              <w:pStyle w:val="af0"/>
              <w:jc w:val="center"/>
            </w:pPr>
            <w:r>
              <w:t>40</w:t>
            </w:r>
          </w:p>
        </w:tc>
        <w:tc>
          <w:tcPr>
            <w:tcW w:w="742" w:type="dxa"/>
            <w:gridSpan w:val="2"/>
            <w:vAlign w:val="center"/>
          </w:tcPr>
          <w:p w:rsidR="00DD3D1D" w:rsidRDefault="00DD3D1D" w:rsidP="00BE48E2">
            <w:pPr>
              <w:pStyle w:val="af0"/>
              <w:jc w:val="center"/>
            </w:pPr>
            <w:r>
              <w:rPr>
                <w:rFonts w:hint="eastAsia"/>
              </w:rPr>
              <w:t>张</w:t>
            </w:r>
          </w:p>
        </w:tc>
      </w:tr>
      <w:tr w:rsidR="00DD3D1D" w:rsidTr="00255003">
        <w:tc>
          <w:tcPr>
            <w:tcW w:w="456" w:type="dxa"/>
            <w:vMerge/>
            <w:vAlign w:val="center"/>
          </w:tcPr>
          <w:p w:rsidR="00DD3D1D" w:rsidRPr="001708FB"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婴儿游戏设备</w:t>
            </w:r>
          </w:p>
        </w:tc>
        <w:tc>
          <w:tcPr>
            <w:tcW w:w="3261" w:type="dxa"/>
            <w:vAlign w:val="center"/>
          </w:tcPr>
          <w:p w:rsidR="00DD3D1D" w:rsidRDefault="00DD3D1D" w:rsidP="00387E30">
            <w:pPr>
              <w:pStyle w:val="af0"/>
            </w:pPr>
            <w:r>
              <w:rPr>
                <w:rFonts w:hint="eastAsia"/>
              </w:rPr>
              <w:t>各类婴儿使用的游戏、学习玩教具</w:t>
            </w: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套</w:t>
            </w:r>
          </w:p>
        </w:tc>
      </w:tr>
      <w:tr w:rsidR="00DD3D1D" w:rsidTr="00255003">
        <w:tc>
          <w:tcPr>
            <w:tcW w:w="456" w:type="dxa"/>
            <w:vMerge/>
            <w:vAlign w:val="center"/>
          </w:tcPr>
          <w:p w:rsidR="00DD3D1D" w:rsidRPr="001708FB"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心理实验软件</w:t>
            </w:r>
          </w:p>
        </w:tc>
        <w:tc>
          <w:tcPr>
            <w:tcW w:w="3261" w:type="dxa"/>
            <w:vAlign w:val="center"/>
          </w:tcPr>
          <w:p w:rsidR="00DD3D1D" w:rsidRDefault="00DD3D1D" w:rsidP="00387E30">
            <w:pPr>
              <w:pStyle w:val="af0"/>
            </w:pPr>
            <w:r>
              <w:rPr>
                <w:rFonts w:cs="宋体" w:hint="eastAsia"/>
                <w:kern w:val="0"/>
              </w:rPr>
              <w:t>行为观察分析系统；心理学综合实验系统；其它软件</w:t>
            </w:r>
          </w:p>
        </w:tc>
        <w:tc>
          <w:tcPr>
            <w:tcW w:w="675" w:type="dxa"/>
            <w:vAlign w:val="center"/>
          </w:tcPr>
          <w:p w:rsidR="00DD3D1D" w:rsidRDefault="00DD3D1D" w:rsidP="00BE48E2">
            <w:pPr>
              <w:pStyle w:val="af0"/>
              <w:jc w:val="center"/>
            </w:pPr>
          </w:p>
        </w:tc>
        <w:tc>
          <w:tcPr>
            <w:tcW w:w="742" w:type="dxa"/>
            <w:gridSpan w:val="2"/>
            <w:vAlign w:val="center"/>
          </w:tcPr>
          <w:p w:rsidR="00DD3D1D" w:rsidRDefault="00DD3D1D" w:rsidP="00BE48E2">
            <w:pPr>
              <w:pStyle w:val="af0"/>
              <w:jc w:val="center"/>
            </w:pPr>
          </w:p>
        </w:tc>
      </w:tr>
      <w:tr w:rsidR="00DD3D1D" w:rsidTr="00255003">
        <w:tc>
          <w:tcPr>
            <w:tcW w:w="456" w:type="dxa"/>
            <w:vMerge/>
            <w:vAlign w:val="center"/>
          </w:tcPr>
          <w:p w:rsidR="00DD3D1D" w:rsidRPr="001708FB"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多媒体教学系统</w:t>
            </w:r>
          </w:p>
        </w:tc>
        <w:tc>
          <w:tcPr>
            <w:tcW w:w="3261" w:type="dxa"/>
            <w:vAlign w:val="center"/>
          </w:tcPr>
          <w:p w:rsidR="00DD3D1D" w:rsidRDefault="00DD3D1D" w:rsidP="00387E30">
            <w:pPr>
              <w:pStyle w:val="af0"/>
            </w:pP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套</w:t>
            </w:r>
          </w:p>
        </w:tc>
      </w:tr>
      <w:tr w:rsidR="00DD3D1D" w:rsidTr="00255003">
        <w:tc>
          <w:tcPr>
            <w:tcW w:w="456" w:type="dxa"/>
            <w:vMerge w:val="restart"/>
            <w:vAlign w:val="center"/>
          </w:tcPr>
          <w:p w:rsidR="00DD3D1D" w:rsidRPr="001708FB" w:rsidRDefault="00DD3D1D" w:rsidP="00A84F70">
            <w:pPr>
              <w:pStyle w:val="af0"/>
              <w:jc w:val="center"/>
            </w:pPr>
            <w:r w:rsidRPr="001708FB">
              <w:t>4</w:t>
            </w:r>
          </w:p>
        </w:tc>
        <w:tc>
          <w:tcPr>
            <w:tcW w:w="1388" w:type="dxa"/>
            <w:vMerge w:val="restart"/>
            <w:vAlign w:val="center"/>
          </w:tcPr>
          <w:p w:rsidR="00DD3D1D" w:rsidRDefault="00DD3D1D" w:rsidP="00387E30">
            <w:pPr>
              <w:pStyle w:val="af0"/>
            </w:pPr>
            <w:r>
              <w:rPr>
                <w:rFonts w:hint="eastAsia"/>
              </w:rPr>
              <w:t>数码钢琴教室（适宜小班化教学）</w:t>
            </w:r>
          </w:p>
        </w:tc>
        <w:tc>
          <w:tcPr>
            <w:tcW w:w="1842" w:type="dxa"/>
            <w:vAlign w:val="center"/>
          </w:tcPr>
          <w:p w:rsidR="00DD3D1D" w:rsidRDefault="00DD3D1D" w:rsidP="00387E30">
            <w:pPr>
              <w:pStyle w:val="af0"/>
            </w:pPr>
            <w:r>
              <w:rPr>
                <w:rFonts w:hint="eastAsia"/>
              </w:rPr>
              <w:t>钢琴</w:t>
            </w:r>
          </w:p>
        </w:tc>
        <w:tc>
          <w:tcPr>
            <w:tcW w:w="3261" w:type="dxa"/>
            <w:vAlign w:val="center"/>
          </w:tcPr>
          <w:p w:rsidR="00DD3D1D" w:rsidRDefault="00DD3D1D" w:rsidP="00387E30">
            <w:pPr>
              <w:pStyle w:val="af0"/>
            </w:pPr>
            <w:r>
              <w:rPr>
                <w:rFonts w:hint="eastAsia"/>
              </w:rPr>
              <w:t>教师教学用琴，含琴凳</w:t>
            </w: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台</w:t>
            </w:r>
          </w:p>
        </w:tc>
      </w:tr>
      <w:tr w:rsidR="00DD3D1D" w:rsidTr="00255003">
        <w:tc>
          <w:tcPr>
            <w:tcW w:w="456" w:type="dxa"/>
            <w:vMerge/>
            <w:vAlign w:val="center"/>
          </w:tcPr>
          <w:p w:rsidR="00DD3D1D" w:rsidRPr="001708FB" w:rsidRDefault="00DD3D1D" w:rsidP="00A84F70">
            <w:pPr>
              <w:pStyle w:val="af0"/>
              <w:jc w:val="center"/>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五线谱教学黑板</w:t>
            </w:r>
          </w:p>
        </w:tc>
        <w:tc>
          <w:tcPr>
            <w:tcW w:w="3261" w:type="dxa"/>
            <w:vAlign w:val="center"/>
          </w:tcPr>
          <w:p w:rsidR="00DD3D1D" w:rsidRDefault="00DD3D1D" w:rsidP="00387E30">
            <w:pPr>
              <w:pStyle w:val="af0"/>
            </w:pPr>
            <w:r>
              <w:rPr>
                <w:rFonts w:hint="eastAsia"/>
              </w:rPr>
              <w:t>或五线谱电教板、乐理电子示教板</w:t>
            </w: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块</w:t>
            </w:r>
          </w:p>
        </w:tc>
      </w:tr>
      <w:tr w:rsidR="00DD3D1D" w:rsidTr="00255003">
        <w:tc>
          <w:tcPr>
            <w:tcW w:w="456" w:type="dxa"/>
            <w:vMerge/>
            <w:vAlign w:val="center"/>
          </w:tcPr>
          <w:p w:rsidR="00DD3D1D" w:rsidRPr="001708FB" w:rsidRDefault="00DD3D1D" w:rsidP="00A84F70">
            <w:pPr>
              <w:pStyle w:val="af0"/>
              <w:jc w:val="center"/>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数码钢琴</w:t>
            </w:r>
          </w:p>
        </w:tc>
        <w:tc>
          <w:tcPr>
            <w:tcW w:w="3261" w:type="dxa"/>
            <w:vAlign w:val="center"/>
          </w:tcPr>
          <w:p w:rsidR="00DD3D1D" w:rsidRDefault="00DD3D1D" w:rsidP="00387E30">
            <w:pPr>
              <w:pStyle w:val="af0"/>
            </w:pPr>
            <w:r>
              <w:rPr>
                <w:rFonts w:hint="eastAsia"/>
              </w:rPr>
              <w:t>学生练习用琴，含琴凳。</w:t>
            </w:r>
          </w:p>
        </w:tc>
        <w:tc>
          <w:tcPr>
            <w:tcW w:w="675" w:type="dxa"/>
            <w:vAlign w:val="center"/>
          </w:tcPr>
          <w:p w:rsidR="00DD3D1D" w:rsidRDefault="00DD3D1D" w:rsidP="00BE48E2">
            <w:pPr>
              <w:pStyle w:val="af0"/>
              <w:jc w:val="center"/>
            </w:pPr>
            <w:r>
              <w:t>20</w:t>
            </w:r>
          </w:p>
        </w:tc>
        <w:tc>
          <w:tcPr>
            <w:tcW w:w="742" w:type="dxa"/>
            <w:gridSpan w:val="2"/>
            <w:vAlign w:val="center"/>
          </w:tcPr>
          <w:p w:rsidR="00DD3D1D" w:rsidRDefault="00DD3D1D" w:rsidP="00BE48E2">
            <w:pPr>
              <w:pStyle w:val="af0"/>
              <w:jc w:val="center"/>
            </w:pPr>
            <w:r>
              <w:rPr>
                <w:rFonts w:hint="eastAsia"/>
              </w:rPr>
              <w:t>台</w:t>
            </w:r>
          </w:p>
        </w:tc>
      </w:tr>
      <w:tr w:rsidR="00DD3D1D" w:rsidTr="00255003">
        <w:tc>
          <w:tcPr>
            <w:tcW w:w="456" w:type="dxa"/>
            <w:vMerge/>
            <w:vAlign w:val="center"/>
          </w:tcPr>
          <w:p w:rsidR="00DD3D1D" w:rsidRPr="001708FB" w:rsidRDefault="00DD3D1D" w:rsidP="00A84F70">
            <w:pPr>
              <w:pStyle w:val="af0"/>
              <w:jc w:val="center"/>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多媒体教学系统</w:t>
            </w:r>
          </w:p>
        </w:tc>
        <w:tc>
          <w:tcPr>
            <w:tcW w:w="3261" w:type="dxa"/>
            <w:vAlign w:val="center"/>
          </w:tcPr>
          <w:p w:rsidR="00DD3D1D" w:rsidRDefault="00DD3D1D" w:rsidP="00387E30">
            <w:pPr>
              <w:pStyle w:val="af0"/>
            </w:pP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套</w:t>
            </w:r>
          </w:p>
        </w:tc>
      </w:tr>
      <w:tr w:rsidR="00DD3D1D" w:rsidTr="00255003">
        <w:tc>
          <w:tcPr>
            <w:tcW w:w="456" w:type="dxa"/>
            <w:vMerge w:val="restart"/>
            <w:vAlign w:val="center"/>
          </w:tcPr>
          <w:p w:rsidR="00DD3D1D" w:rsidRDefault="00DD3D1D" w:rsidP="00A84F70">
            <w:pPr>
              <w:pStyle w:val="af0"/>
              <w:jc w:val="center"/>
            </w:pPr>
            <w:r>
              <w:t>5</w:t>
            </w:r>
          </w:p>
        </w:tc>
        <w:tc>
          <w:tcPr>
            <w:tcW w:w="1388" w:type="dxa"/>
            <w:vMerge w:val="restart"/>
            <w:vAlign w:val="center"/>
          </w:tcPr>
          <w:p w:rsidR="00DD3D1D" w:rsidRDefault="00DD3D1D" w:rsidP="00387E30">
            <w:pPr>
              <w:pStyle w:val="af0"/>
            </w:pPr>
            <w:r>
              <w:rPr>
                <w:rFonts w:hint="eastAsia"/>
              </w:rPr>
              <w:t>音乐教室</w:t>
            </w:r>
          </w:p>
        </w:tc>
        <w:tc>
          <w:tcPr>
            <w:tcW w:w="1842" w:type="dxa"/>
            <w:vAlign w:val="center"/>
          </w:tcPr>
          <w:p w:rsidR="00DD3D1D" w:rsidRDefault="00DD3D1D" w:rsidP="00387E30">
            <w:pPr>
              <w:pStyle w:val="af0"/>
            </w:pPr>
            <w:r>
              <w:rPr>
                <w:rFonts w:hint="eastAsia"/>
              </w:rPr>
              <w:t>钢琴</w:t>
            </w:r>
          </w:p>
        </w:tc>
        <w:tc>
          <w:tcPr>
            <w:tcW w:w="3261" w:type="dxa"/>
            <w:vAlign w:val="center"/>
          </w:tcPr>
          <w:p w:rsidR="00DD3D1D" w:rsidRDefault="00DD3D1D" w:rsidP="00387E30">
            <w:pPr>
              <w:pStyle w:val="af0"/>
            </w:pPr>
            <w:r>
              <w:rPr>
                <w:rFonts w:hint="eastAsia"/>
              </w:rPr>
              <w:t>专业教学用琴，含琴凳、琴套。</w:t>
            </w: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台</w:t>
            </w:r>
          </w:p>
        </w:tc>
      </w:tr>
      <w:tr w:rsidR="00DD3D1D" w:rsidTr="00255003">
        <w:tc>
          <w:tcPr>
            <w:tcW w:w="456" w:type="dxa"/>
            <w:vMerge/>
            <w:vAlign w:val="center"/>
          </w:tcPr>
          <w:p w:rsidR="00DD3D1D" w:rsidRDefault="00DD3D1D" w:rsidP="00A84F70">
            <w:pPr>
              <w:pStyle w:val="af0"/>
              <w:jc w:val="center"/>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五线谱教学黑板</w:t>
            </w:r>
          </w:p>
        </w:tc>
        <w:tc>
          <w:tcPr>
            <w:tcW w:w="3261" w:type="dxa"/>
            <w:vAlign w:val="center"/>
          </w:tcPr>
          <w:p w:rsidR="00DD3D1D" w:rsidRDefault="00DD3D1D" w:rsidP="00387E30">
            <w:pPr>
              <w:pStyle w:val="af0"/>
            </w:pPr>
            <w:r>
              <w:rPr>
                <w:rFonts w:hint="eastAsia"/>
              </w:rPr>
              <w:t>或五线谱电教板、乐理电子示教板</w:t>
            </w: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块</w:t>
            </w:r>
          </w:p>
        </w:tc>
      </w:tr>
      <w:tr w:rsidR="00DD3D1D" w:rsidTr="00255003">
        <w:tc>
          <w:tcPr>
            <w:tcW w:w="456" w:type="dxa"/>
            <w:vMerge/>
            <w:vAlign w:val="center"/>
          </w:tcPr>
          <w:p w:rsidR="00DD3D1D" w:rsidRDefault="00DD3D1D" w:rsidP="00A84F70">
            <w:pPr>
              <w:pStyle w:val="af0"/>
              <w:jc w:val="center"/>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多媒体教学系统</w:t>
            </w:r>
          </w:p>
        </w:tc>
        <w:tc>
          <w:tcPr>
            <w:tcW w:w="3261" w:type="dxa"/>
            <w:vAlign w:val="center"/>
          </w:tcPr>
          <w:p w:rsidR="00DD3D1D" w:rsidRDefault="00DD3D1D" w:rsidP="00387E30">
            <w:pPr>
              <w:pStyle w:val="af0"/>
            </w:pPr>
            <w:r>
              <w:rPr>
                <w:rFonts w:hint="eastAsia"/>
              </w:rPr>
              <w:t>或多功能电子白板</w:t>
            </w: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套</w:t>
            </w:r>
          </w:p>
        </w:tc>
      </w:tr>
      <w:tr w:rsidR="00DD3D1D" w:rsidTr="00255003">
        <w:tc>
          <w:tcPr>
            <w:tcW w:w="456" w:type="dxa"/>
            <w:vMerge/>
            <w:vAlign w:val="center"/>
          </w:tcPr>
          <w:p w:rsidR="00DD3D1D" w:rsidRDefault="00DD3D1D" w:rsidP="00A84F70">
            <w:pPr>
              <w:pStyle w:val="af0"/>
              <w:jc w:val="center"/>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合唱台</w:t>
            </w:r>
          </w:p>
        </w:tc>
        <w:tc>
          <w:tcPr>
            <w:tcW w:w="3261" w:type="dxa"/>
            <w:vAlign w:val="center"/>
          </w:tcPr>
          <w:p w:rsidR="00DD3D1D" w:rsidRDefault="00DD3D1D" w:rsidP="00387E30">
            <w:pPr>
              <w:pStyle w:val="af0"/>
            </w:pPr>
            <w:r>
              <w:rPr>
                <w:rFonts w:hint="eastAsia"/>
              </w:rPr>
              <w:t>组合式三层可移动合唱台</w:t>
            </w: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套</w:t>
            </w:r>
          </w:p>
        </w:tc>
      </w:tr>
      <w:tr w:rsidR="00DD3D1D" w:rsidTr="00255003">
        <w:tc>
          <w:tcPr>
            <w:tcW w:w="456" w:type="dxa"/>
            <w:vMerge/>
            <w:vAlign w:val="center"/>
          </w:tcPr>
          <w:p w:rsidR="00DD3D1D" w:rsidRDefault="00DD3D1D" w:rsidP="00A84F70">
            <w:pPr>
              <w:pStyle w:val="af0"/>
              <w:jc w:val="center"/>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节拍器</w:t>
            </w:r>
          </w:p>
        </w:tc>
        <w:tc>
          <w:tcPr>
            <w:tcW w:w="3261" w:type="dxa"/>
            <w:vAlign w:val="center"/>
          </w:tcPr>
          <w:p w:rsidR="00DD3D1D" w:rsidRDefault="00DD3D1D" w:rsidP="00387E30">
            <w:pPr>
              <w:pStyle w:val="af0"/>
            </w:pPr>
            <w:r>
              <w:rPr>
                <w:rFonts w:hint="eastAsia"/>
              </w:rPr>
              <w:t>或电子节拍器</w:t>
            </w: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个</w:t>
            </w:r>
          </w:p>
        </w:tc>
      </w:tr>
      <w:tr w:rsidR="00DD3D1D" w:rsidTr="00255003">
        <w:tc>
          <w:tcPr>
            <w:tcW w:w="456" w:type="dxa"/>
            <w:vMerge/>
            <w:vAlign w:val="center"/>
          </w:tcPr>
          <w:p w:rsidR="00DD3D1D" w:rsidRDefault="00DD3D1D" w:rsidP="00A84F70">
            <w:pPr>
              <w:pStyle w:val="af0"/>
              <w:jc w:val="center"/>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乐谱架</w:t>
            </w:r>
          </w:p>
        </w:tc>
        <w:tc>
          <w:tcPr>
            <w:tcW w:w="3261" w:type="dxa"/>
            <w:vAlign w:val="center"/>
          </w:tcPr>
          <w:p w:rsidR="00DD3D1D" w:rsidRDefault="00DD3D1D" w:rsidP="00387E30">
            <w:pPr>
              <w:pStyle w:val="af0"/>
            </w:pP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个</w:t>
            </w:r>
          </w:p>
        </w:tc>
      </w:tr>
      <w:tr w:rsidR="00DD3D1D" w:rsidTr="00255003">
        <w:tc>
          <w:tcPr>
            <w:tcW w:w="456" w:type="dxa"/>
            <w:vMerge w:val="restart"/>
            <w:vAlign w:val="center"/>
          </w:tcPr>
          <w:p w:rsidR="00DD3D1D" w:rsidRDefault="00DD3D1D" w:rsidP="00A84F70">
            <w:pPr>
              <w:pStyle w:val="af0"/>
              <w:jc w:val="center"/>
            </w:pPr>
            <w:r>
              <w:t>6</w:t>
            </w:r>
          </w:p>
        </w:tc>
        <w:tc>
          <w:tcPr>
            <w:tcW w:w="1388" w:type="dxa"/>
            <w:vMerge w:val="restart"/>
            <w:vAlign w:val="center"/>
          </w:tcPr>
          <w:p w:rsidR="00DD3D1D" w:rsidRDefault="00DD3D1D" w:rsidP="00387E30">
            <w:pPr>
              <w:pStyle w:val="af0"/>
            </w:pPr>
            <w:r>
              <w:rPr>
                <w:rFonts w:hint="eastAsia"/>
              </w:rPr>
              <w:t>舞蹈教室</w:t>
            </w:r>
          </w:p>
        </w:tc>
        <w:tc>
          <w:tcPr>
            <w:tcW w:w="1842" w:type="dxa"/>
            <w:vAlign w:val="center"/>
          </w:tcPr>
          <w:p w:rsidR="00DD3D1D" w:rsidRDefault="00DD3D1D" w:rsidP="00387E30">
            <w:pPr>
              <w:pStyle w:val="af0"/>
            </w:pPr>
            <w:r>
              <w:rPr>
                <w:rFonts w:hint="eastAsia"/>
              </w:rPr>
              <w:t>把杆</w:t>
            </w:r>
          </w:p>
        </w:tc>
        <w:tc>
          <w:tcPr>
            <w:tcW w:w="3261" w:type="dxa"/>
            <w:vAlign w:val="center"/>
          </w:tcPr>
          <w:p w:rsidR="00DD3D1D" w:rsidRDefault="00DD3D1D" w:rsidP="00387E30">
            <w:pPr>
              <w:pStyle w:val="af0"/>
            </w:pPr>
          </w:p>
        </w:tc>
        <w:tc>
          <w:tcPr>
            <w:tcW w:w="675" w:type="dxa"/>
            <w:vAlign w:val="center"/>
          </w:tcPr>
          <w:p w:rsidR="00DD3D1D" w:rsidRDefault="00DD3D1D" w:rsidP="00BE48E2">
            <w:pPr>
              <w:pStyle w:val="af0"/>
              <w:jc w:val="center"/>
            </w:pPr>
            <w:r>
              <w:t>4</w:t>
            </w:r>
          </w:p>
        </w:tc>
        <w:tc>
          <w:tcPr>
            <w:tcW w:w="742" w:type="dxa"/>
            <w:gridSpan w:val="2"/>
            <w:vAlign w:val="center"/>
          </w:tcPr>
          <w:p w:rsidR="00DD3D1D" w:rsidRDefault="00DD3D1D" w:rsidP="00BE48E2">
            <w:pPr>
              <w:pStyle w:val="af0"/>
              <w:jc w:val="center"/>
            </w:pPr>
            <w:r>
              <w:rPr>
                <w:rFonts w:hint="eastAsia"/>
              </w:rPr>
              <w:t>付</w:t>
            </w:r>
          </w:p>
        </w:tc>
      </w:tr>
      <w:tr w:rsidR="00DD3D1D" w:rsidTr="00255003">
        <w:tc>
          <w:tcPr>
            <w:tcW w:w="456" w:type="dxa"/>
            <w:vMerge/>
            <w:vAlign w:val="center"/>
          </w:tcPr>
          <w:p w:rsidR="00DD3D1D"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墙镜</w:t>
            </w:r>
          </w:p>
        </w:tc>
        <w:tc>
          <w:tcPr>
            <w:tcW w:w="3261" w:type="dxa"/>
            <w:vAlign w:val="center"/>
          </w:tcPr>
          <w:p w:rsidR="00DD3D1D" w:rsidRDefault="00DD3D1D" w:rsidP="00387E30">
            <w:pPr>
              <w:pStyle w:val="af0"/>
            </w:pPr>
          </w:p>
        </w:tc>
        <w:tc>
          <w:tcPr>
            <w:tcW w:w="675" w:type="dxa"/>
            <w:vAlign w:val="center"/>
          </w:tcPr>
          <w:p w:rsidR="00DD3D1D" w:rsidRDefault="00DD3D1D" w:rsidP="00BE48E2">
            <w:pPr>
              <w:pStyle w:val="af0"/>
              <w:jc w:val="center"/>
            </w:pPr>
            <w:r>
              <w:t>4</w:t>
            </w:r>
          </w:p>
        </w:tc>
        <w:tc>
          <w:tcPr>
            <w:tcW w:w="742" w:type="dxa"/>
            <w:gridSpan w:val="2"/>
            <w:vAlign w:val="center"/>
          </w:tcPr>
          <w:p w:rsidR="00DD3D1D" w:rsidRDefault="00DD3D1D" w:rsidP="00BE48E2">
            <w:pPr>
              <w:pStyle w:val="af0"/>
              <w:jc w:val="center"/>
            </w:pPr>
            <w:r>
              <w:rPr>
                <w:rFonts w:hint="eastAsia"/>
              </w:rPr>
              <w:t>幅</w:t>
            </w:r>
          </w:p>
        </w:tc>
      </w:tr>
      <w:tr w:rsidR="00DD3D1D" w:rsidTr="00255003">
        <w:tc>
          <w:tcPr>
            <w:tcW w:w="456" w:type="dxa"/>
            <w:vMerge/>
            <w:vAlign w:val="center"/>
          </w:tcPr>
          <w:p w:rsidR="00DD3D1D"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钢琴</w:t>
            </w:r>
          </w:p>
        </w:tc>
        <w:tc>
          <w:tcPr>
            <w:tcW w:w="3261" w:type="dxa"/>
            <w:vAlign w:val="center"/>
          </w:tcPr>
          <w:p w:rsidR="00DD3D1D" w:rsidRDefault="00DD3D1D" w:rsidP="00387E30">
            <w:pPr>
              <w:pStyle w:val="af0"/>
            </w:pPr>
            <w:r>
              <w:rPr>
                <w:rFonts w:hint="eastAsia"/>
              </w:rPr>
              <w:t>教师教学用琴，含琴凳、琴套。</w:t>
            </w: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台</w:t>
            </w:r>
          </w:p>
        </w:tc>
      </w:tr>
      <w:tr w:rsidR="00DD3D1D" w:rsidTr="00255003">
        <w:tc>
          <w:tcPr>
            <w:tcW w:w="456" w:type="dxa"/>
            <w:vMerge/>
            <w:vAlign w:val="center"/>
          </w:tcPr>
          <w:p w:rsidR="00DD3D1D"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多媒体教学系统</w:t>
            </w:r>
          </w:p>
        </w:tc>
        <w:tc>
          <w:tcPr>
            <w:tcW w:w="3261" w:type="dxa"/>
            <w:vAlign w:val="center"/>
          </w:tcPr>
          <w:p w:rsidR="00DD3D1D" w:rsidRDefault="00DD3D1D" w:rsidP="00387E30">
            <w:pPr>
              <w:pStyle w:val="af0"/>
            </w:pPr>
            <w:r>
              <w:rPr>
                <w:rFonts w:hint="eastAsia"/>
              </w:rPr>
              <w:t>或用液晶电视和教学音响系统组合</w:t>
            </w: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套</w:t>
            </w:r>
          </w:p>
        </w:tc>
      </w:tr>
      <w:tr w:rsidR="00DD3D1D" w:rsidTr="00255003">
        <w:tc>
          <w:tcPr>
            <w:tcW w:w="456" w:type="dxa"/>
            <w:vMerge/>
            <w:vAlign w:val="center"/>
          </w:tcPr>
          <w:p w:rsidR="00DD3D1D"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节拍器</w:t>
            </w:r>
          </w:p>
        </w:tc>
        <w:tc>
          <w:tcPr>
            <w:tcW w:w="3261" w:type="dxa"/>
            <w:vAlign w:val="center"/>
          </w:tcPr>
          <w:p w:rsidR="00DD3D1D" w:rsidRDefault="00DD3D1D" w:rsidP="00387E30">
            <w:pPr>
              <w:pStyle w:val="af0"/>
            </w:pPr>
            <w:r>
              <w:rPr>
                <w:rFonts w:hint="eastAsia"/>
              </w:rPr>
              <w:t>或电子节拍器</w:t>
            </w: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个</w:t>
            </w:r>
          </w:p>
        </w:tc>
      </w:tr>
      <w:tr w:rsidR="00DD3D1D" w:rsidTr="00255003">
        <w:tc>
          <w:tcPr>
            <w:tcW w:w="456" w:type="dxa"/>
            <w:vMerge/>
            <w:vAlign w:val="center"/>
          </w:tcPr>
          <w:p w:rsidR="00DD3D1D"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麦克风</w:t>
            </w:r>
          </w:p>
        </w:tc>
        <w:tc>
          <w:tcPr>
            <w:tcW w:w="3261" w:type="dxa"/>
            <w:vAlign w:val="center"/>
          </w:tcPr>
          <w:p w:rsidR="00DD3D1D" w:rsidRDefault="00DD3D1D" w:rsidP="00387E30">
            <w:pPr>
              <w:pStyle w:val="af0"/>
            </w:pPr>
            <w:r>
              <w:rPr>
                <w:rFonts w:hint="eastAsia"/>
              </w:rPr>
              <w:t>便携式麦克风</w:t>
            </w: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个</w:t>
            </w:r>
          </w:p>
        </w:tc>
      </w:tr>
      <w:tr w:rsidR="00DD3D1D" w:rsidTr="00255003">
        <w:tc>
          <w:tcPr>
            <w:tcW w:w="456" w:type="dxa"/>
            <w:vMerge w:val="restart"/>
            <w:vAlign w:val="center"/>
          </w:tcPr>
          <w:p w:rsidR="00DD3D1D" w:rsidRDefault="00DD3D1D" w:rsidP="00A84F70">
            <w:pPr>
              <w:pStyle w:val="af0"/>
              <w:jc w:val="center"/>
            </w:pPr>
            <w:r>
              <w:t>7</w:t>
            </w:r>
          </w:p>
        </w:tc>
        <w:tc>
          <w:tcPr>
            <w:tcW w:w="1388" w:type="dxa"/>
            <w:vMerge w:val="restart"/>
            <w:vAlign w:val="center"/>
          </w:tcPr>
          <w:p w:rsidR="00DD3D1D" w:rsidRDefault="00DD3D1D" w:rsidP="00387E30">
            <w:pPr>
              <w:pStyle w:val="af0"/>
            </w:pPr>
            <w:r>
              <w:rPr>
                <w:rFonts w:hint="eastAsia"/>
              </w:rPr>
              <w:t>美术教室</w:t>
            </w:r>
          </w:p>
        </w:tc>
        <w:tc>
          <w:tcPr>
            <w:tcW w:w="1842" w:type="dxa"/>
            <w:vAlign w:val="center"/>
          </w:tcPr>
          <w:p w:rsidR="00DD3D1D" w:rsidRDefault="00DD3D1D" w:rsidP="00387E30">
            <w:pPr>
              <w:pStyle w:val="af0"/>
            </w:pPr>
            <w:r>
              <w:rPr>
                <w:rFonts w:hint="eastAsia"/>
              </w:rPr>
              <w:t>演示台</w:t>
            </w:r>
          </w:p>
        </w:tc>
        <w:tc>
          <w:tcPr>
            <w:tcW w:w="3261" w:type="dxa"/>
            <w:vAlign w:val="center"/>
          </w:tcPr>
          <w:p w:rsidR="00DD3D1D" w:rsidRDefault="00DD3D1D" w:rsidP="00387E30">
            <w:pPr>
              <w:pStyle w:val="af0"/>
            </w:pP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个</w:t>
            </w:r>
          </w:p>
        </w:tc>
      </w:tr>
      <w:tr w:rsidR="00DD3D1D" w:rsidTr="00255003">
        <w:tc>
          <w:tcPr>
            <w:tcW w:w="456" w:type="dxa"/>
            <w:vMerge/>
            <w:vAlign w:val="center"/>
          </w:tcPr>
          <w:p w:rsidR="00DD3D1D" w:rsidRDefault="00DD3D1D" w:rsidP="00A84F70">
            <w:pPr>
              <w:pStyle w:val="af0"/>
              <w:jc w:val="center"/>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教师用画架、画板、椅</w:t>
            </w:r>
          </w:p>
        </w:tc>
        <w:tc>
          <w:tcPr>
            <w:tcW w:w="3261" w:type="dxa"/>
            <w:vAlign w:val="center"/>
          </w:tcPr>
          <w:p w:rsidR="00DD3D1D" w:rsidRDefault="00DD3D1D" w:rsidP="00387E30">
            <w:pPr>
              <w:pStyle w:val="af0"/>
            </w:pP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套</w:t>
            </w:r>
          </w:p>
        </w:tc>
      </w:tr>
      <w:tr w:rsidR="00DD3D1D" w:rsidTr="00255003">
        <w:tc>
          <w:tcPr>
            <w:tcW w:w="456" w:type="dxa"/>
            <w:vMerge/>
            <w:vAlign w:val="center"/>
          </w:tcPr>
          <w:p w:rsidR="00DD3D1D" w:rsidRDefault="00DD3D1D" w:rsidP="00A84F70">
            <w:pPr>
              <w:pStyle w:val="af0"/>
              <w:jc w:val="center"/>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学生用画架、画板</w:t>
            </w:r>
          </w:p>
        </w:tc>
        <w:tc>
          <w:tcPr>
            <w:tcW w:w="3261" w:type="dxa"/>
            <w:vAlign w:val="center"/>
          </w:tcPr>
          <w:p w:rsidR="00DD3D1D" w:rsidRDefault="00DD3D1D" w:rsidP="00387E30">
            <w:pPr>
              <w:pStyle w:val="af0"/>
            </w:pPr>
          </w:p>
        </w:tc>
        <w:tc>
          <w:tcPr>
            <w:tcW w:w="675" w:type="dxa"/>
            <w:vAlign w:val="center"/>
          </w:tcPr>
          <w:p w:rsidR="00DD3D1D" w:rsidRDefault="00DD3D1D" w:rsidP="00BE48E2">
            <w:pPr>
              <w:pStyle w:val="af0"/>
              <w:jc w:val="center"/>
            </w:pPr>
            <w:r>
              <w:t>40</w:t>
            </w:r>
          </w:p>
        </w:tc>
        <w:tc>
          <w:tcPr>
            <w:tcW w:w="742" w:type="dxa"/>
            <w:gridSpan w:val="2"/>
            <w:vAlign w:val="center"/>
          </w:tcPr>
          <w:p w:rsidR="00DD3D1D" w:rsidRDefault="00DD3D1D" w:rsidP="00BE48E2">
            <w:pPr>
              <w:pStyle w:val="af0"/>
              <w:jc w:val="center"/>
            </w:pPr>
            <w:r>
              <w:rPr>
                <w:rFonts w:hint="eastAsia"/>
              </w:rPr>
              <w:t>套</w:t>
            </w:r>
          </w:p>
        </w:tc>
      </w:tr>
      <w:tr w:rsidR="00DD3D1D" w:rsidTr="00255003">
        <w:tc>
          <w:tcPr>
            <w:tcW w:w="456" w:type="dxa"/>
            <w:vMerge/>
            <w:vAlign w:val="center"/>
          </w:tcPr>
          <w:p w:rsidR="00DD3D1D" w:rsidRDefault="00DD3D1D" w:rsidP="00A84F70">
            <w:pPr>
              <w:pStyle w:val="af0"/>
              <w:jc w:val="center"/>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可移动桌椅</w:t>
            </w:r>
          </w:p>
        </w:tc>
        <w:tc>
          <w:tcPr>
            <w:tcW w:w="3261" w:type="dxa"/>
            <w:vAlign w:val="center"/>
          </w:tcPr>
          <w:p w:rsidR="00DD3D1D" w:rsidRDefault="00DD3D1D" w:rsidP="00387E30">
            <w:pPr>
              <w:pStyle w:val="af0"/>
            </w:pPr>
          </w:p>
        </w:tc>
        <w:tc>
          <w:tcPr>
            <w:tcW w:w="675" w:type="dxa"/>
            <w:vAlign w:val="center"/>
          </w:tcPr>
          <w:p w:rsidR="00DD3D1D" w:rsidRDefault="00DD3D1D" w:rsidP="00BE48E2">
            <w:pPr>
              <w:pStyle w:val="af0"/>
              <w:jc w:val="center"/>
            </w:pPr>
            <w:r>
              <w:t>40</w:t>
            </w:r>
          </w:p>
        </w:tc>
        <w:tc>
          <w:tcPr>
            <w:tcW w:w="742" w:type="dxa"/>
            <w:gridSpan w:val="2"/>
            <w:vAlign w:val="center"/>
          </w:tcPr>
          <w:p w:rsidR="00DD3D1D" w:rsidRDefault="00DD3D1D" w:rsidP="00BE48E2">
            <w:pPr>
              <w:pStyle w:val="af0"/>
              <w:jc w:val="center"/>
            </w:pPr>
            <w:r>
              <w:rPr>
                <w:rFonts w:hint="eastAsia"/>
              </w:rPr>
              <w:t>套</w:t>
            </w:r>
          </w:p>
        </w:tc>
      </w:tr>
      <w:tr w:rsidR="00DD3D1D" w:rsidTr="00255003">
        <w:tc>
          <w:tcPr>
            <w:tcW w:w="456" w:type="dxa"/>
            <w:vMerge/>
            <w:vAlign w:val="center"/>
          </w:tcPr>
          <w:p w:rsidR="00DD3D1D" w:rsidRDefault="00DD3D1D" w:rsidP="00A84F70">
            <w:pPr>
              <w:pStyle w:val="af0"/>
              <w:jc w:val="center"/>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多媒体教学系统</w:t>
            </w:r>
          </w:p>
        </w:tc>
        <w:tc>
          <w:tcPr>
            <w:tcW w:w="3261" w:type="dxa"/>
            <w:vAlign w:val="center"/>
          </w:tcPr>
          <w:p w:rsidR="00DD3D1D" w:rsidRDefault="00DD3D1D" w:rsidP="00387E30">
            <w:pPr>
              <w:pStyle w:val="af0"/>
            </w:pP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套</w:t>
            </w:r>
          </w:p>
        </w:tc>
      </w:tr>
      <w:tr w:rsidR="00DD3D1D" w:rsidTr="00255003">
        <w:tc>
          <w:tcPr>
            <w:tcW w:w="456" w:type="dxa"/>
            <w:vMerge/>
            <w:vAlign w:val="center"/>
          </w:tcPr>
          <w:p w:rsidR="00DD3D1D" w:rsidRDefault="00DD3D1D" w:rsidP="00A84F70">
            <w:pPr>
              <w:pStyle w:val="af0"/>
              <w:jc w:val="center"/>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实物投影仪</w:t>
            </w:r>
          </w:p>
        </w:tc>
        <w:tc>
          <w:tcPr>
            <w:tcW w:w="3261" w:type="dxa"/>
            <w:vAlign w:val="center"/>
          </w:tcPr>
          <w:p w:rsidR="00DD3D1D" w:rsidRDefault="00DD3D1D" w:rsidP="00387E30">
            <w:pPr>
              <w:pStyle w:val="af0"/>
            </w:pP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台</w:t>
            </w:r>
          </w:p>
        </w:tc>
      </w:tr>
      <w:tr w:rsidR="00DD3D1D" w:rsidTr="00255003">
        <w:tc>
          <w:tcPr>
            <w:tcW w:w="456" w:type="dxa"/>
            <w:vMerge/>
            <w:vAlign w:val="center"/>
          </w:tcPr>
          <w:p w:rsidR="00DD3D1D" w:rsidRDefault="00DD3D1D" w:rsidP="00A84F70">
            <w:pPr>
              <w:pStyle w:val="af0"/>
              <w:jc w:val="center"/>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素描模型</w:t>
            </w:r>
          </w:p>
        </w:tc>
        <w:tc>
          <w:tcPr>
            <w:tcW w:w="3261" w:type="dxa"/>
            <w:vAlign w:val="center"/>
          </w:tcPr>
          <w:p w:rsidR="00DD3D1D" w:rsidRDefault="00DD3D1D" w:rsidP="00387E30">
            <w:pPr>
              <w:pStyle w:val="af0"/>
            </w:pPr>
          </w:p>
        </w:tc>
        <w:tc>
          <w:tcPr>
            <w:tcW w:w="675" w:type="dxa"/>
            <w:vAlign w:val="center"/>
          </w:tcPr>
          <w:p w:rsidR="00DD3D1D" w:rsidRDefault="00DD3D1D" w:rsidP="00BE48E2">
            <w:pPr>
              <w:pStyle w:val="af0"/>
              <w:jc w:val="center"/>
            </w:pPr>
            <w:r>
              <w:t>2</w:t>
            </w:r>
          </w:p>
        </w:tc>
        <w:tc>
          <w:tcPr>
            <w:tcW w:w="742" w:type="dxa"/>
            <w:gridSpan w:val="2"/>
            <w:vAlign w:val="center"/>
          </w:tcPr>
          <w:p w:rsidR="00DD3D1D" w:rsidRDefault="00DD3D1D" w:rsidP="00BE48E2">
            <w:pPr>
              <w:pStyle w:val="af0"/>
              <w:jc w:val="center"/>
            </w:pPr>
            <w:r>
              <w:rPr>
                <w:rFonts w:hint="eastAsia"/>
              </w:rPr>
              <w:t>套</w:t>
            </w:r>
          </w:p>
        </w:tc>
      </w:tr>
      <w:tr w:rsidR="00DD3D1D" w:rsidTr="00255003">
        <w:tc>
          <w:tcPr>
            <w:tcW w:w="456" w:type="dxa"/>
            <w:vMerge/>
            <w:vAlign w:val="center"/>
          </w:tcPr>
          <w:p w:rsidR="00DD3D1D" w:rsidRDefault="00DD3D1D" w:rsidP="00A84F70">
            <w:pPr>
              <w:pStyle w:val="af0"/>
              <w:jc w:val="center"/>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美工工具和材料</w:t>
            </w:r>
          </w:p>
        </w:tc>
        <w:tc>
          <w:tcPr>
            <w:tcW w:w="3261" w:type="dxa"/>
            <w:vAlign w:val="center"/>
          </w:tcPr>
          <w:p w:rsidR="00DD3D1D" w:rsidRDefault="00DD3D1D" w:rsidP="00387E30">
            <w:pPr>
              <w:pStyle w:val="af0"/>
            </w:pPr>
            <w:r>
              <w:rPr>
                <w:rFonts w:hint="eastAsia"/>
              </w:rPr>
              <w:t>含剪刀、胶水、各种材质纸张、废旧物品等</w:t>
            </w: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批</w:t>
            </w:r>
          </w:p>
        </w:tc>
      </w:tr>
      <w:tr w:rsidR="00DD3D1D" w:rsidTr="00255003">
        <w:tc>
          <w:tcPr>
            <w:tcW w:w="456" w:type="dxa"/>
            <w:vMerge/>
            <w:vAlign w:val="center"/>
          </w:tcPr>
          <w:p w:rsidR="00DD3D1D" w:rsidRDefault="00DD3D1D" w:rsidP="00A84F70">
            <w:pPr>
              <w:pStyle w:val="af0"/>
              <w:jc w:val="center"/>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教具柜</w:t>
            </w:r>
          </w:p>
        </w:tc>
        <w:tc>
          <w:tcPr>
            <w:tcW w:w="3261" w:type="dxa"/>
            <w:vAlign w:val="center"/>
          </w:tcPr>
          <w:p w:rsidR="00DD3D1D" w:rsidRDefault="00DD3D1D" w:rsidP="00387E30">
            <w:pPr>
              <w:pStyle w:val="af0"/>
            </w:pP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批</w:t>
            </w:r>
          </w:p>
        </w:tc>
      </w:tr>
      <w:tr w:rsidR="00DD3D1D" w:rsidTr="00255003">
        <w:tc>
          <w:tcPr>
            <w:tcW w:w="456" w:type="dxa"/>
            <w:vMerge w:val="restart"/>
            <w:vAlign w:val="center"/>
          </w:tcPr>
          <w:p w:rsidR="00DD3D1D" w:rsidRDefault="00DD3D1D" w:rsidP="00A84F70">
            <w:pPr>
              <w:pStyle w:val="af0"/>
              <w:jc w:val="center"/>
            </w:pPr>
            <w:r>
              <w:t>8</w:t>
            </w:r>
          </w:p>
        </w:tc>
        <w:tc>
          <w:tcPr>
            <w:tcW w:w="1388" w:type="dxa"/>
            <w:vMerge w:val="restart"/>
            <w:vAlign w:val="center"/>
          </w:tcPr>
          <w:p w:rsidR="00DD3D1D" w:rsidRDefault="00DD3D1D" w:rsidP="00387E30">
            <w:pPr>
              <w:pStyle w:val="af0"/>
            </w:pPr>
            <w:r>
              <w:rPr>
                <w:rFonts w:hint="eastAsia"/>
              </w:rPr>
              <w:t>单间琴房</w:t>
            </w:r>
          </w:p>
        </w:tc>
        <w:tc>
          <w:tcPr>
            <w:tcW w:w="1842" w:type="dxa"/>
            <w:vAlign w:val="center"/>
          </w:tcPr>
          <w:p w:rsidR="00DD3D1D" w:rsidRDefault="00DD3D1D" w:rsidP="00387E30">
            <w:pPr>
              <w:pStyle w:val="af0"/>
            </w:pPr>
            <w:r>
              <w:rPr>
                <w:rFonts w:hint="eastAsia"/>
              </w:rPr>
              <w:t>钢琴</w:t>
            </w:r>
          </w:p>
        </w:tc>
        <w:tc>
          <w:tcPr>
            <w:tcW w:w="3261" w:type="dxa"/>
            <w:vAlign w:val="center"/>
          </w:tcPr>
          <w:p w:rsidR="00DD3D1D" w:rsidRDefault="00DD3D1D" w:rsidP="00387E30">
            <w:pPr>
              <w:pStyle w:val="af0"/>
            </w:pPr>
            <w:r>
              <w:rPr>
                <w:rFonts w:hint="eastAsia"/>
              </w:rPr>
              <w:t>学生练习用钢琴，含琴凳、琴套</w:t>
            </w: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台</w:t>
            </w:r>
          </w:p>
        </w:tc>
      </w:tr>
      <w:tr w:rsidR="00DD3D1D" w:rsidTr="00255003">
        <w:tc>
          <w:tcPr>
            <w:tcW w:w="456" w:type="dxa"/>
            <w:vMerge/>
            <w:vAlign w:val="center"/>
          </w:tcPr>
          <w:p w:rsidR="00DD3D1D" w:rsidRDefault="00DD3D1D" w:rsidP="00387E30">
            <w:pPr>
              <w:pStyle w:val="af0"/>
            </w:pPr>
          </w:p>
        </w:tc>
        <w:tc>
          <w:tcPr>
            <w:tcW w:w="1388" w:type="dxa"/>
            <w:vMerge/>
            <w:vAlign w:val="center"/>
          </w:tcPr>
          <w:p w:rsidR="00DD3D1D" w:rsidRDefault="00DD3D1D" w:rsidP="00387E30">
            <w:pPr>
              <w:pStyle w:val="af0"/>
            </w:pPr>
          </w:p>
        </w:tc>
        <w:tc>
          <w:tcPr>
            <w:tcW w:w="1842" w:type="dxa"/>
            <w:vAlign w:val="center"/>
          </w:tcPr>
          <w:p w:rsidR="00DD3D1D" w:rsidRDefault="00DD3D1D" w:rsidP="00387E30">
            <w:pPr>
              <w:pStyle w:val="af0"/>
            </w:pPr>
            <w:r>
              <w:rPr>
                <w:rFonts w:hint="eastAsia"/>
              </w:rPr>
              <w:t>风扇</w:t>
            </w:r>
          </w:p>
        </w:tc>
        <w:tc>
          <w:tcPr>
            <w:tcW w:w="3261" w:type="dxa"/>
            <w:vAlign w:val="center"/>
          </w:tcPr>
          <w:p w:rsidR="00DD3D1D" w:rsidRDefault="00DD3D1D" w:rsidP="00387E30">
            <w:pPr>
              <w:pStyle w:val="af0"/>
            </w:pPr>
            <w:r>
              <w:rPr>
                <w:rFonts w:hint="eastAsia"/>
              </w:rPr>
              <w:t>或空调</w:t>
            </w:r>
          </w:p>
        </w:tc>
        <w:tc>
          <w:tcPr>
            <w:tcW w:w="675" w:type="dxa"/>
            <w:vAlign w:val="center"/>
          </w:tcPr>
          <w:p w:rsidR="00DD3D1D" w:rsidRDefault="00DD3D1D" w:rsidP="00BE48E2">
            <w:pPr>
              <w:pStyle w:val="af0"/>
              <w:jc w:val="center"/>
            </w:pPr>
            <w:r>
              <w:t>1</w:t>
            </w:r>
          </w:p>
        </w:tc>
        <w:tc>
          <w:tcPr>
            <w:tcW w:w="742" w:type="dxa"/>
            <w:gridSpan w:val="2"/>
            <w:vAlign w:val="center"/>
          </w:tcPr>
          <w:p w:rsidR="00DD3D1D" w:rsidRDefault="00DD3D1D" w:rsidP="00BE48E2">
            <w:pPr>
              <w:pStyle w:val="af0"/>
              <w:jc w:val="center"/>
            </w:pPr>
            <w:r>
              <w:rPr>
                <w:rFonts w:hint="eastAsia"/>
              </w:rPr>
              <w:t>台</w:t>
            </w:r>
          </w:p>
        </w:tc>
      </w:tr>
    </w:tbl>
    <w:p w:rsidR="00DD3D1D" w:rsidRPr="00BE48E2" w:rsidRDefault="00DD3D1D" w:rsidP="00BE48E2">
      <w:pPr>
        <w:snapToGrid w:val="0"/>
        <w:spacing w:line="360" w:lineRule="auto"/>
        <w:ind w:firstLineChars="200" w:firstLine="422"/>
        <w:rPr>
          <w:rFonts w:ascii="仿宋" w:eastAsia="仿宋" w:hAnsi="仿宋" w:cs="仿宋_GB2312"/>
          <w:bCs/>
          <w:color w:val="000000"/>
          <w:szCs w:val="21"/>
        </w:rPr>
      </w:pPr>
      <w:r w:rsidRPr="00BE48E2">
        <w:rPr>
          <w:rFonts w:ascii="仿宋" w:eastAsia="仿宋" w:hAnsi="仿宋" w:cs="宋体" w:hint="eastAsia"/>
          <w:b/>
          <w:bCs/>
          <w:color w:val="000000"/>
          <w:szCs w:val="21"/>
        </w:rPr>
        <w:t>注：</w:t>
      </w:r>
      <w:r w:rsidRPr="00BE48E2">
        <w:rPr>
          <w:rFonts w:ascii="仿宋" w:eastAsia="仿宋" w:hAnsi="仿宋" w:cs="宋体"/>
          <w:b/>
          <w:bCs/>
          <w:color w:val="000000"/>
          <w:szCs w:val="21"/>
        </w:rPr>
        <w:t>*</w:t>
      </w:r>
      <w:r w:rsidRPr="00BE48E2">
        <w:rPr>
          <w:rFonts w:ascii="仿宋" w:eastAsia="仿宋" w:hAnsi="仿宋" w:cs="仿宋_GB2312" w:hint="eastAsia"/>
          <w:bCs/>
          <w:color w:val="000000"/>
          <w:szCs w:val="21"/>
        </w:rPr>
        <w:t>为参考配置或根据实际需要部分配置。</w:t>
      </w:r>
    </w:p>
    <w:p w:rsidR="00DD3D1D" w:rsidRDefault="00DD3D1D" w:rsidP="00BE48E2">
      <w:pPr>
        <w:snapToGrid w:val="0"/>
        <w:spacing w:line="360" w:lineRule="auto"/>
        <w:ind w:firstLineChars="200" w:firstLine="482"/>
        <w:rPr>
          <w:rFonts w:ascii="宋体"/>
          <w:b/>
          <w:sz w:val="24"/>
          <w:szCs w:val="24"/>
        </w:rPr>
      </w:pPr>
      <w:r>
        <w:rPr>
          <w:rFonts w:ascii="宋体" w:hAnsi="宋体" w:hint="eastAsia"/>
          <w:b/>
          <w:sz w:val="24"/>
          <w:szCs w:val="24"/>
        </w:rPr>
        <w:t>（二）校外实习基地</w:t>
      </w:r>
    </w:p>
    <w:p w:rsidR="00DD3D1D" w:rsidRPr="001708FB" w:rsidRDefault="00DD3D1D" w:rsidP="00BE48E2">
      <w:pPr>
        <w:spacing w:line="360" w:lineRule="auto"/>
        <w:ind w:firstLineChars="200" w:firstLine="480"/>
        <w:rPr>
          <w:rFonts w:ascii="宋体"/>
          <w:sz w:val="24"/>
          <w:szCs w:val="24"/>
        </w:rPr>
      </w:pPr>
      <w:r>
        <w:rPr>
          <w:rFonts w:ascii="宋体" w:hAnsi="宋体" w:hint="eastAsia"/>
          <w:sz w:val="24"/>
          <w:szCs w:val="24"/>
        </w:rPr>
        <w:t>本专业应建立</w:t>
      </w:r>
      <w:r>
        <w:rPr>
          <w:rFonts w:ascii="宋体" w:hAnsi="宋体"/>
          <w:sz w:val="24"/>
          <w:szCs w:val="24"/>
        </w:rPr>
        <w:t>2-3</w:t>
      </w:r>
      <w:r>
        <w:rPr>
          <w:rFonts w:ascii="宋体" w:hAnsi="宋体" w:hint="eastAsia"/>
          <w:sz w:val="24"/>
          <w:szCs w:val="24"/>
        </w:rPr>
        <w:t>个稳定的校外实训基地和若干个顶岗实习点。大力推进与规范的大中型幼儿园或教育集团合作，共同将校外实训基地建成集学生教育实践、双师型教师培养培训和产教研的基地。根据本专业岗位实习要求</w:t>
      </w:r>
      <w:r>
        <w:rPr>
          <w:rFonts w:ascii="仿宋" w:eastAsia="仿宋" w:hAnsi="仿宋" w:hint="eastAsia"/>
          <w:sz w:val="24"/>
          <w:szCs w:val="24"/>
        </w:rPr>
        <w:t>，</w:t>
      </w:r>
      <w:r>
        <w:rPr>
          <w:rFonts w:ascii="宋体" w:hAnsi="宋体" w:hint="eastAsia"/>
          <w:sz w:val="24"/>
          <w:szCs w:val="24"/>
        </w:rPr>
        <w:t>选择办学规范，师资力量较强的幼儿园或教育集</w:t>
      </w:r>
      <w:r w:rsidRPr="001708FB">
        <w:rPr>
          <w:rFonts w:ascii="宋体" w:hAnsi="宋体" w:hint="eastAsia"/>
          <w:color w:val="000000"/>
          <w:sz w:val="24"/>
          <w:szCs w:val="24"/>
        </w:rPr>
        <w:t>团作为校外实训基地，</w:t>
      </w:r>
      <w:r>
        <w:rPr>
          <w:rFonts w:ascii="宋体" w:hAnsi="宋体" w:hint="eastAsia"/>
          <w:sz w:val="24"/>
          <w:szCs w:val="24"/>
        </w:rPr>
        <w:t>承担学生教育见习、保育实习、教育实习、毕业（顶岗）实习的任务。</w:t>
      </w:r>
      <w:r w:rsidRPr="001708FB">
        <w:rPr>
          <w:rFonts w:ascii="宋体" w:hAnsi="宋体" w:hint="eastAsia"/>
          <w:sz w:val="24"/>
          <w:szCs w:val="24"/>
        </w:rPr>
        <w:t>按照本专业在校学生人数备足校外实习的签约实习单位，双方应签订合作协议，明确职责。</w:t>
      </w:r>
    </w:p>
    <w:p w:rsidR="00DD3D1D" w:rsidRDefault="00DD3D1D" w:rsidP="00BE48E2">
      <w:pPr>
        <w:snapToGrid w:val="0"/>
        <w:spacing w:beforeLines="50" w:before="156" w:line="360" w:lineRule="auto"/>
        <w:ind w:firstLineChars="200" w:firstLine="562"/>
        <w:rPr>
          <w:rFonts w:ascii="宋体"/>
          <w:b/>
          <w:sz w:val="28"/>
          <w:szCs w:val="28"/>
        </w:rPr>
      </w:pPr>
      <w:r>
        <w:rPr>
          <w:rFonts w:ascii="宋体" w:hAnsi="宋体" w:hint="eastAsia"/>
          <w:b/>
          <w:sz w:val="28"/>
          <w:szCs w:val="28"/>
        </w:rPr>
        <w:t>十五、方案实施要求</w:t>
      </w:r>
    </w:p>
    <w:p w:rsidR="00DD3D1D" w:rsidRDefault="00DD3D1D" w:rsidP="00BE48E2">
      <w:pPr>
        <w:pStyle w:val="a7"/>
        <w:spacing w:before="75" w:beforeAutospacing="0" w:after="75" w:afterAutospacing="0" w:line="360" w:lineRule="auto"/>
        <w:ind w:leftChars="36" w:left="76" w:right="75" w:firstLineChars="200" w:firstLine="480"/>
      </w:pPr>
      <w:r>
        <w:rPr>
          <w:rFonts w:hint="eastAsia"/>
        </w:rPr>
        <w:t>本专业教学指导方案是指导和管理学校教学工作及专业建设的主要依据，是保证教育教学质量和人才培养规格的纲领性教学文件，也是考核本专业教学质量和公共基础课学生学业质量评价的重要依椐。要求全市各中等职业学校</w:t>
      </w:r>
      <w:r>
        <w:rPr>
          <w:rFonts w:hint="eastAsia"/>
          <w:szCs w:val="18"/>
        </w:rPr>
        <w:t>依据</w:t>
      </w:r>
      <w:r>
        <w:rPr>
          <w:rFonts w:hint="eastAsia"/>
        </w:rPr>
        <w:t>本方案</w:t>
      </w:r>
      <w:r>
        <w:rPr>
          <w:rFonts w:hint="eastAsia"/>
          <w:szCs w:val="18"/>
        </w:rPr>
        <w:t>制定实施性专业教学计划，</w:t>
      </w:r>
      <w:r>
        <w:rPr>
          <w:rFonts w:hint="eastAsia"/>
        </w:rPr>
        <w:t>组织相关专业教师认真贯彻，严格执行。</w:t>
      </w:r>
      <w:r>
        <w:rPr>
          <w:rFonts w:hint="eastAsia"/>
          <w:szCs w:val="18"/>
        </w:rPr>
        <w:lastRenderedPageBreak/>
        <w:t>教育行政部门将加强对学校实施性专业教学计划制定工作的指导及执行的管理监督。</w:t>
      </w:r>
    </w:p>
    <w:p w:rsidR="00DD3D1D" w:rsidRPr="001708FB" w:rsidRDefault="00DD3D1D" w:rsidP="00CB70C3">
      <w:pPr>
        <w:snapToGrid w:val="0"/>
        <w:spacing w:line="360" w:lineRule="auto"/>
        <w:ind w:firstLineChars="2200" w:firstLine="5280"/>
        <w:rPr>
          <w:rFonts w:ascii="宋体"/>
          <w:color w:val="000000"/>
          <w:sz w:val="24"/>
          <w:szCs w:val="24"/>
        </w:rPr>
      </w:pPr>
    </w:p>
    <w:sectPr w:rsidR="00DD3D1D" w:rsidRPr="001708FB" w:rsidSect="001E7402">
      <w:pgSz w:w="11906" w:h="16838"/>
      <w:pgMar w:top="1440" w:right="1800" w:bottom="1440" w:left="1800" w:header="851" w:footer="709"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D33" w:rsidRDefault="00EF3D33">
      <w:r>
        <w:separator/>
      </w:r>
    </w:p>
  </w:endnote>
  <w:endnote w:type="continuationSeparator" w:id="0">
    <w:p w:rsidR="00EF3D33" w:rsidRDefault="00EF3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方正仿宋简体">
    <w:altName w:val="宋体"/>
    <w:panose1 w:val="00000000000000000000"/>
    <w:charset w:val="86"/>
    <w:family w:val="auto"/>
    <w:notTrueType/>
    <w:pitch w:val="default"/>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235" w:rsidRDefault="003E7235" w:rsidP="001203FC">
    <w:pPr>
      <w:pStyle w:val="a5"/>
      <w:jc w:val="center"/>
    </w:pPr>
    <w:r>
      <w:rPr>
        <w:b/>
      </w:rPr>
      <w:fldChar w:fldCharType="begin"/>
    </w:r>
    <w:r>
      <w:rPr>
        <w:b/>
      </w:rPr>
      <w:instrText>PAGE  \* Arabic  \* MERGEFORMAT</w:instrText>
    </w:r>
    <w:r>
      <w:rPr>
        <w:b/>
      </w:rPr>
      <w:fldChar w:fldCharType="separate"/>
    </w:r>
    <w:r w:rsidR="00024253" w:rsidRPr="00024253">
      <w:rPr>
        <w:b/>
        <w:noProof/>
        <w:lang w:val="zh-CN"/>
      </w:rPr>
      <w:t>1</w:t>
    </w:r>
    <w:r>
      <w:rPr>
        <w:b/>
      </w:rPr>
      <w:fldChar w:fldCharType="end"/>
    </w:r>
    <w:r>
      <w:rPr>
        <w:lang w:val="zh-CN"/>
      </w:rPr>
      <w:t xml:space="preserve"> / </w:t>
    </w:r>
    <w:r w:rsidR="00EF3D33">
      <w:fldChar w:fldCharType="begin"/>
    </w:r>
    <w:r w:rsidR="00EF3D33">
      <w:instrText>NUMPAGES  \* Arabic  \* MERGEFORMAT</w:instrText>
    </w:r>
    <w:r w:rsidR="00EF3D33">
      <w:fldChar w:fldCharType="separate"/>
    </w:r>
    <w:r w:rsidR="00024253" w:rsidRPr="00024253">
      <w:rPr>
        <w:b/>
        <w:noProof/>
        <w:lang w:val="zh-CN"/>
      </w:rPr>
      <w:t>23</w:t>
    </w:r>
    <w:r w:rsidR="00EF3D33">
      <w:rPr>
        <w:b/>
        <w:noProof/>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D33" w:rsidRDefault="00EF3D33">
      <w:r>
        <w:separator/>
      </w:r>
    </w:p>
  </w:footnote>
  <w:footnote w:type="continuationSeparator" w:id="0">
    <w:p w:rsidR="00EF3D33" w:rsidRDefault="00EF3D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doNotTrackMoves/>
  <w:defaultTabStop w:val="420"/>
  <w:drawingGridHorizontalSpacing w:val="105"/>
  <w:drawingGridVerticalSpacing w:val="156"/>
  <w:displayHorizontalDrawingGridEvery w:val="2"/>
  <w:displayVerticalDrawingGridEvery w:val="2"/>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F19"/>
    <w:rsid w:val="000138A4"/>
    <w:rsid w:val="000219E5"/>
    <w:rsid w:val="00024253"/>
    <w:rsid w:val="0003504A"/>
    <w:rsid w:val="00037AC1"/>
    <w:rsid w:val="00045433"/>
    <w:rsid w:val="00057353"/>
    <w:rsid w:val="000621D6"/>
    <w:rsid w:val="00067F20"/>
    <w:rsid w:val="0007264E"/>
    <w:rsid w:val="00075AF9"/>
    <w:rsid w:val="00090279"/>
    <w:rsid w:val="000C278B"/>
    <w:rsid w:val="000C5795"/>
    <w:rsid w:val="000D04B8"/>
    <w:rsid w:val="000D6806"/>
    <w:rsid w:val="000F2A7E"/>
    <w:rsid w:val="001028EB"/>
    <w:rsid w:val="001203FC"/>
    <w:rsid w:val="00120CB9"/>
    <w:rsid w:val="00123A20"/>
    <w:rsid w:val="00135A9F"/>
    <w:rsid w:val="00152772"/>
    <w:rsid w:val="00156FA3"/>
    <w:rsid w:val="00165F22"/>
    <w:rsid w:val="001708FB"/>
    <w:rsid w:val="00184ADA"/>
    <w:rsid w:val="00195F5E"/>
    <w:rsid w:val="001A592F"/>
    <w:rsid w:val="001B5638"/>
    <w:rsid w:val="001C2778"/>
    <w:rsid w:val="001D2137"/>
    <w:rsid w:val="001E06E0"/>
    <w:rsid w:val="001E28CD"/>
    <w:rsid w:val="001E7402"/>
    <w:rsid w:val="002027B0"/>
    <w:rsid w:val="00211B13"/>
    <w:rsid w:val="00255003"/>
    <w:rsid w:val="00270B23"/>
    <w:rsid w:val="002740A0"/>
    <w:rsid w:val="00280A8E"/>
    <w:rsid w:val="0029407B"/>
    <w:rsid w:val="00296AA5"/>
    <w:rsid w:val="002A0B8B"/>
    <w:rsid w:val="002A70E3"/>
    <w:rsid w:val="002F79E2"/>
    <w:rsid w:val="003041CA"/>
    <w:rsid w:val="00306A7E"/>
    <w:rsid w:val="0031026C"/>
    <w:rsid w:val="00312ABF"/>
    <w:rsid w:val="0031618C"/>
    <w:rsid w:val="003235FA"/>
    <w:rsid w:val="00330DB2"/>
    <w:rsid w:val="00331C3B"/>
    <w:rsid w:val="00334022"/>
    <w:rsid w:val="00337586"/>
    <w:rsid w:val="0034640C"/>
    <w:rsid w:val="00364320"/>
    <w:rsid w:val="00377772"/>
    <w:rsid w:val="00384D6C"/>
    <w:rsid w:val="00387E30"/>
    <w:rsid w:val="0039144E"/>
    <w:rsid w:val="00392B68"/>
    <w:rsid w:val="00392B7F"/>
    <w:rsid w:val="00393294"/>
    <w:rsid w:val="003959D0"/>
    <w:rsid w:val="00397352"/>
    <w:rsid w:val="003C2B78"/>
    <w:rsid w:val="003C2BBD"/>
    <w:rsid w:val="003C4653"/>
    <w:rsid w:val="003E7235"/>
    <w:rsid w:val="00410A0B"/>
    <w:rsid w:val="0041167D"/>
    <w:rsid w:val="00420E53"/>
    <w:rsid w:val="0043071B"/>
    <w:rsid w:val="00433129"/>
    <w:rsid w:val="00433A2A"/>
    <w:rsid w:val="00453C4E"/>
    <w:rsid w:val="00467CF1"/>
    <w:rsid w:val="00474BCF"/>
    <w:rsid w:val="004803D5"/>
    <w:rsid w:val="004818BF"/>
    <w:rsid w:val="00484A2D"/>
    <w:rsid w:val="00485138"/>
    <w:rsid w:val="004A420F"/>
    <w:rsid w:val="004C23C9"/>
    <w:rsid w:val="004D04D3"/>
    <w:rsid w:val="004D71E1"/>
    <w:rsid w:val="004E3227"/>
    <w:rsid w:val="00500BCB"/>
    <w:rsid w:val="00501CEB"/>
    <w:rsid w:val="00510840"/>
    <w:rsid w:val="00522FA1"/>
    <w:rsid w:val="0053057C"/>
    <w:rsid w:val="005318F5"/>
    <w:rsid w:val="005404FE"/>
    <w:rsid w:val="0054096F"/>
    <w:rsid w:val="00556584"/>
    <w:rsid w:val="00561210"/>
    <w:rsid w:val="0057470B"/>
    <w:rsid w:val="0057524A"/>
    <w:rsid w:val="005772FD"/>
    <w:rsid w:val="005930AC"/>
    <w:rsid w:val="0059585D"/>
    <w:rsid w:val="005A04E8"/>
    <w:rsid w:val="005A6BA7"/>
    <w:rsid w:val="005A7E8C"/>
    <w:rsid w:val="005C4CAA"/>
    <w:rsid w:val="005C6196"/>
    <w:rsid w:val="005D168F"/>
    <w:rsid w:val="005D7691"/>
    <w:rsid w:val="005E2BD5"/>
    <w:rsid w:val="00603CF2"/>
    <w:rsid w:val="00612D56"/>
    <w:rsid w:val="00624E85"/>
    <w:rsid w:val="00637C5E"/>
    <w:rsid w:val="006510C8"/>
    <w:rsid w:val="006762A1"/>
    <w:rsid w:val="006820BF"/>
    <w:rsid w:val="0069205F"/>
    <w:rsid w:val="006947AC"/>
    <w:rsid w:val="006A110E"/>
    <w:rsid w:val="006A5097"/>
    <w:rsid w:val="006A77EC"/>
    <w:rsid w:val="006C0633"/>
    <w:rsid w:val="006C7095"/>
    <w:rsid w:val="006D2D77"/>
    <w:rsid w:val="006D2EB1"/>
    <w:rsid w:val="006D3845"/>
    <w:rsid w:val="006D4897"/>
    <w:rsid w:val="006E3E12"/>
    <w:rsid w:val="006F0944"/>
    <w:rsid w:val="00703C9A"/>
    <w:rsid w:val="007157F0"/>
    <w:rsid w:val="00731714"/>
    <w:rsid w:val="00732BE4"/>
    <w:rsid w:val="00744809"/>
    <w:rsid w:val="00757193"/>
    <w:rsid w:val="00764115"/>
    <w:rsid w:val="007738FF"/>
    <w:rsid w:val="00774D03"/>
    <w:rsid w:val="007768FC"/>
    <w:rsid w:val="0079720C"/>
    <w:rsid w:val="007A087A"/>
    <w:rsid w:val="007A345F"/>
    <w:rsid w:val="007B5236"/>
    <w:rsid w:val="007C301D"/>
    <w:rsid w:val="007C5DB0"/>
    <w:rsid w:val="007E2B64"/>
    <w:rsid w:val="007E2E2D"/>
    <w:rsid w:val="007E492C"/>
    <w:rsid w:val="007E6F19"/>
    <w:rsid w:val="007E71C9"/>
    <w:rsid w:val="007E7E9F"/>
    <w:rsid w:val="007F03BA"/>
    <w:rsid w:val="00805B7F"/>
    <w:rsid w:val="00816E5F"/>
    <w:rsid w:val="00821C09"/>
    <w:rsid w:val="008224E5"/>
    <w:rsid w:val="00824E89"/>
    <w:rsid w:val="00825F18"/>
    <w:rsid w:val="0083408C"/>
    <w:rsid w:val="0085450A"/>
    <w:rsid w:val="00866402"/>
    <w:rsid w:val="00876BCB"/>
    <w:rsid w:val="00880195"/>
    <w:rsid w:val="00887304"/>
    <w:rsid w:val="008926B8"/>
    <w:rsid w:val="008978C6"/>
    <w:rsid w:val="008A1AAD"/>
    <w:rsid w:val="008A5134"/>
    <w:rsid w:val="008A6E51"/>
    <w:rsid w:val="008C1EBB"/>
    <w:rsid w:val="008C6AFE"/>
    <w:rsid w:val="008E73D6"/>
    <w:rsid w:val="008F0497"/>
    <w:rsid w:val="008F606E"/>
    <w:rsid w:val="00900729"/>
    <w:rsid w:val="00906A51"/>
    <w:rsid w:val="009207FD"/>
    <w:rsid w:val="00921E8C"/>
    <w:rsid w:val="00936558"/>
    <w:rsid w:val="0093704A"/>
    <w:rsid w:val="0095234D"/>
    <w:rsid w:val="00952C4A"/>
    <w:rsid w:val="00955EBE"/>
    <w:rsid w:val="00965285"/>
    <w:rsid w:val="0096676E"/>
    <w:rsid w:val="00966E0B"/>
    <w:rsid w:val="0096747B"/>
    <w:rsid w:val="009735F2"/>
    <w:rsid w:val="009B1733"/>
    <w:rsid w:val="009B6A19"/>
    <w:rsid w:val="009D6079"/>
    <w:rsid w:val="009D6B26"/>
    <w:rsid w:val="009E13DD"/>
    <w:rsid w:val="009E6E93"/>
    <w:rsid w:val="00A135F6"/>
    <w:rsid w:val="00A17BC8"/>
    <w:rsid w:val="00A21DED"/>
    <w:rsid w:val="00A30A26"/>
    <w:rsid w:val="00A3205C"/>
    <w:rsid w:val="00A33CF6"/>
    <w:rsid w:val="00A42CE3"/>
    <w:rsid w:val="00A42E87"/>
    <w:rsid w:val="00A51F1D"/>
    <w:rsid w:val="00A552EF"/>
    <w:rsid w:val="00A628FF"/>
    <w:rsid w:val="00A654A8"/>
    <w:rsid w:val="00A720A2"/>
    <w:rsid w:val="00A84F70"/>
    <w:rsid w:val="00A960B3"/>
    <w:rsid w:val="00AB23C9"/>
    <w:rsid w:val="00AB4895"/>
    <w:rsid w:val="00AD44A3"/>
    <w:rsid w:val="00AF4391"/>
    <w:rsid w:val="00AF6EB6"/>
    <w:rsid w:val="00B05E3C"/>
    <w:rsid w:val="00B06EC9"/>
    <w:rsid w:val="00B0719B"/>
    <w:rsid w:val="00B22EB5"/>
    <w:rsid w:val="00B30E7D"/>
    <w:rsid w:val="00B345EB"/>
    <w:rsid w:val="00B45AF4"/>
    <w:rsid w:val="00B4740D"/>
    <w:rsid w:val="00B60604"/>
    <w:rsid w:val="00B730BF"/>
    <w:rsid w:val="00B805F1"/>
    <w:rsid w:val="00B836A1"/>
    <w:rsid w:val="00B93634"/>
    <w:rsid w:val="00B97900"/>
    <w:rsid w:val="00B97C58"/>
    <w:rsid w:val="00BB2406"/>
    <w:rsid w:val="00BC3694"/>
    <w:rsid w:val="00BC5D04"/>
    <w:rsid w:val="00BC7857"/>
    <w:rsid w:val="00BD65B3"/>
    <w:rsid w:val="00BE48E2"/>
    <w:rsid w:val="00BF1C7F"/>
    <w:rsid w:val="00BF314B"/>
    <w:rsid w:val="00BF413A"/>
    <w:rsid w:val="00BF5CD5"/>
    <w:rsid w:val="00C329E6"/>
    <w:rsid w:val="00C42CA8"/>
    <w:rsid w:val="00C53240"/>
    <w:rsid w:val="00C54170"/>
    <w:rsid w:val="00C54421"/>
    <w:rsid w:val="00C5547D"/>
    <w:rsid w:val="00C57277"/>
    <w:rsid w:val="00C7114F"/>
    <w:rsid w:val="00C77D8C"/>
    <w:rsid w:val="00CA7F59"/>
    <w:rsid w:val="00CB381E"/>
    <w:rsid w:val="00CB3A80"/>
    <w:rsid w:val="00CB3ACA"/>
    <w:rsid w:val="00CB70C3"/>
    <w:rsid w:val="00CC46F5"/>
    <w:rsid w:val="00CC55EA"/>
    <w:rsid w:val="00CC5E56"/>
    <w:rsid w:val="00CF12CB"/>
    <w:rsid w:val="00CF615D"/>
    <w:rsid w:val="00D01D39"/>
    <w:rsid w:val="00D119A2"/>
    <w:rsid w:val="00D1636B"/>
    <w:rsid w:val="00D25BBB"/>
    <w:rsid w:val="00D30FC4"/>
    <w:rsid w:val="00D450BB"/>
    <w:rsid w:val="00D67C0B"/>
    <w:rsid w:val="00D86A23"/>
    <w:rsid w:val="00DB2B57"/>
    <w:rsid w:val="00DB6121"/>
    <w:rsid w:val="00DB640C"/>
    <w:rsid w:val="00DD3D1D"/>
    <w:rsid w:val="00DE53C8"/>
    <w:rsid w:val="00DE7CA5"/>
    <w:rsid w:val="00DF0358"/>
    <w:rsid w:val="00DF1EB1"/>
    <w:rsid w:val="00DF6DFD"/>
    <w:rsid w:val="00E0385A"/>
    <w:rsid w:val="00E04D2C"/>
    <w:rsid w:val="00E06A99"/>
    <w:rsid w:val="00E10910"/>
    <w:rsid w:val="00E12A53"/>
    <w:rsid w:val="00E2135C"/>
    <w:rsid w:val="00E33670"/>
    <w:rsid w:val="00E63930"/>
    <w:rsid w:val="00E734DF"/>
    <w:rsid w:val="00E82E65"/>
    <w:rsid w:val="00E86462"/>
    <w:rsid w:val="00EB7C3D"/>
    <w:rsid w:val="00ED5B5C"/>
    <w:rsid w:val="00ED6CEF"/>
    <w:rsid w:val="00EE430C"/>
    <w:rsid w:val="00EE5513"/>
    <w:rsid w:val="00EF3D33"/>
    <w:rsid w:val="00F010DC"/>
    <w:rsid w:val="00F163DE"/>
    <w:rsid w:val="00F20EDD"/>
    <w:rsid w:val="00F520C3"/>
    <w:rsid w:val="00F52243"/>
    <w:rsid w:val="00F52F11"/>
    <w:rsid w:val="00F62D10"/>
    <w:rsid w:val="00F65300"/>
    <w:rsid w:val="00F77C4B"/>
    <w:rsid w:val="00F80979"/>
    <w:rsid w:val="00F94FB5"/>
    <w:rsid w:val="00F95C0B"/>
    <w:rsid w:val="00F97092"/>
    <w:rsid w:val="00FA1014"/>
    <w:rsid w:val="00FA1EE0"/>
    <w:rsid w:val="00FA2797"/>
    <w:rsid w:val="00FA2CE9"/>
    <w:rsid w:val="00FA3AFA"/>
    <w:rsid w:val="00FA543F"/>
    <w:rsid w:val="00FB655D"/>
    <w:rsid w:val="00FF62B6"/>
    <w:rsid w:val="041A5C49"/>
    <w:rsid w:val="091A3AFD"/>
    <w:rsid w:val="0AEA08EB"/>
    <w:rsid w:val="0F644527"/>
    <w:rsid w:val="12731311"/>
    <w:rsid w:val="128E650D"/>
    <w:rsid w:val="18EB7C71"/>
    <w:rsid w:val="1E0E585D"/>
    <w:rsid w:val="1F3C63CC"/>
    <w:rsid w:val="22C16F92"/>
    <w:rsid w:val="2334280E"/>
    <w:rsid w:val="293D5638"/>
    <w:rsid w:val="2A8C2B6F"/>
    <w:rsid w:val="2B3A5BE4"/>
    <w:rsid w:val="2D4F12E5"/>
    <w:rsid w:val="31C439B2"/>
    <w:rsid w:val="38275340"/>
    <w:rsid w:val="38C92A34"/>
    <w:rsid w:val="3B2D5F23"/>
    <w:rsid w:val="3D583562"/>
    <w:rsid w:val="466529BD"/>
    <w:rsid w:val="4ABA19E7"/>
    <w:rsid w:val="4CBF2DE6"/>
    <w:rsid w:val="4DE07BD1"/>
    <w:rsid w:val="4DEF5B8B"/>
    <w:rsid w:val="4F871206"/>
    <w:rsid w:val="501442ED"/>
    <w:rsid w:val="52F656AA"/>
    <w:rsid w:val="55EE17BE"/>
    <w:rsid w:val="58762A3F"/>
    <w:rsid w:val="5A36150F"/>
    <w:rsid w:val="67DD3A75"/>
    <w:rsid w:val="6DC00CDC"/>
    <w:rsid w:val="77A826CA"/>
    <w:rsid w:val="784F77C9"/>
    <w:rsid w:val="7CA85BA8"/>
    <w:rsid w:val="7F242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semiHidden="0" w:uiPriority="0" w:unhideWhenUsed="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402"/>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rsid w:val="001E7402"/>
    <w:pPr>
      <w:jc w:val="left"/>
    </w:pPr>
    <w:rPr>
      <w:rFonts w:ascii="Times New Roman" w:hAnsi="Times New Roman"/>
      <w:kern w:val="0"/>
      <w:sz w:val="24"/>
      <w:szCs w:val="20"/>
    </w:rPr>
  </w:style>
  <w:style w:type="character" w:customStyle="1" w:styleId="Char">
    <w:name w:val="批注文字 Char"/>
    <w:link w:val="a3"/>
    <w:uiPriority w:val="99"/>
    <w:semiHidden/>
    <w:locked/>
    <w:rsid w:val="001E7402"/>
    <w:rPr>
      <w:rFonts w:ascii="Times New Roman" w:eastAsia="宋体" w:hAnsi="Times New Roman"/>
      <w:sz w:val="24"/>
    </w:rPr>
  </w:style>
  <w:style w:type="paragraph" w:styleId="a4">
    <w:name w:val="Balloon Text"/>
    <w:basedOn w:val="a"/>
    <w:link w:val="Char0"/>
    <w:uiPriority w:val="99"/>
    <w:semiHidden/>
    <w:rsid w:val="001E7402"/>
    <w:rPr>
      <w:kern w:val="0"/>
      <w:sz w:val="18"/>
      <w:szCs w:val="20"/>
    </w:rPr>
  </w:style>
  <w:style w:type="character" w:customStyle="1" w:styleId="Char0">
    <w:name w:val="批注框文本 Char"/>
    <w:link w:val="a4"/>
    <w:uiPriority w:val="99"/>
    <w:semiHidden/>
    <w:locked/>
    <w:rsid w:val="001E7402"/>
    <w:rPr>
      <w:rFonts w:ascii="Calibri" w:eastAsia="宋体" w:hAnsi="Calibri"/>
      <w:kern w:val="0"/>
      <w:sz w:val="18"/>
    </w:rPr>
  </w:style>
  <w:style w:type="paragraph" w:styleId="a5">
    <w:name w:val="footer"/>
    <w:basedOn w:val="a"/>
    <w:link w:val="Char1"/>
    <w:uiPriority w:val="99"/>
    <w:rsid w:val="001E7402"/>
    <w:pPr>
      <w:tabs>
        <w:tab w:val="center" w:pos="4153"/>
        <w:tab w:val="right" w:pos="8306"/>
      </w:tabs>
      <w:snapToGrid w:val="0"/>
      <w:jc w:val="left"/>
    </w:pPr>
    <w:rPr>
      <w:kern w:val="0"/>
      <w:sz w:val="18"/>
      <w:szCs w:val="20"/>
    </w:rPr>
  </w:style>
  <w:style w:type="character" w:customStyle="1" w:styleId="Char1">
    <w:name w:val="页脚 Char"/>
    <w:link w:val="a5"/>
    <w:uiPriority w:val="99"/>
    <w:locked/>
    <w:rsid w:val="001E7402"/>
    <w:rPr>
      <w:rFonts w:ascii="Calibri" w:eastAsia="宋体" w:hAnsi="Calibri"/>
      <w:kern w:val="0"/>
      <w:sz w:val="18"/>
    </w:rPr>
  </w:style>
  <w:style w:type="paragraph" w:styleId="a6">
    <w:name w:val="header"/>
    <w:basedOn w:val="a"/>
    <w:link w:val="Char2"/>
    <w:uiPriority w:val="99"/>
    <w:rsid w:val="001E7402"/>
    <w:pPr>
      <w:pBdr>
        <w:bottom w:val="single" w:sz="6" w:space="1" w:color="auto"/>
      </w:pBdr>
      <w:tabs>
        <w:tab w:val="center" w:pos="4153"/>
        <w:tab w:val="right" w:pos="8306"/>
      </w:tabs>
      <w:snapToGrid w:val="0"/>
      <w:jc w:val="center"/>
    </w:pPr>
    <w:rPr>
      <w:kern w:val="0"/>
      <w:sz w:val="18"/>
      <w:szCs w:val="20"/>
    </w:rPr>
  </w:style>
  <w:style w:type="character" w:customStyle="1" w:styleId="Char2">
    <w:name w:val="页眉 Char"/>
    <w:link w:val="a6"/>
    <w:uiPriority w:val="99"/>
    <w:locked/>
    <w:rsid w:val="001E7402"/>
    <w:rPr>
      <w:rFonts w:ascii="Calibri" w:eastAsia="宋体" w:hAnsi="Calibri"/>
      <w:kern w:val="0"/>
      <w:sz w:val="18"/>
    </w:rPr>
  </w:style>
  <w:style w:type="paragraph" w:styleId="HTML">
    <w:name w:val="HTML Preformatted"/>
    <w:basedOn w:val="a"/>
    <w:link w:val="HTMLChar"/>
    <w:uiPriority w:val="99"/>
    <w:rsid w:val="001E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kern w:val="0"/>
      <w:sz w:val="20"/>
      <w:szCs w:val="20"/>
    </w:rPr>
  </w:style>
  <w:style w:type="character" w:customStyle="1" w:styleId="HTMLChar">
    <w:name w:val="HTML 预设格式 Char"/>
    <w:link w:val="HTML"/>
    <w:uiPriority w:val="99"/>
    <w:semiHidden/>
    <w:locked/>
    <w:rsid w:val="00CB3ACA"/>
    <w:rPr>
      <w:rFonts w:ascii="Courier New" w:hAnsi="Courier New"/>
      <w:sz w:val="20"/>
    </w:rPr>
  </w:style>
  <w:style w:type="paragraph" w:styleId="a7">
    <w:name w:val="Normal (Web)"/>
    <w:basedOn w:val="a"/>
    <w:uiPriority w:val="99"/>
    <w:semiHidden/>
    <w:rsid w:val="001E7402"/>
    <w:pPr>
      <w:widowControl/>
      <w:spacing w:before="100" w:beforeAutospacing="1" w:after="100" w:afterAutospacing="1"/>
      <w:jc w:val="left"/>
    </w:pPr>
    <w:rPr>
      <w:rFonts w:ascii="宋体" w:hAnsi="宋体" w:cs="宋体"/>
      <w:kern w:val="0"/>
      <w:sz w:val="24"/>
      <w:szCs w:val="24"/>
    </w:rPr>
  </w:style>
  <w:style w:type="paragraph" w:styleId="a8">
    <w:name w:val="Title"/>
    <w:basedOn w:val="a"/>
    <w:next w:val="a"/>
    <w:link w:val="Char3"/>
    <w:uiPriority w:val="99"/>
    <w:qFormat/>
    <w:rsid w:val="001E7402"/>
    <w:pPr>
      <w:spacing w:before="240" w:after="60"/>
      <w:jc w:val="center"/>
      <w:outlineLvl w:val="0"/>
    </w:pPr>
    <w:rPr>
      <w:rFonts w:ascii="Cambria" w:hAnsi="Cambria"/>
      <w:b/>
      <w:kern w:val="0"/>
      <w:sz w:val="32"/>
      <w:szCs w:val="20"/>
    </w:rPr>
  </w:style>
  <w:style w:type="character" w:customStyle="1" w:styleId="Char3">
    <w:name w:val="标题 Char"/>
    <w:link w:val="a8"/>
    <w:uiPriority w:val="99"/>
    <w:locked/>
    <w:rsid w:val="001E7402"/>
    <w:rPr>
      <w:rFonts w:ascii="Cambria" w:eastAsia="宋体" w:hAnsi="Cambria"/>
      <w:b/>
      <w:kern w:val="0"/>
      <w:sz w:val="32"/>
    </w:rPr>
  </w:style>
  <w:style w:type="character" w:styleId="a9">
    <w:name w:val="Strong"/>
    <w:uiPriority w:val="99"/>
    <w:qFormat/>
    <w:locked/>
    <w:rsid w:val="001E7402"/>
    <w:rPr>
      <w:rFonts w:cs="Times New Roman"/>
      <w:b/>
    </w:rPr>
  </w:style>
  <w:style w:type="character" w:styleId="aa">
    <w:name w:val="FollowedHyperlink"/>
    <w:uiPriority w:val="99"/>
    <w:rsid w:val="001E7402"/>
    <w:rPr>
      <w:rFonts w:ascii="宋体" w:eastAsia="宋体" w:hAnsi="宋体" w:cs="Times New Roman"/>
      <w:color w:val="333333"/>
      <w:sz w:val="18"/>
      <w:u w:val="none"/>
    </w:rPr>
  </w:style>
  <w:style w:type="character" w:styleId="ab">
    <w:name w:val="Emphasis"/>
    <w:uiPriority w:val="99"/>
    <w:qFormat/>
    <w:locked/>
    <w:rsid w:val="001E7402"/>
    <w:rPr>
      <w:rFonts w:cs="Times New Roman"/>
    </w:rPr>
  </w:style>
  <w:style w:type="character" w:styleId="HTML0">
    <w:name w:val="HTML Definition"/>
    <w:uiPriority w:val="99"/>
    <w:rsid w:val="001E7402"/>
    <w:rPr>
      <w:rFonts w:cs="Times New Roman"/>
    </w:rPr>
  </w:style>
  <w:style w:type="character" w:styleId="HTML1">
    <w:name w:val="HTML Variable"/>
    <w:uiPriority w:val="99"/>
    <w:rsid w:val="001E7402"/>
    <w:rPr>
      <w:rFonts w:cs="Times New Roman"/>
    </w:rPr>
  </w:style>
  <w:style w:type="character" w:styleId="ac">
    <w:name w:val="Hyperlink"/>
    <w:uiPriority w:val="99"/>
    <w:semiHidden/>
    <w:rsid w:val="001E7402"/>
    <w:rPr>
      <w:rFonts w:cs="Times New Roman"/>
      <w:color w:val="0000FF"/>
      <w:u w:val="single"/>
    </w:rPr>
  </w:style>
  <w:style w:type="character" w:styleId="HTML2">
    <w:name w:val="HTML Code"/>
    <w:uiPriority w:val="99"/>
    <w:rsid w:val="001E7402"/>
    <w:rPr>
      <w:rFonts w:ascii="Arial" w:hAnsi="Arial" w:cs="Times New Roman"/>
      <w:sz w:val="20"/>
    </w:rPr>
  </w:style>
  <w:style w:type="character" w:styleId="HTML3">
    <w:name w:val="HTML Cite"/>
    <w:uiPriority w:val="99"/>
    <w:rsid w:val="001E7402"/>
    <w:rPr>
      <w:rFonts w:cs="Times New Roman"/>
    </w:rPr>
  </w:style>
  <w:style w:type="character" w:styleId="HTML4">
    <w:name w:val="HTML Keyboard"/>
    <w:uiPriority w:val="99"/>
    <w:rsid w:val="001E7402"/>
    <w:rPr>
      <w:rFonts w:ascii="Arial" w:hAnsi="Arial" w:cs="Times New Roman"/>
      <w:sz w:val="20"/>
    </w:rPr>
  </w:style>
  <w:style w:type="character" w:styleId="HTML5">
    <w:name w:val="HTML Sample"/>
    <w:uiPriority w:val="99"/>
    <w:rsid w:val="001E7402"/>
    <w:rPr>
      <w:rFonts w:ascii="Arial" w:hAnsi="Arial" w:cs="Times New Roman"/>
    </w:rPr>
  </w:style>
  <w:style w:type="character" w:customStyle="1" w:styleId="HeaderChar1">
    <w:name w:val="Header Char1"/>
    <w:uiPriority w:val="99"/>
    <w:semiHidden/>
    <w:locked/>
    <w:rsid w:val="001E7402"/>
    <w:rPr>
      <w:sz w:val="18"/>
    </w:rPr>
  </w:style>
  <w:style w:type="character" w:customStyle="1" w:styleId="FooterChar1">
    <w:name w:val="Footer Char1"/>
    <w:uiPriority w:val="99"/>
    <w:semiHidden/>
    <w:locked/>
    <w:rsid w:val="001E7402"/>
    <w:rPr>
      <w:sz w:val="18"/>
    </w:rPr>
  </w:style>
  <w:style w:type="character" w:customStyle="1" w:styleId="BalloonTextChar1">
    <w:name w:val="Balloon Text Char1"/>
    <w:uiPriority w:val="99"/>
    <w:semiHidden/>
    <w:locked/>
    <w:rsid w:val="001E7402"/>
    <w:rPr>
      <w:sz w:val="2"/>
    </w:rPr>
  </w:style>
  <w:style w:type="paragraph" w:customStyle="1" w:styleId="b">
    <w:name w:val="b"/>
    <w:basedOn w:val="a"/>
    <w:uiPriority w:val="99"/>
    <w:rsid w:val="001E7402"/>
    <w:pPr>
      <w:spacing w:line="360" w:lineRule="auto"/>
      <w:ind w:firstLineChars="200" w:firstLine="200"/>
    </w:pPr>
    <w:rPr>
      <w:rFonts w:ascii="Times New Roman" w:hAnsi="Times New Roman"/>
      <w:szCs w:val="24"/>
    </w:rPr>
  </w:style>
  <w:style w:type="paragraph" w:customStyle="1" w:styleId="1">
    <w:name w:val="列出段落1"/>
    <w:basedOn w:val="a"/>
    <w:uiPriority w:val="99"/>
    <w:rsid w:val="001E7402"/>
    <w:pPr>
      <w:ind w:firstLineChars="200" w:firstLine="420"/>
    </w:pPr>
  </w:style>
  <w:style w:type="paragraph" w:customStyle="1" w:styleId="Char4">
    <w:name w:val="Char"/>
    <w:basedOn w:val="a"/>
    <w:uiPriority w:val="99"/>
    <w:rsid w:val="001E7402"/>
    <w:pPr>
      <w:keepNext/>
      <w:widowControl/>
      <w:tabs>
        <w:tab w:val="left" w:pos="425"/>
      </w:tabs>
      <w:autoSpaceDE w:val="0"/>
      <w:autoSpaceDN w:val="0"/>
      <w:adjustRightInd w:val="0"/>
      <w:spacing w:before="80" w:after="80"/>
      <w:ind w:hanging="425"/>
    </w:pPr>
    <w:rPr>
      <w:rFonts w:ascii="Arial" w:hAnsi="Arial" w:cs="Arial"/>
      <w:sz w:val="20"/>
      <w:szCs w:val="20"/>
    </w:rPr>
  </w:style>
  <w:style w:type="paragraph" w:customStyle="1" w:styleId="reader-word-layer">
    <w:name w:val="reader-word-layer"/>
    <w:basedOn w:val="a"/>
    <w:uiPriority w:val="99"/>
    <w:rsid w:val="001E7402"/>
    <w:pPr>
      <w:widowControl/>
      <w:spacing w:before="100" w:beforeAutospacing="1" w:after="100" w:afterAutospacing="1"/>
      <w:jc w:val="left"/>
    </w:pPr>
    <w:rPr>
      <w:rFonts w:ascii="宋体" w:hAnsi="宋体" w:cs="宋体"/>
      <w:kern w:val="0"/>
      <w:sz w:val="24"/>
      <w:szCs w:val="24"/>
    </w:rPr>
  </w:style>
  <w:style w:type="paragraph" w:customStyle="1" w:styleId="Default">
    <w:name w:val="Default"/>
    <w:uiPriority w:val="99"/>
    <w:rsid w:val="001E7402"/>
    <w:pPr>
      <w:widowControl w:val="0"/>
      <w:autoSpaceDE w:val="0"/>
      <w:autoSpaceDN w:val="0"/>
      <w:adjustRightInd w:val="0"/>
    </w:pPr>
    <w:rPr>
      <w:rFonts w:ascii="宋体" w:hAnsi="宋体" w:cs="宋体"/>
      <w:color w:val="000000"/>
      <w:sz w:val="24"/>
      <w:szCs w:val="24"/>
    </w:rPr>
  </w:style>
  <w:style w:type="paragraph" w:customStyle="1" w:styleId="NewNewNewNewNewNew">
    <w:name w:val="正文 New New New New New New"/>
    <w:uiPriority w:val="99"/>
    <w:rsid w:val="001E7402"/>
    <w:pPr>
      <w:widowControl w:val="0"/>
      <w:jc w:val="both"/>
    </w:pPr>
    <w:rPr>
      <w:kern w:val="2"/>
      <w:sz w:val="21"/>
    </w:rPr>
  </w:style>
  <w:style w:type="paragraph" w:customStyle="1" w:styleId="reader-word-layerreader-word-s1-12">
    <w:name w:val="reader-word-layer reader-word-s1-12"/>
    <w:basedOn w:val="a"/>
    <w:uiPriority w:val="99"/>
    <w:rsid w:val="001E7402"/>
    <w:pPr>
      <w:widowControl/>
      <w:spacing w:before="100" w:beforeAutospacing="1" w:after="100" w:afterAutospacing="1"/>
      <w:jc w:val="left"/>
    </w:pPr>
    <w:rPr>
      <w:rFonts w:ascii="宋体" w:hAnsi="宋体" w:cs="宋体"/>
      <w:kern w:val="0"/>
      <w:sz w:val="24"/>
      <w:szCs w:val="24"/>
    </w:rPr>
  </w:style>
  <w:style w:type="paragraph" w:customStyle="1" w:styleId="p0">
    <w:name w:val="p0"/>
    <w:basedOn w:val="a"/>
    <w:uiPriority w:val="99"/>
    <w:rsid w:val="001E7402"/>
    <w:pPr>
      <w:widowControl/>
    </w:pPr>
    <w:rPr>
      <w:rFonts w:cs="宋体"/>
      <w:kern w:val="0"/>
      <w:szCs w:val="21"/>
    </w:rPr>
  </w:style>
  <w:style w:type="paragraph" w:customStyle="1" w:styleId="ad">
    <w:name w:val="表题"/>
    <w:basedOn w:val="a"/>
    <w:uiPriority w:val="99"/>
    <w:rsid w:val="001E7402"/>
    <w:pPr>
      <w:adjustRightInd w:val="0"/>
      <w:snapToGrid w:val="0"/>
      <w:spacing w:before="120" w:after="120" w:line="310" w:lineRule="atLeast"/>
      <w:jc w:val="center"/>
    </w:pPr>
    <w:rPr>
      <w:rFonts w:ascii="Arial" w:eastAsia="黑体" w:hAnsi="Arial"/>
      <w:szCs w:val="20"/>
    </w:rPr>
  </w:style>
  <w:style w:type="paragraph" w:customStyle="1" w:styleId="ae">
    <w:name w:val="表内容"/>
    <w:basedOn w:val="a"/>
    <w:uiPriority w:val="99"/>
    <w:rsid w:val="001E7402"/>
    <w:pPr>
      <w:adjustRightInd w:val="0"/>
      <w:snapToGrid w:val="0"/>
      <w:spacing w:line="310" w:lineRule="atLeast"/>
      <w:jc w:val="center"/>
    </w:pPr>
    <w:rPr>
      <w:rFonts w:ascii="Times New Roman" w:hAnsi="Times New Roman"/>
      <w:sz w:val="18"/>
      <w:szCs w:val="20"/>
    </w:rPr>
  </w:style>
  <w:style w:type="character" w:customStyle="1" w:styleId="Char10">
    <w:name w:val="标题 Char1"/>
    <w:uiPriority w:val="99"/>
    <w:rsid w:val="001E7402"/>
    <w:rPr>
      <w:rFonts w:ascii="Cambria" w:hAnsi="Cambria"/>
      <w:b/>
      <w:kern w:val="2"/>
      <w:sz w:val="32"/>
    </w:rPr>
  </w:style>
  <w:style w:type="paragraph" w:customStyle="1" w:styleId="4">
    <w:name w:val="样式4"/>
    <w:basedOn w:val="a"/>
    <w:link w:val="4CharChar"/>
    <w:uiPriority w:val="99"/>
    <w:rsid w:val="001E7402"/>
    <w:rPr>
      <w:kern w:val="0"/>
      <w:sz w:val="20"/>
      <w:szCs w:val="20"/>
    </w:rPr>
  </w:style>
  <w:style w:type="character" w:customStyle="1" w:styleId="4CharChar">
    <w:name w:val="样式4 Char Char"/>
    <w:link w:val="4"/>
    <w:uiPriority w:val="99"/>
    <w:locked/>
    <w:rsid w:val="001E7402"/>
    <w:rPr>
      <w:rFonts w:ascii="Calibri" w:eastAsia="宋体" w:hAnsi="Calibri"/>
    </w:rPr>
  </w:style>
  <w:style w:type="character" w:customStyle="1" w:styleId="CharChar4">
    <w:name w:val="Char Char4"/>
    <w:uiPriority w:val="99"/>
    <w:locked/>
    <w:rsid w:val="001E7402"/>
    <w:rPr>
      <w:rFonts w:ascii="Cambria" w:eastAsia="宋体" w:hAnsi="Cambria"/>
      <w:b/>
      <w:sz w:val="32"/>
    </w:rPr>
  </w:style>
  <w:style w:type="character" w:customStyle="1" w:styleId="bdsnopic">
    <w:name w:val="bds_nopic"/>
    <w:uiPriority w:val="99"/>
    <w:rsid w:val="001E7402"/>
  </w:style>
  <w:style w:type="character" w:customStyle="1" w:styleId="bdsnopic1">
    <w:name w:val="bds_nopic1"/>
    <w:uiPriority w:val="99"/>
    <w:rsid w:val="001E7402"/>
  </w:style>
  <w:style w:type="character" w:customStyle="1" w:styleId="bdsnopic2">
    <w:name w:val="bds_nopic2"/>
    <w:uiPriority w:val="99"/>
    <w:rsid w:val="001E7402"/>
  </w:style>
  <w:style w:type="character" w:customStyle="1" w:styleId="bdsmore">
    <w:name w:val="bds_more"/>
    <w:uiPriority w:val="99"/>
    <w:rsid w:val="001E7402"/>
  </w:style>
  <w:style w:type="character" w:customStyle="1" w:styleId="bdsmore1">
    <w:name w:val="bds_more1"/>
    <w:uiPriority w:val="99"/>
    <w:rsid w:val="001E7402"/>
    <w:rPr>
      <w:rFonts w:ascii="宋体" w:eastAsia="宋体" w:hAnsi="宋体"/>
    </w:rPr>
  </w:style>
  <w:style w:type="character" w:customStyle="1" w:styleId="bdsmore2">
    <w:name w:val="bds_more2"/>
    <w:uiPriority w:val="99"/>
    <w:rsid w:val="001E7402"/>
  </w:style>
  <w:style w:type="character" w:customStyle="1" w:styleId="selected">
    <w:name w:val="selected"/>
    <w:uiPriority w:val="99"/>
    <w:rsid w:val="001E7402"/>
  </w:style>
  <w:style w:type="character" w:customStyle="1" w:styleId="flashpic">
    <w:name w:val="flashpic"/>
    <w:uiPriority w:val="99"/>
    <w:rsid w:val="001E7402"/>
  </w:style>
  <w:style w:type="character" w:customStyle="1" w:styleId="mypic">
    <w:name w:val="mypic"/>
    <w:uiPriority w:val="99"/>
    <w:rsid w:val="001E7402"/>
  </w:style>
  <w:style w:type="character" w:customStyle="1" w:styleId="legend">
    <w:name w:val="legend"/>
    <w:uiPriority w:val="99"/>
    <w:rsid w:val="001E7402"/>
    <w:rPr>
      <w:rFonts w:ascii="Arial" w:hAnsi="Arial"/>
      <w:b/>
      <w:color w:val="73B304"/>
      <w:sz w:val="21"/>
      <w:shd w:val="clear" w:color="auto" w:fill="FFFFFF"/>
    </w:rPr>
  </w:style>
  <w:style w:type="character" w:customStyle="1" w:styleId="num4">
    <w:name w:val="num4"/>
    <w:uiPriority w:val="99"/>
    <w:rsid w:val="001E7402"/>
    <w:rPr>
      <w:b/>
      <w:color w:val="FF7800"/>
    </w:rPr>
  </w:style>
  <w:style w:type="character" w:customStyle="1" w:styleId="release-day">
    <w:name w:val="release-day"/>
    <w:uiPriority w:val="99"/>
    <w:rsid w:val="001E7402"/>
    <w:rPr>
      <w:bdr w:val="single" w:sz="6" w:space="0" w:color="BDEBB0"/>
      <w:shd w:val="clear" w:color="auto" w:fill="F5FFF1"/>
    </w:rPr>
  </w:style>
  <w:style w:type="paragraph" w:customStyle="1" w:styleId="2">
    <w:name w:val="列出段落2"/>
    <w:basedOn w:val="a"/>
    <w:uiPriority w:val="99"/>
    <w:rsid w:val="001E7402"/>
    <w:pPr>
      <w:widowControl/>
      <w:adjustRightInd w:val="0"/>
      <w:snapToGrid w:val="0"/>
      <w:spacing w:after="200"/>
      <w:ind w:firstLineChars="200" w:firstLine="420"/>
      <w:jc w:val="left"/>
    </w:pPr>
    <w:rPr>
      <w:rFonts w:ascii="Tahoma" w:eastAsia="微软雅黑" w:hAnsi="Tahoma"/>
      <w:kern w:val="0"/>
      <w:sz w:val="22"/>
    </w:rPr>
  </w:style>
  <w:style w:type="character" w:customStyle="1" w:styleId="style8">
    <w:name w:val="style8"/>
    <w:uiPriority w:val="99"/>
    <w:rsid w:val="001E7402"/>
  </w:style>
  <w:style w:type="paragraph" w:styleId="af">
    <w:name w:val="List Paragraph"/>
    <w:basedOn w:val="a"/>
    <w:uiPriority w:val="99"/>
    <w:qFormat/>
    <w:rsid w:val="007A087A"/>
    <w:pPr>
      <w:ind w:firstLineChars="200" w:firstLine="420"/>
    </w:pPr>
  </w:style>
  <w:style w:type="character" w:customStyle="1" w:styleId="CharCharChar">
    <w:name w:val="Char Char Char"/>
    <w:link w:val="Char11"/>
    <w:uiPriority w:val="99"/>
    <w:locked/>
    <w:rsid w:val="00612D56"/>
    <w:rPr>
      <w:sz w:val="21"/>
    </w:rPr>
  </w:style>
  <w:style w:type="paragraph" w:customStyle="1" w:styleId="Char11">
    <w:name w:val="Char1"/>
    <w:basedOn w:val="a"/>
    <w:link w:val="CharCharChar"/>
    <w:uiPriority w:val="99"/>
    <w:rsid w:val="00612D56"/>
    <w:rPr>
      <w:rFonts w:ascii="Times New Roman" w:hAnsi="Times New Roman"/>
      <w:kern w:val="0"/>
      <w:szCs w:val="20"/>
    </w:rPr>
  </w:style>
  <w:style w:type="paragraph" w:styleId="af0">
    <w:name w:val="No Spacing"/>
    <w:uiPriority w:val="99"/>
    <w:qFormat/>
    <w:rsid w:val="00387E30"/>
    <w:pPr>
      <w:widowControl w:val="0"/>
      <w:jc w:val="both"/>
    </w:pPr>
    <w:rPr>
      <w:rFonts w:ascii="Calibri" w:hAnsi="Calibri"/>
      <w:kern w:val="2"/>
      <w:sz w:val="21"/>
      <w:szCs w:val="22"/>
    </w:rPr>
  </w:style>
  <w:style w:type="character" w:styleId="af1">
    <w:name w:val="Book Title"/>
    <w:uiPriority w:val="33"/>
    <w:qFormat/>
    <w:rsid w:val="00024253"/>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153682">
      <w:marLeft w:val="0"/>
      <w:marRight w:val="0"/>
      <w:marTop w:val="0"/>
      <w:marBottom w:val="0"/>
      <w:divBdr>
        <w:top w:val="none" w:sz="0" w:space="0" w:color="auto"/>
        <w:left w:val="none" w:sz="0" w:space="0" w:color="auto"/>
        <w:bottom w:val="none" w:sz="0" w:space="0" w:color="auto"/>
        <w:right w:val="none" w:sz="0" w:space="0" w:color="auto"/>
      </w:divBdr>
    </w:div>
    <w:div w:id="1607153683">
      <w:marLeft w:val="0"/>
      <w:marRight w:val="0"/>
      <w:marTop w:val="0"/>
      <w:marBottom w:val="0"/>
      <w:divBdr>
        <w:top w:val="none" w:sz="0" w:space="0" w:color="auto"/>
        <w:left w:val="none" w:sz="0" w:space="0" w:color="auto"/>
        <w:bottom w:val="none" w:sz="0" w:space="0" w:color="auto"/>
        <w:right w:val="none" w:sz="0" w:space="0" w:color="auto"/>
      </w:divBdr>
    </w:div>
    <w:div w:id="1607153684">
      <w:marLeft w:val="0"/>
      <w:marRight w:val="0"/>
      <w:marTop w:val="0"/>
      <w:marBottom w:val="0"/>
      <w:divBdr>
        <w:top w:val="none" w:sz="0" w:space="0" w:color="auto"/>
        <w:left w:val="none" w:sz="0" w:space="0" w:color="auto"/>
        <w:bottom w:val="none" w:sz="0" w:space="0" w:color="auto"/>
        <w:right w:val="none" w:sz="0" w:space="0" w:color="auto"/>
      </w:divBdr>
    </w:div>
    <w:div w:id="1607153685">
      <w:marLeft w:val="0"/>
      <w:marRight w:val="0"/>
      <w:marTop w:val="0"/>
      <w:marBottom w:val="0"/>
      <w:divBdr>
        <w:top w:val="none" w:sz="0" w:space="0" w:color="auto"/>
        <w:left w:val="none" w:sz="0" w:space="0" w:color="auto"/>
        <w:bottom w:val="none" w:sz="0" w:space="0" w:color="auto"/>
        <w:right w:val="none" w:sz="0" w:space="0" w:color="auto"/>
      </w:divBdr>
    </w:div>
    <w:div w:id="1607153686">
      <w:marLeft w:val="0"/>
      <w:marRight w:val="0"/>
      <w:marTop w:val="0"/>
      <w:marBottom w:val="0"/>
      <w:divBdr>
        <w:top w:val="none" w:sz="0" w:space="0" w:color="auto"/>
        <w:left w:val="none" w:sz="0" w:space="0" w:color="auto"/>
        <w:bottom w:val="none" w:sz="0" w:space="0" w:color="auto"/>
        <w:right w:val="none" w:sz="0" w:space="0" w:color="auto"/>
      </w:divBdr>
    </w:div>
    <w:div w:id="1607153687">
      <w:marLeft w:val="0"/>
      <w:marRight w:val="0"/>
      <w:marTop w:val="0"/>
      <w:marBottom w:val="0"/>
      <w:divBdr>
        <w:top w:val="none" w:sz="0" w:space="0" w:color="auto"/>
        <w:left w:val="none" w:sz="0" w:space="0" w:color="auto"/>
        <w:bottom w:val="none" w:sz="0" w:space="0" w:color="auto"/>
        <w:right w:val="none" w:sz="0" w:space="0" w:color="auto"/>
      </w:divBdr>
    </w:div>
    <w:div w:id="16071536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1024</TotalTime>
  <Pages>23</Pages>
  <Words>2540</Words>
  <Characters>14481</Characters>
  <Application>Microsoft Office Word</Application>
  <DocSecurity>0</DocSecurity>
  <Lines>120</Lines>
  <Paragraphs>33</Paragraphs>
  <ScaleCrop>false</ScaleCrop>
  <Company>Microsoft</Company>
  <LinksUpToDate>false</LinksUpToDate>
  <CharactersWithSpaces>16988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subject/>
  <dc:creator>PC</dc:creator>
  <cp:keywords/>
  <dc:description/>
  <cp:lastModifiedBy>푨௑䉨௑辄䈨䈰௑Ꙝ௭</cp:lastModifiedBy>
  <cp:revision>82</cp:revision>
  <cp:lastPrinted>2016-01-07T04:21:00Z</cp:lastPrinted>
  <dcterms:created xsi:type="dcterms:W3CDTF">2015-11-18T14:44:00Z</dcterms:created>
  <dcterms:modified xsi:type="dcterms:W3CDTF">2016-03-11T09:33:00Z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