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B76" w:rsidRPr="001F2B76" w:rsidRDefault="001F2B76" w:rsidP="001F2B76">
      <w:pPr>
        <w:rPr>
          <w:rFonts w:ascii="仿宋" w:eastAsia="仿宋" w:hAnsi="仿宋" w:hint="eastAsia"/>
          <w:bCs/>
          <w:smallCaps/>
          <w:spacing w:val="5"/>
          <w:sz w:val="32"/>
          <w:szCs w:val="32"/>
        </w:rPr>
      </w:pPr>
      <w:r w:rsidRPr="00A12710">
        <w:rPr>
          <w:rStyle w:val="af"/>
          <w:rFonts w:ascii="仿宋" w:eastAsia="仿宋" w:hAnsi="仿宋" w:hint="eastAsia"/>
          <w:b w:val="0"/>
          <w:sz w:val="32"/>
          <w:szCs w:val="32"/>
        </w:rPr>
        <w:t>附件</w:t>
      </w:r>
      <w:r>
        <w:rPr>
          <w:rStyle w:val="af"/>
          <w:rFonts w:ascii="仿宋" w:eastAsia="仿宋" w:hAnsi="仿宋" w:hint="eastAsia"/>
          <w:b w:val="0"/>
          <w:sz w:val="32"/>
          <w:szCs w:val="32"/>
        </w:rPr>
        <w:t>4</w:t>
      </w:r>
      <w:bookmarkStart w:id="0" w:name="_GoBack"/>
      <w:bookmarkEnd w:id="0"/>
    </w:p>
    <w:p w:rsidR="001D1026" w:rsidRPr="0025646E" w:rsidRDefault="001D1026">
      <w:pPr>
        <w:spacing w:line="360" w:lineRule="auto"/>
        <w:jc w:val="center"/>
        <w:rPr>
          <w:rFonts w:ascii="Times New Roman" w:hAnsi="Times New Roman"/>
          <w:b/>
          <w:color w:val="000000"/>
          <w:sz w:val="36"/>
          <w:szCs w:val="36"/>
        </w:rPr>
      </w:pPr>
      <w:r w:rsidRPr="0025646E">
        <w:rPr>
          <w:rFonts w:ascii="Times New Roman" w:hAnsi="Times New Roman" w:hint="eastAsia"/>
          <w:b/>
          <w:color w:val="000000"/>
          <w:sz w:val="36"/>
          <w:szCs w:val="36"/>
        </w:rPr>
        <w:t>广州市中等职业学校</w:t>
      </w:r>
    </w:p>
    <w:p w:rsidR="001D1026" w:rsidRPr="0025646E" w:rsidRDefault="001D1026">
      <w:pPr>
        <w:spacing w:line="360" w:lineRule="auto"/>
        <w:jc w:val="center"/>
        <w:rPr>
          <w:rFonts w:ascii="Times New Roman" w:hAnsi="Times New Roman"/>
          <w:b/>
          <w:color w:val="000000"/>
          <w:sz w:val="36"/>
          <w:szCs w:val="36"/>
        </w:rPr>
      </w:pPr>
      <w:r w:rsidRPr="0025646E">
        <w:rPr>
          <w:rFonts w:ascii="Times New Roman" w:hAnsi="Times New Roman" w:hint="eastAsia"/>
          <w:b/>
          <w:color w:val="000000"/>
          <w:sz w:val="36"/>
          <w:szCs w:val="36"/>
        </w:rPr>
        <w:t>物流服务管理专业教学指导方案</w:t>
      </w:r>
    </w:p>
    <w:p w:rsidR="001D1026" w:rsidRPr="0025646E" w:rsidRDefault="001D1026" w:rsidP="00AD7D2D">
      <w:pPr>
        <w:widowControl/>
        <w:spacing w:line="360" w:lineRule="atLeast"/>
        <w:ind w:firstLineChars="900" w:firstLine="3240"/>
        <w:jc w:val="left"/>
        <w:rPr>
          <w:color w:val="000000"/>
          <w:sz w:val="36"/>
          <w:szCs w:val="36"/>
        </w:rPr>
      </w:pPr>
      <w:r w:rsidRPr="0025646E">
        <w:rPr>
          <w:rFonts w:hint="eastAsia"/>
          <w:color w:val="000000"/>
          <w:sz w:val="36"/>
          <w:szCs w:val="36"/>
        </w:rPr>
        <w:t>（试行）</w:t>
      </w:r>
    </w:p>
    <w:p w:rsidR="001D1026" w:rsidRPr="0025646E" w:rsidRDefault="001D1026" w:rsidP="00AD7D2D">
      <w:pPr>
        <w:widowControl/>
        <w:spacing w:before="75" w:after="75" w:line="360" w:lineRule="auto"/>
        <w:ind w:firstLineChars="200" w:firstLine="480"/>
        <w:jc w:val="left"/>
        <w:rPr>
          <w:color w:val="000000"/>
          <w:sz w:val="24"/>
          <w:szCs w:val="24"/>
        </w:rPr>
      </w:pPr>
      <w:r w:rsidRPr="0025646E">
        <w:rPr>
          <w:rFonts w:hint="eastAsia"/>
          <w:color w:val="000000"/>
          <w:sz w:val="24"/>
          <w:szCs w:val="24"/>
        </w:rPr>
        <w:t>为贯彻落实《国务院关于加快发展现代职业教育的决定》和《教育部关于深化职业教育教学改革全面提高人才培养质量的若干意见》的精神，深化职业教育教学改革，全面提高职业教育教学质量，规范职业学校教学管理，更好地指导本市各中等职业学校专业教学计划的制定工作，保证高素质劳动者和技术技能人才培养的规格和质量</w:t>
      </w:r>
      <w:r w:rsidRPr="0025646E">
        <w:rPr>
          <w:rFonts w:ascii="宋体" w:hAnsi="宋体" w:hint="eastAsia"/>
          <w:color w:val="000000"/>
          <w:sz w:val="24"/>
          <w:szCs w:val="24"/>
        </w:rPr>
        <w:t>，</w:t>
      </w:r>
      <w:r w:rsidRPr="0025646E">
        <w:rPr>
          <w:rFonts w:hint="eastAsia"/>
          <w:bCs/>
          <w:color w:val="000000"/>
          <w:sz w:val="24"/>
          <w:szCs w:val="24"/>
        </w:rPr>
        <w:t>健全教育教学质量检查评价制度和激励机制，建立品牌专业认定及专业建设的动态调整机制，推进全市中职学校专业及课程建设，满足企业用人需求和建设广州现代职业教育体系的需要。</w:t>
      </w:r>
      <w:r w:rsidRPr="0025646E">
        <w:rPr>
          <w:rFonts w:hint="eastAsia"/>
          <w:color w:val="000000"/>
          <w:sz w:val="24"/>
          <w:szCs w:val="24"/>
        </w:rPr>
        <w:t>依据《</w:t>
      </w:r>
      <w:r w:rsidRPr="0025646E">
        <w:rPr>
          <w:rFonts w:ascii="宋体" w:hAnsi="宋体" w:cs="宋体" w:hint="eastAsia"/>
          <w:color w:val="000000"/>
          <w:kern w:val="0"/>
          <w:sz w:val="24"/>
          <w:szCs w:val="24"/>
        </w:rPr>
        <w:t>教育部办公厅关于制订中等职业学校专业教学标准的意见</w:t>
      </w:r>
      <w:r w:rsidRPr="0025646E">
        <w:rPr>
          <w:rFonts w:hint="eastAsia"/>
          <w:color w:val="000000"/>
          <w:sz w:val="24"/>
          <w:szCs w:val="24"/>
        </w:rPr>
        <w:t>》，结合本市实际，组织研究编制与广州经济社会发展和现代职业教育体系相适应，具有广州地方特色，适应广州职教发展水平的市级专业教学指导方案。</w:t>
      </w:r>
    </w:p>
    <w:p w:rsidR="001D1026" w:rsidRPr="0025646E" w:rsidRDefault="001D1026" w:rsidP="00AD7D2D">
      <w:pPr>
        <w:pStyle w:val="a7"/>
        <w:spacing w:before="0" w:beforeAutospacing="0" w:after="0" w:afterAutospacing="0" w:line="360" w:lineRule="auto"/>
        <w:ind w:firstLineChars="200" w:firstLine="562"/>
        <w:rPr>
          <w:b/>
          <w:bCs/>
          <w:color w:val="000000"/>
          <w:sz w:val="28"/>
          <w:szCs w:val="18"/>
        </w:rPr>
      </w:pPr>
      <w:r w:rsidRPr="0025646E">
        <w:rPr>
          <w:rFonts w:hint="eastAsia"/>
          <w:b/>
          <w:bCs/>
          <w:color w:val="000000"/>
          <w:sz w:val="28"/>
          <w:szCs w:val="18"/>
        </w:rPr>
        <w:t>一、指导思想</w:t>
      </w:r>
    </w:p>
    <w:p w:rsidR="001D1026" w:rsidRPr="0025646E" w:rsidRDefault="001D1026" w:rsidP="00AD7D2D">
      <w:pPr>
        <w:pStyle w:val="a7"/>
        <w:spacing w:before="75" w:beforeAutospacing="0" w:after="75" w:afterAutospacing="0" w:line="360" w:lineRule="auto"/>
        <w:ind w:firstLineChars="200" w:firstLine="480"/>
        <w:rPr>
          <w:color w:val="000000"/>
          <w:sz w:val="18"/>
          <w:szCs w:val="18"/>
        </w:rPr>
      </w:pPr>
      <w:r w:rsidRPr="0025646E">
        <w:rPr>
          <w:rFonts w:hint="eastAsia"/>
          <w:color w:val="000000"/>
        </w:rPr>
        <w:t>以科学发展观为指导，全面贯彻党的教育方针，落实教育规划纲要，</w:t>
      </w:r>
      <w:r w:rsidRPr="0025646E">
        <w:rPr>
          <w:rFonts w:hint="eastAsia"/>
          <w:color w:val="000000"/>
          <w:szCs w:val="18"/>
        </w:rPr>
        <w:t>全面实施素质教育，提高学生的综合素质和职业能力。</w:t>
      </w:r>
      <w:r w:rsidRPr="0025646E">
        <w:rPr>
          <w:rFonts w:hint="eastAsia"/>
          <w:color w:val="000000"/>
        </w:rPr>
        <w:t>坚持以提高质量为核心的教育发展观，全面提升职业教育专业设置、课程开发的专业化水平，</w:t>
      </w:r>
      <w:r w:rsidRPr="0025646E">
        <w:rPr>
          <w:rFonts w:hint="eastAsia"/>
          <w:color w:val="000000"/>
          <w:szCs w:val="18"/>
        </w:rPr>
        <w:t>使中等职业教育更好地适应经济社会发展对高素质劳动者和技术技能人才培养的要求。</w:t>
      </w:r>
    </w:p>
    <w:p w:rsidR="001D1026" w:rsidRPr="0025646E" w:rsidRDefault="001D1026" w:rsidP="00AD7D2D">
      <w:pPr>
        <w:pStyle w:val="a7"/>
        <w:adjustRightInd w:val="0"/>
        <w:snapToGrid w:val="0"/>
        <w:spacing w:before="0" w:beforeAutospacing="0" w:after="0" w:afterAutospacing="0" w:line="360" w:lineRule="auto"/>
        <w:ind w:firstLineChars="200" w:firstLine="480"/>
        <w:jc w:val="both"/>
        <w:rPr>
          <w:color w:val="000000"/>
          <w:szCs w:val="18"/>
        </w:rPr>
      </w:pPr>
      <w:r w:rsidRPr="0025646E">
        <w:rPr>
          <w:color w:val="000000"/>
          <w:szCs w:val="18"/>
        </w:rPr>
        <w:t>1.</w:t>
      </w:r>
      <w:r w:rsidRPr="0025646E">
        <w:rPr>
          <w:rFonts w:hint="eastAsia"/>
          <w:color w:val="000000"/>
          <w:szCs w:val="18"/>
        </w:rPr>
        <w:t>坚持</w:t>
      </w:r>
      <w:r w:rsidRPr="0025646E">
        <w:rPr>
          <w:rFonts w:hint="eastAsia"/>
          <w:color w:val="000000"/>
        </w:rPr>
        <w:t>以立德树人为根本</w:t>
      </w:r>
      <w:r w:rsidRPr="0025646E">
        <w:rPr>
          <w:rFonts w:hint="eastAsia"/>
          <w:color w:val="000000"/>
          <w:szCs w:val="18"/>
        </w:rPr>
        <w:t>，把社会主义核心价值体系融入教育教学全过程，引导学生弘扬民族精神、时代精神，加强以爱岗敬业、诚实守信为重点的职业道德教育。</w:t>
      </w:r>
    </w:p>
    <w:p w:rsidR="001D1026" w:rsidRPr="0025646E" w:rsidRDefault="001D1026" w:rsidP="00AD7D2D">
      <w:pPr>
        <w:pStyle w:val="a7"/>
        <w:adjustRightInd w:val="0"/>
        <w:snapToGrid w:val="0"/>
        <w:spacing w:before="0" w:beforeAutospacing="0" w:after="0" w:afterAutospacing="0" w:line="360" w:lineRule="auto"/>
        <w:ind w:firstLineChars="200" w:firstLine="480"/>
        <w:jc w:val="both"/>
        <w:rPr>
          <w:color w:val="000000"/>
          <w:szCs w:val="18"/>
        </w:rPr>
      </w:pPr>
      <w:r w:rsidRPr="0025646E">
        <w:rPr>
          <w:color w:val="000000"/>
          <w:szCs w:val="18"/>
        </w:rPr>
        <w:t>2.</w:t>
      </w:r>
      <w:r w:rsidRPr="0025646E">
        <w:rPr>
          <w:rFonts w:hint="eastAsia"/>
          <w:color w:val="000000"/>
          <w:szCs w:val="18"/>
        </w:rPr>
        <w:t>坚持</w:t>
      </w:r>
      <w:r w:rsidRPr="0025646E">
        <w:rPr>
          <w:rFonts w:hint="eastAsia"/>
          <w:color w:val="000000"/>
        </w:rPr>
        <w:t>以促进就业为导向</w:t>
      </w:r>
      <w:r w:rsidRPr="0025646E">
        <w:rPr>
          <w:rFonts w:hint="eastAsia"/>
          <w:color w:val="000000"/>
          <w:szCs w:val="18"/>
        </w:rPr>
        <w:t>，面向社会、面向市场，围绕经济社会发展和职业岗位能力的要求，确定专业培养目标、课程设置和教学内容。</w:t>
      </w:r>
    </w:p>
    <w:p w:rsidR="001D1026" w:rsidRPr="0025646E" w:rsidRDefault="001D1026" w:rsidP="00AD7D2D">
      <w:pPr>
        <w:adjustRightInd w:val="0"/>
        <w:snapToGrid w:val="0"/>
        <w:spacing w:line="360" w:lineRule="auto"/>
        <w:ind w:firstLineChars="200" w:firstLine="480"/>
        <w:rPr>
          <w:rFonts w:ascii="宋体"/>
          <w:color w:val="000000"/>
          <w:sz w:val="24"/>
          <w:szCs w:val="24"/>
        </w:rPr>
      </w:pPr>
      <w:r w:rsidRPr="0025646E">
        <w:rPr>
          <w:rFonts w:ascii="宋体" w:hAnsi="宋体"/>
          <w:color w:val="000000"/>
          <w:sz w:val="24"/>
          <w:szCs w:val="24"/>
        </w:rPr>
        <w:t>3.</w:t>
      </w:r>
      <w:r w:rsidRPr="0025646E">
        <w:rPr>
          <w:rFonts w:ascii="宋体" w:hAnsi="宋体" w:hint="eastAsia"/>
          <w:color w:val="000000"/>
          <w:sz w:val="24"/>
          <w:szCs w:val="24"/>
        </w:rPr>
        <w:t>坚持以工作过程系统化为引导，突出职业能力为主线，以职业活动课程为主体，科学系统设计专业教学方案，将人文素养和职业能力的培养贯穿于人才培养全过程，贯彻学生就业与发展潜力培养融为一体、学习过程与工作过程融为一</w:t>
      </w:r>
      <w:r w:rsidRPr="0025646E">
        <w:rPr>
          <w:rFonts w:ascii="宋体" w:hAnsi="宋体" w:hint="eastAsia"/>
          <w:color w:val="000000"/>
          <w:sz w:val="24"/>
          <w:szCs w:val="24"/>
        </w:rPr>
        <w:lastRenderedPageBreak/>
        <w:t>体、职业素质养成与职业技能培养融为一体的人才培养理念。</w:t>
      </w:r>
    </w:p>
    <w:p w:rsidR="001D1026" w:rsidRPr="0025646E" w:rsidRDefault="001D1026" w:rsidP="00AD7D2D">
      <w:pPr>
        <w:pStyle w:val="a7"/>
        <w:adjustRightInd w:val="0"/>
        <w:snapToGrid w:val="0"/>
        <w:spacing w:before="0" w:beforeAutospacing="0" w:after="0" w:afterAutospacing="0" w:line="360" w:lineRule="auto"/>
        <w:ind w:firstLineChars="200" w:firstLine="480"/>
        <w:jc w:val="both"/>
        <w:rPr>
          <w:color w:val="000000"/>
          <w:szCs w:val="18"/>
        </w:rPr>
      </w:pPr>
      <w:r w:rsidRPr="0025646E">
        <w:rPr>
          <w:color w:val="000000"/>
          <w:szCs w:val="18"/>
        </w:rPr>
        <w:t>4.</w:t>
      </w:r>
      <w:r w:rsidRPr="0025646E">
        <w:rPr>
          <w:rFonts w:hint="eastAsia"/>
          <w:color w:val="000000"/>
          <w:szCs w:val="18"/>
        </w:rPr>
        <w:t>坚持产教融合、协同育人、创新人才培养模式，突出职业教育特色，高度重视学生实践和实训教学，强化学生的实践能力和职业技能培养，促进中等职业学校的专业设置与职业岗位、课程内容与职业标准、教学过程与生产过程的深度对接。</w:t>
      </w:r>
    </w:p>
    <w:p w:rsidR="001D1026" w:rsidRPr="0025646E" w:rsidRDefault="001D1026" w:rsidP="00AD7D2D">
      <w:pPr>
        <w:pStyle w:val="a7"/>
        <w:spacing w:before="75" w:beforeAutospacing="0" w:after="75" w:afterAutospacing="0" w:line="360" w:lineRule="auto"/>
        <w:ind w:firstLineChars="200" w:firstLine="480"/>
        <w:rPr>
          <w:rFonts w:ascii="Calibri" w:hAnsi="Calibri" w:cs="Times New Roman"/>
          <w:color w:val="000000"/>
          <w:kern w:val="2"/>
        </w:rPr>
      </w:pPr>
      <w:r w:rsidRPr="0025646E">
        <w:rPr>
          <w:color w:val="000000"/>
          <w:szCs w:val="18"/>
        </w:rPr>
        <w:t>5.</w:t>
      </w:r>
      <w:r w:rsidRPr="0025646E">
        <w:rPr>
          <w:rFonts w:hint="eastAsia"/>
          <w:color w:val="000000"/>
          <w:szCs w:val="18"/>
        </w:rPr>
        <w:t>坚持统一性与灵活性相结合，在严格执行国家有关规定、统一基本要求的基础上，倡导学校根据区域经济、行业特点和社会发展需求对课程设置、教学安排和教学模式等进行改革，形成校本特色，全面提高人才培养质量。</w:t>
      </w:r>
    </w:p>
    <w:p w:rsidR="001D1026" w:rsidRPr="0025646E" w:rsidRDefault="001D1026" w:rsidP="00AD7D2D">
      <w:pPr>
        <w:pStyle w:val="a7"/>
        <w:spacing w:before="0" w:beforeAutospacing="0" w:after="0" w:afterAutospacing="0" w:line="360" w:lineRule="auto"/>
        <w:ind w:firstLineChars="200" w:firstLine="562"/>
        <w:rPr>
          <w:b/>
          <w:bCs/>
          <w:color w:val="000000"/>
          <w:sz w:val="28"/>
          <w:szCs w:val="18"/>
        </w:rPr>
      </w:pPr>
      <w:r w:rsidRPr="0025646E">
        <w:rPr>
          <w:rFonts w:hint="eastAsia"/>
          <w:b/>
          <w:bCs/>
          <w:color w:val="000000"/>
          <w:sz w:val="28"/>
          <w:szCs w:val="18"/>
        </w:rPr>
        <w:t>二、招生对象与学制</w:t>
      </w:r>
    </w:p>
    <w:p w:rsidR="001D1026" w:rsidRPr="0025646E" w:rsidRDefault="001D1026" w:rsidP="00AD7D2D">
      <w:pPr>
        <w:pStyle w:val="a7"/>
        <w:spacing w:before="75" w:beforeAutospacing="0" w:after="75" w:afterAutospacing="0" w:line="360" w:lineRule="auto"/>
        <w:ind w:firstLineChars="200" w:firstLine="480"/>
        <w:rPr>
          <w:color w:val="000000"/>
          <w:szCs w:val="18"/>
        </w:rPr>
      </w:pPr>
      <w:r w:rsidRPr="0025646E">
        <w:rPr>
          <w:rFonts w:hint="eastAsia"/>
          <w:color w:val="000000"/>
          <w:szCs w:val="18"/>
        </w:rPr>
        <w:t>全日制中等职业学校学历教育招收初中毕业生或具有同等学力者，基本学制三年。</w:t>
      </w:r>
    </w:p>
    <w:p w:rsidR="001D1026" w:rsidRPr="0025646E" w:rsidRDefault="001D1026" w:rsidP="00AD7D2D">
      <w:pPr>
        <w:pStyle w:val="a7"/>
        <w:spacing w:before="0" w:beforeAutospacing="0" w:after="0" w:afterAutospacing="0" w:line="360" w:lineRule="auto"/>
        <w:ind w:firstLineChars="200" w:firstLine="562"/>
        <w:rPr>
          <w:b/>
          <w:bCs/>
          <w:color w:val="000000"/>
          <w:sz w:val="28"/>
          <w:szCs w:val="18"/>
        </w:rPr>
      </w:pPr>
      <w:r w:rsidRPr="0025646E">
        <w:rPr>
          <w:rFonts w:hint="eastAsia"/>
          <w:b/>
          <w:bCs/>
          <w:color w:val="000000"/>
          <w:sz w:val="28"/>
          <w:szCs w:val="18"/>
        </w:rPr>
        <w:t>三、培养目标</w:t>
      </w:r>
    </w:p>
    <w:p w:rsidR="001D1026" w:rsidRPr="0025646E" w:rsidRDefault="001D1026" w:rsidP="00AD7D2D">
      <w:pPr>
        <w:spacing w:before="75" w:after="75" w:line="360" w:lineRule="auto"/>
        <w:ind w:firstLineChars="200" w:firstLine="480"/>
        <w:rPr>
          <w:rFonts w:ascii="宋体" w:cs="宋体"/>
          <w:color w:val="000000"/>
          <w:kern w:val="0"/>
          <w:sz w:val="24"/>
          <w:szCs w:val="24"/>
        </w:rPr>
      </w:pPr>
      <w:r w:rsidRPr="0025646E">
        <w:rPr>
          <w:rFonts w:hint="eastAsia"/>
          <w:color w:val="000000"/>
          <w:sz w:val="24"/>
          <w:szCs w:val="24"/>
        </w:rPr>
        <w:t>中等职业学校培养与我国社会主义现代化建设要求相适应，德、智、体、美全面发展，具有综合职业能力，在生产、服务一线工作的高素质劳动者和技术技能人才。</w:t>
      </w:r>
      <w:r w:rsidRPr="0025646E">
        <w:rPr>
          <w:rFonts w:ascii="宋体" w:hAnsi="宋体" w:cs="宋体" w:hint="eastAsia"/>
          <w:color w:val="000000"/>
          <w:kern w:val="0"/>
          <w:sz w:val="24"/>
          <w:szCs w:val="24"/>
        </w:rPr>
        <w:t>本专业面向现代物流业，培养具备吃苦耐劳、诚实守信、团结合作、沟通协调等职业素养，具有坚实的物流基础理论，熟悉国家物流行业政策与法规，具备仓储、运输、调度、单证、客服等专业操作能力，熟练掌握物流信息化管理系统，从事仓储配送、运输组织、货运代理等工作，具有可持续发展能力的高素质劳动者和技术技能人才。</w:t>
      </w:r>
    </w:p>
    <w:p w:rsidR="001D1026" w:rsidRPr="0025646E" w:rsidRDefault="001D1026" w:rsidP="00AD7D2D">
      <w:pPr>
        <w:pStyle w:val="a7"/>
        <w:spacing w:before="75" w:beforeAutospacing="0" w:after="75" w:afterAutospacing="0" w:line="360" w:lineRule="auto"/>
        <w:ind w:right="75" w:firstLineChars="200" w:firstLine="562"/>
        <w:rPr>
          <w:b/>
          <w:bCs/>
          <w:color w:val="000000"/>
          <w:sz w:val="28"/>
          <w:szCs w:val="18"/>
        </w:rPr>
      </w:pPr>
      <w:r w:rsidRPr="0025646E">
        <w:rPr>
          <w:rFonts w:hint="eastAsia"/>
          <w:b/>
          <w:bCs/>
          <w:color w:val="000000"/>
          <w:sz w:val="28"/>
          <w:szCs w:val="18"/>
        </w:rPr>
        <w:t>四、职业范围</w:t>
      </w:r>
    </w:p>
    <w:tbl>
      <w:tblPr>
        <w:tblW w:w="8229" w:type="dxa"/>
        <w:jc w:val="center"/>
        <w:tblInd w:w="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4"/>
        <w:gridCol w:w="1843"/>
        <w:gridCol w:w="2897"/>
        <w:gridCol w:w="2835"/>
      </w:tblGrid>
      <w:tr w:rsidR="001D1026" w:rsidRPr="0025646E" w:rsidTr="00E767EB">
        <w:trPr>
          <w:trHeight w:val="489"/>
          <w:jc w:val="center"/>
        </w:trPr>
        <w:tc>
          <w:tcPr>
            <w:tcW w:w="654" w:type="dxa"/>
            <w:vAlign w:val="center"/>
          </w:tcPr>
          <w:p w:rsidR="001D1026" w:rsidRPr="0025646E" w:rsidRDefault="001D1026">
            <w:pPr>
              <w:snapToGrid w:val="0"/>
              <w:jc w:val="center"/>
              <w:rPr>
                <w:rFonts w:ascii="Times New Roman" w:hAnsi="Times New Roman"/>
                <w:b/>
                <w:color w:val="000000"/>
                <w:szCs w:val="21"/>
              </w:rPr>
            </w:pPr>
            <w:r w:rsidRPr="0025646E">
              <w:rPr>
                <w:rFonts w:ascii="Times New Roman" w:hAnsi="Times New Roman" w:hint="eastAsia"/>
                <w:b/>
                <w:color w:val="000000"/>
                <w:szCs w:val="21"/>
              </w:rPr>
              <w:t>序号</w:t>
            </w:r>
          </w:p>
        </w:tc>
        <w:tc>
          <w:tcPr>
            <w:tcW w:w="1843" w:type="dxa"/>
            <w:vAlign w:val="center"/>
          </w:tcPr>
          <w:p w:rsidR="001D1026" w:rsidRPr="0025646E" w:rsidRDefault="001D1026">
            <w:pPr>
              <w:snapToGrid w:val="0"/>
              <w:jc w:val="center"/>
              <w:rPr>
                <w:rFonts w:ascii="Times New Roman" w:hAnsi="Times New Roman"/>
                <w:b/>
                <w:color w:val="000000"/>
                <w:szCs w:val="21"/>
              </w:rPr>
            </w:pPr>
            <w:r w:rsidRPr="0025646E">
              <w:rPr>
                <w:rFonts w:ascii="Times New Roman" w:hAnsi="Times New Roman" w:hint="eastAsia"/>
                <w:b/>
                <w:color w:val="000000"/>
                <w:szCs w:val="21"/>
              </w:rPr>
              <w:t>专业（技能）方向</w:t>
            </w:r>
          </w:p>
        </w:tc>
        <w:tc>
          <w:tcPr>
            <w:tcW w:w="2897" w:type="dxa"/>
            <w:vAlign w:val="center"/>
          </w:tcPr>
          <w:p w:rsidR="001D1026" w:rsidRPr="0025646E" w:rsidRDefault="001D1026">
            <w:pPr>
              <w:snapToGrid w:val="0"/>
              <w:jc w:val="center"/>
              <w:rPr>
                <w:rFonts w:ascii="Times New Roman" w:hAnsi="Times New Roman"/>
                <w:b/>
                <w:color w:val="000000"/>
                <w:szCs w:val="21"/>
              </w:rPr>
            </w:pPr>
            <w:r w:rsidRPr="0025646E">
              <w:rPr>
                <w:rFonts w:ascii="Times New Roman" w:hAnsi="Times New Roman" w:hint="eastAsia"/>
                <w:b/>
                <w:color w:val="000000"/>
                <w:szCs w:val="21"/>
              </w:rPr>
              <w:t>对应职业（工种）</w:t>
            </w:r>
          </w:p>
        </w:tc>
        <w:tc>
          <w:tcPr>
            <w:tcW w:w="2835" w:type="dxa"/>
            <w:vAlign w:val="center"/>
          </w:tcPr>
          <w:p w:rsidR="001D1026" w:rsidRPr="0025646E" w:rsidRDefault="001D1026">
            <w:pPr>
              <w:snapToGrid w:val="0"/>
              <w:jc w:val="center"/>
              <w:rPr>
                <w:rFonts w:ascii="Times New Roman" w:hAnsi="Times New Roman"/>
                <w:b/>
                <w:color w:val="000000"/>
                <w:szCs w:val="21"/>
              </w:rPr>
            </w:pPr>
            <w:r w:rsidRPr="0025646E">
              <w:rPr>
                <w:rFonts w:ascii="Times New Roman" w:hAnsi="Times New Roman" w:hint="eastAsia"/>
                <w:b/>
                <w:color w:val="000000"/>
                <w:szCs w:val="21"/>
              </w:rPr>
              <w:t>职业资格证</w:t>
            </w:r>
          </w:p>
        </w:tc>
      </w:tr>
      <w:tr w:rsidR="001D1026" w:rsidRPr="0025646E" w:rsidTr="00E767EB">
        <w:trPr>
          <w:trHeight w:val="610"/>
          <w:jc w:val="center"/>
        </w:trPr>
        <w:tc>
          <w:tcPr>
            <w:tcW w:w="654" w:type="dxa"/>
            <w:vAlign w:val="center"/>
          </w:tcPr>
          <w:p w:rsidR="001D1026" w:rsidRPr="0025646E" w:rsidRDefault="001D1026">
            <w:pPr>
              <w:jc w:val="center"/>
              <w:rPr>
                <w:rFonts w:ascii="宋体"/>
                <w:color w:val="000000"/>
                <w:szCs w:val="21"/>
              </w:rPr>
            </w:pPr>
            <w:r w:rsidRPr="0025646E">
              <w:rPr>
                <w:rFonts w:ascii="宋体" w:hAnsi="宋体"/>
                <w:color w:val="000000"/>
                <w:szCs w:val="21"/>
              </w:rPr>
              <w:t>1</w:t>
            </w:r>
          </w:p>
        </w:tc>
        <w:tc>
          <w:tcPr>
            <w:tcW w:w="1843" w:type="dxa"/>
            <w:vAlign w:val="center"/>
          </w:tcPr>
          <w:p w:rsidR="001D1026" w:rsidRPr="0025646E" w:rsidRDefault="001D1026">
            <w:pPr>
              <w:snapToGrid w:val="0"/>
              <w:jc w:val="center"/>
              <w:rPr>
                <w:rFonts w:ascii="Times New Roman" w:hAnsi="Times New Roman"/>
                <w:color w:val="000000"/>
                <w:szCs w:val="21"/>
              </w:rPr>
            </w:pPr>
            <w:r w:rsidRPr="0025646E">
              <w:rPr>
                <w:rFonts w:ascii="Times New Roman" w:hAnsi="Times New Roman" w:hint="eastAsia"/>
                <w:color w:val="000000"/>
                <w:szCs w:val="21"/>
              </w:rPr>
              <w:t>仓储与配送</w:t>
            </w:r>
          </w:p>
        </w:tc>
        <w:tc>
          <w:tcPr>
            <w:tcW w:w="2897" w:type="dxa"/>
            <w:vAlign w:val="center"/>
          </w:tcPr>
          <w:p w:rsidR="001D1026" w:rsidRPr="0025646E" w:rsidRDefault="001D1026">
            <w:pPr>
              <w:snapToGrid w:val="0"/>
              <w:jc w:val="left"/>
              <w:rPr>
                <w:rFonts w:ascii="Times New Roman" w:hAnsi="Times New Roman"/>
                <w:color w:val="000000"/>
                <w:szCs w:val="21"/>
              </w:rPr>
            </w:pPr>
            <w:r w:rsidRPr="0025646E">
              <w:rPr>
                <w:rFonts w:ascii="Times New Roman" w:hAnsi="Times New Roman" w:hint="eastAsia"/>
                <w:color w:val="000000"/>
                <w:szCs w:val="21"/>
              </w:rPr>
              <w:t>仓管员、配送员、理货员、商品养护员、客服、采购员、仓库主管、配送主管</w:t>
            </w:r>
          </w:p>
        </w:tc>
        <w:tc>
          <w:tcPr>
            <w:tcW w:w="2835" w:type="dxa"/>
            <w:vAlign w:val="center"/>
          </w:tcPr>
          <w:p w:rsidR="001D1026" w:rsidRPr="0025646E" w:rsidRDefault="001D1026">
            <w:pPr>
              <w:snapToGrid w:val="0"/>
              <w:rPr>
                <w:rFonts w:ascii="Times New Roman" w:hAnsi="Times New Roman"/>
                <w:color w:val="000000"/>
                <w:szCs w:val="21"/>
              </w:rPr>
            </w:pPr>
            <w:r w:rsidRPr="0025646E">
              <w:rPr>
                <w:rFonts w:ascii="Times New Roman" w:hAnsi="Times New Roman" w:hint="eastAsia"/>
                <w:color w:val="000000"/>
                <w:szCs w:val="21"/>
              </w:rPr>
              <w:t>物流员（必考证书）、特种作业人员操作证（叉车操作证）、助理物流师</w:t>
            </w:r>
          </w:p>
        </w:tc>
      </w:tr>
      <w:tr w:rsidR="001D1026" w:rsidRPr="0025646E" w:rsidTr="00E767EB">
        <w:trPr>
          <w:trHeight w:val="90"/>
          <w:jc w:val="center"/>
        </w:trPr>
        <w:tc>
          <w:tcPr>
            <w:tcW w:w="654" w:type="dxa"/>
            <w:vAlign w:val="center"/>
          </w:tcPr>
          <w:p w:rsidR="001D1026" w:rsidRPr="0025646E" w:rsidRDefault="001D1026">
            <w:pPr>
              <w:jc w:val="center"/>
              <w:rPr>
                <w:rFonts w:ascii="宋体"/>
                <w:color w:val="000000"/>
                <w:szCs w:val="21"/>
              </w:rPr>
            </w:pPr>
            <w:r w:rsidRPr="0025646E">
              <w:rPr>
                <w:rFonts w:ascii="宋体" w:hAnsi="宋体"/>
                <w:color w:val="000000"/>
                <w:szCs w:val="21"/>
              </w:rPr>
              <w:t>2</w:t>
            </w:r>
          </w:p>
        </w:tc>
        <w:tc>
          <w:tcPr>
            <w:tcW w:w="1843" w:type="dxa"/>
            <w:vAlign w:val="center"/>
          </w:tcPr>
          <w:p w:rsidR="001D1026" w:rsidRPr="0025646E" w:rsidRDefault="001D1026">
            <w:pPr>
              <w:snapToGrid w:val="0"/>
              <w:jc w:val="center"/>
              <w:rPr>
                <w:rFonts w:ascii="Times New Roman" w:hAnsi="Times New Roman"/>
                <w:color w:val="000000"/>
                <w:szCs w:val="21"/>
              </w:rPr>
            </w:pPr>
            <w:r w:rsidRPr="0025646E">
              <w:rPr>
                <w:rFonts w:ascii="Times New Roman" w:hAnsi="Times New Roman" w:hint="eastAsia"/>
                <w:color w:val="000000"/>
                <w:szCs w:val="21"/>
              </w:rPr>
              <w:t>运输业务</w:t>
            </w:r>
          </w:p>
        </w:tc>
        <w:tc>
          <w:tcPr>
            <w:tcW w:w="2897" w:type="dxa"/>
            <w:vAlign w:val="center"/>
          </w:tcPr>
          <w:p w:rsidR="001D1026" w:rsidRPr="0025646E" w:rsidRDefault="001D1026">
            <w:pPr>
              <w:snapToGrid w:val="0"/>
              <w:jc w:val="left"/>
              <w:rPr>
                <w:rFonts w:ascii="Times New Roman" w:hAnsi="Times New Roman"/>
                <w:color w:val="000000"/>
                <w:szCs w:val="21"/>
              </w:rPr>
            </w:pPr>
            <w:r w:rsidRPr="0025646E">
              <w:rPr>
                <w:rFonts w:ascii="Times New Roman" w:hAnsi="Times New Roman" w:hint="eastAsia"/>
                <w:color w:val="000000"/>
                <w:szCs w:val="21"/>
              </w:rPr>
              <w:t>调度员、配载员、配送员、跟单员、客服、采购员、调度助理、车队长</w:t>
            </w:r>
          </w:p>
        </w:tc>
        <w:tc>
          <w:tcPr>
            <w:tcW w:w="2835" w:type="dxa"/>
            <w:vAlign w:val="center"/>
          </w:tcPr>
          <w:p w:rsidR="001D1026" w:rsidRPr="0025646E" w:rsidRDefault="001D1026">
            <w:pPr>
              <w:snapToGrid w:val="0"/>
              <w:rPr>
                <w:rFonts w:ascii="Times New Roman" w:hAnsi="Times New Roman"/>
                <w:color w:val="000000"/>
                <w:szCs w:val="21"/>
              </w:rPr>
            </w:pPr>
            <w:r w:rsidRPr="0025646E">
              <w:rPr>
                <w:rFonts w:ascii="Times New Roman" w:hAnsi="Times New Roman" w:hint="eastAsia"/>
                <w:color w:val="000000"/>
                <w:szCs w:val="21"/>
              </w:rPr>
              <w:t>物流员（必考证书）、跟单员、特种作业人员操作证（叉车操作证）、助理物流师</w:t>
            </w:r>
          </w:p>
        </w:tc>
      </w:tr>
      <w:tr w:rsidR="001D1026" w:rsidRPr="0025646E" w:rsidTr="00E767EB">
        <w:trPr>
          <w:trHeight w:val="570"/>
          <w:jc w:val="center"/>
        </w:trPr>
        <w:tc>
          <w:tcPr>
            <w:tcW w:w="654" w:type="dxa"/>
            <w:vAlign w:val="center"/>
          </w:tcPr>
          <w:p w:rsidR="001D1026" w:rsidRPr="0025646E" w:rsidRDefault="001D1026">
            <w:pPr>
              <w:jc w:val="center"/>
              <w:rPr>
                <w:rFonts w:ascii="宋体"/>
                <w:b/>
                <w:color w:val="000000"/>
                <w:szCs w:val="21"/>
              </w:rPr>
            </w:pPr>
            <w:r w:rsidRPr="0025646E">
              <w:rPr>
                <w:color w:val="000000"/>
                <w:szCs w:val="18"/>
              </w:rPr>
              <w:t>3</w:t>
            </w:r>
          </w:p>
        </w:tc>
        <w:tc>
          <w:tcPr>
            <w:tcW w:w="1843" w:type="dxa"/>
            <w:vAlign w:val="center"/>
          </w:tcPr>
          <w:p w:rsidR="001D1026" w:rsidRPr="0025646E" w:rsidRDefault="001D1026">
            <w:pPr>
              <w:snapToGrid w:val="0"/>
              <w:jc w:val="center"/>
              <w:rPr>
                <w:rFonts w:ascii="Times New Roman" w:hAnsi="Times New Roman"/>
                <w:color w:val="000000"/>
                <w:szCs w:val="21"/>
              </w:rPr>
            </w:pPr>
            <w:r w:rsidRPr="0025646E">
              <w:rPr>
                <w:rFonts w:ascii="Times New Roman" w:hAnsi="Times New Roman" w:hint="eastAsia"/>
                <w:color w:val="000000"/>
                <w:szCs w:val="21"/>
              </w:rPr>
              <w:t>国际货代</w:t>
            </w:r>
          </w:p>
        </w:tc>
        <w:tc>
          <w:tcPr>
            <w:tcW w:w="2897" w:type="dxa"/>
            <w:vAlign w:val="center"/>
          </w:tcPr>
          <w:p w:rsidR="001D1026" w:rsidRPr="0025646E" w:rsidRDefault="001D1026">
            <w:pPr>
              <w:snapToGrid w:val="0"/>
              <w:jc w:val="left"/>
              <w:rPr>
                <w:rFonts w:ascii="Times New Roman" w:hAnsi="Times New Roman"/>
                <w:color w:val="000000"/>
                <w:szCs w:val="21"/>
              </w:rPr>
            </w:pPr>
            <w:r w:rsidRPr="0025646E">
              <w:rPr>
                <w:rFonts w:ascii="Times New Roman" w:hAnsi="Times New Roman" w:hint="eastAsia"/>
                <w:color w:val="000000"/>
                <w:szCs w:val="21"/>
              </w:rPr>
              <w:t>单证员、操作员、业务员、客服、跟单员、采购员、报关报检员、销售员、销售主管</w:t>
            </w:r>
          </w:p>
        </w:tc>
        <w:tc>
          <w:tcPr>
            <w:tcW w:w="2835" w:type="dxa"/>
            <w:vAlign w:val="center"/>
          </w:tcPr>
          <w:p w:rsidR="001D1026" w:rsidRPr="0025646E" w:rsidRDefault="001D1026">
            <w:pPr>
              <w:snapToGrid w:val="0"/>
              <w:rPr>
                <w:rFonts w:ascii="Times New Roman" w:hAnsi="Times New Roman"/>
                <w:color w:val="000000"/>
                <w:szCs w:val="21"/>
              </w:rPr>
            </w:pPr>
            <w:r w:rsidRPr="0025646E">
              <w:rPr>
                <w:rFonts w:ascii="Times New Roman" w:hAnsi="Times New Roman" w:hint="eastAsia"/>
                <w:color w:val="000000"/>
                <w:szCs w:val="21"/>
              </w:rPr>
              <w:t>物流员（必考证书）、跟单员、单证员、报检员、货代员</w:t>
            </w:r>
          </w:p>
        </w:tc>
      </w:tr>
    </w:tbl>
    <w:p w:rsidR="001D1026" w:rsidRPr="0025646E" w:rsidRDefault="001D1026" w:rsidP="00AD7D2D">
      <w:pPr>
        <w:pStyle w:val="a7"/>
        <w:spacing w:before="75" w:beforeAutospacing="0" w:after="75" w:afterAutospacing="0" w:line="360" w:lineRule="auto"/>
        <w:ind w:right="75" w:firstLineChars="200" w:firstLine="562"/>
        <w:rPr>
          <w:b/>
          <w:bCs/>
          <w:color w:val="000000"/>
          <w:sz w:val="28"/>
          <w:szCs w:val="18"/>
        </w:rPr>
      </w:pPr>
      <w:r w:rsidRPr="0025646E">
        <w:rPr>
          <w:rFonts w:hint="eastAsia"/>
          <w:b/>
          <w:bCs/>
          <w:color w:val="000000"/>
          <w:sz w:val="28"/>
          <w:szCs w:val="18"/>
        </w:rPr>
        <w:t>五、人才规格</w:t>
      </w:r>
    </w:p>
    <w:p w:rsidR="001D1026" w:rsidRPr="0025646E" w:rsidRDefault="001D1026" w:rsidP="00AD7D2D">
      <w:pPr>
        <w:snapToGrid w:val="0"/>
        <w:spacing w:line="360" w:lineRule="auto"/>
        <w:ind w:firstLineChars="200" w:firstLine="480"/>
        <w:rPr>
          <w:rFonts w:ascii="仿宋" w:eastAsia="仿宋" w:hAnsi="仿宋"/>
          <w:b/>
          <w:color w:val="000000"/>
          <w:sz w:val="18"/>
          <w:szCs w:val="18"/>
        </w:rPr>
      </w:pPr>
      <w:r w:rsidRPr="0025646E">
        <w:rPr>
          <w:rFonts w:ascii="宋体" w:hAnsi="宋体" w:hint="eastAsia"/>
          <w:color w:val="000000"/>
          <w:sz w:val="24"/>
          <w:szCs w:val="24"/>
        </w:rPr>
        <w:t>本专业毕业生应具有以下职业素养、专业知识和技能。</w:t>
      </w:r>
    </w:p>
    <w:p w:rsidR="001D1026" w:rsidRPr="0025646E" w:rsidRDefault="001D1026" w:rsidP="00AD7D2D">
      <w:pPr>
        <w:snapToGrid w:val="0"/>
        <w:spacing w:line="360" w:lineRule="auto"/>
        <w:ind w:firstLineChars="200" w:firstLine="482"/>
        <w:rPr>
          <w:rFonts w:ascii="宋体"/>
          <w:b/>
          <w:color w:val="000000"/>
          <w:sz w:val="24"/>
          <w:szCs w:val="24"/>
        </w:rPr>
      </w:pPr>
      <w:r w:rsidRPr="0025646E">
        <w:rPr>
          <w:rFonts w:ascii="宋体" w:hAnsi="宋体" w:hint="eastAsia"/>
          <w:b/>
          <w:color w:val="000000"/>
          <w:sz w:val="24"/>
          <w:szCs w:val="24"/>
        </w:rPr>
        <w:lastRenderedPageBreak/>
        <w:t>（</w:t>
      </w:r>
      <w:r w:rsidRPr="0025646E">
        <w:rPr>
          <w:rFonts w:ascii="宋体" w:hAnsi="宋体"/>
          <w:b/>
          <w:color w:val="000000"/>
          <w:sz w:val="24"/>
          <w:szCs w:val="24"/>
        </w:rPr>
        <w:t>—</w:t>
      </w:r>
      <w:r w:rsidRPr="0025646E">
        <w:rPr>
          <w:rFonts w:ascii="宋体" w:hAnsi="宋体" w:hint="eastAsia"/>
          <w:b/>
          <w:color w:val="000000"/>
          <w:sz w:val="24"/>
          <w:szCs w:val="24"/>
        </w:rPr>
        <w:t>）职业素养</w:t>
      </w:r>
    </w:p>
    <w:p w:rsidR="001D1026" w:rsidRPr="0025646E" w:rsidRDefault="001D1026" w:rsidP="00AD7D2D">
      <w:pPr>
        <w:snapToGrid w:val="0"/>
        <w:spacing w:line="360" w:lineRule="auto"/>
        <w:ind w:firstLineChars="200" w:firstLine="480"/>
        <w:rPr>
          <w:rFonts w:ascii="宋体" w:cs="宋体"/>
          <w:color w:val="000000"/>
          <w:sz w:val="24"/>
          <w:szCs w:val="24"/>
        </w:rPr>
      </w:pPr>
      <w:r w:rsidRPr="0025646E">
        <w:rPr>
          <w:rFonts w:ascii="宋体" w:hAnsi="宋体" w:cs="宋体"/>
          <w:color w:val="000000"/>
          <w:sz w:val="24"/>
          <w:szCs w:val="24"/>
        </w:rPr>
        <w:t>1.</w:t>
      </w:r>
      <w:r w:rsidRPr="0025646E">
        <w:rPr>
          <w:rFonts w:ascii="宋体" w:hAnsi="宋体" w:cs="宋体" w:hint="eastAsia"/>
          <w:color w:val="000000"/>
          <w:sz w:val="24"/>
          <w:szCs w:val="24"/>
        </w:rPr>
        <w:t>热爱社会主义祖国，将实现自身价值与服务祖国人民相结合，树立社会主义民主观念和遵纪守法意识，遵守职业岗位规范；树立劳动观点，养成良好的劳动习惯，增强实践能力；树立尊重自然、顺应自然、保护自然的生态文明理念；树立正确的职业理想，形成正确的就业观、创业观，做好适应社会、融入社会、就业创业准备。</w:t>
      </w:r>
    </w:p>
    <w:p w:rsidR="001D1026" w:rsidRPr="0025646E" w:rsidRDefault="001D1026" w:rsidP="00AD7D2D">
      <w:pPr>
        <w:snapToGrid w:val="0"/>
        <w:spacing w:line="360" w:lineRule="auto"/>
        <w:ind w:firstLineChars="200" w:firstLine="480"/>
        <w:rPr>
          <w:rFonts w:ascii="宋体" w:cs="宋体"/>
          <w:color w:val="000000"/>
          <w:sz w:val="24"/>
          <w:szCs w:val="24"/>
        </w:rPr>
      </w:pPr>
      <w:r w:rsidRPr="0025646E">
        <w:rPr>
          <w:rFonts w:ascii="宋体" w:hAnsi="宋体" w:cs="宋体"/>
          <w:color w:val="000000"/>
          <w:sz w:val="24"/>
          <w:szCs w:val="24"/>
        </w:rPr>
        <w:t>2.</w:t>
      </w:r>
      <w:r w:rsidRPr="0025646E">
        <w:rPr>
          <w:rFonts w:ascii="宋体" w:hAnsi="宋体" w:cs="宋体" w:hint="eastAsia"/>
          <w:color w:val="000000"/>
          <w:sz w:val="24"/>
          <w:szCs w:val="24"/>
        </w:rPr>
        <w:t>具有社会公德、职业道德意识和文明行为习惯，自觉践行社会主义核心价值观。</w:t>
      </w:r>
    </w:p>
    <w:p w:rsidR="001D1026" w:rsidRPr="0025646E" w:rsidRDefault="001D1026" w:rsidP="00AD7D2D">
      <w:pPr>
        <w:snapToGrid w:val="0"/>
        <w:spacing w:line="360" w:lineRule="auto"/>
        <w:ind w:firstLineChars="200" w:firstLine="480"/>
        <w:rPr>
          <w:rFonts w:ascii="宋体" w:cs="宋体"/>
          <w:color w:val="000000"/>
          <w:sz w:val="24"/>
          <w:szCs w:val="24"/>
        </w:rPr>
      </w:pPr>
      <w:r w:rsidRPr="0025646E">
        <w:rPr>
          <w:rFonts w:ascii="宋体" w:hAnsi="宋体" w:cs="宋体"/>
          <w:color w:val="000000"/>
          <w:sz w:val="24"/>
          <w:szCs w:val="24"/>
        </w:rPr>
        <w:t>3.</w:t>
      </w:r>
      <w:r w:rsidRPr="0025646E">
        <w:rPr>
          <w:rFonts w:ascii="宋体" w:hAnsi="宋体" w:cs="宋体" w:hint="eastAsia"/>
          <w:color w:val="000000"/>
          <w:sz w:val="24"/>
          <w:szCs w:val="24"/>
        </w:rPr>
        <w:t>具有健全的人格、良好的心理品质和健康的身体，培养诚实守信、爱岗敬业、团结互助、勤俭节约、艰苦奋斗的优良品质，提高应对挫折、合作与竞争、适应社会的能力。</w:t>
      </w:r>
    </w:p>
    <w:p w:rsidR="001D1026" w:rsidRPr="0025646E" w:rsidRDefault="001D1026" w:rsidP="00AD7D2D">
      <w:pPr>
        <w:snapToGrid w:val="0"/>
        <w:spacing w:line="360" w:lineRule="auto"/>
        <w:ind w:firstLineChars="200" w:firstLine="480"/>
        <w:rPr>
          <w:rFonts w:ascii="宋体" w:cs="宋体"/>
          <w:color w:val="000000"/>
          <w:sz w:val="24"/>
          <w:szCs w:val="24"/>
        </w:rPr>
      </w:pPr>
      <w:r w:rsidRPr="0025646E">
        <w:rPr>
          <w:rFonts w:ascii="宋体" w:hAnsi="宋体" w:cs="宋体"/>
          <w:color w:val="000000"/>
          <w:sz w:val="24"/>
          <w:szCs w:val="24"/>
        </w:rPr>
        <w:t>4.</w:t>
      </w:r>
      <w:r w:rsidRPr="0025646E">
        <w:rPr>
          <w:rFonts w:ascii="宋体" w:hAnsi="宋体" w:cs="宋体" w:hint="eastAsia"/>
          <w:color w:val="000000"/>
          <w:sz w:val="24"/>
          <w:szCs w:val="24"/>
        </w:rPr>
        <w:t>具有基本的欣赏美和创造美的能力。</w:t>
      </w:r>
    </w:p>
    <w:p w:rsidR="001D1026" w:rsidRPr="0025646E" w:rsidRDefault="001D1026" w:rsidP="00AD7D2D">
      <w:pPr>
        <w:snapToGrid w:val="0"/>
        <w:spacing w:line="360" w:lineRule="auto"/>
        <w:ind w:firstLineChars="200" w:firstLine="480"/>
        <w:rPr>
          <w:rFonts w:ascii="宋体" w:cs="宋体"/>
          <w:color w:val="000000"/>
          <w:sz w:val="24"/>
          <w:szCs w:val="24"/>
        </w:rPr>
      </w:pPr>
      <w:r w:rsidRPr="0025646E">
        <w:rPr>
          <w:rFonts w:ascii="宋体" w:hAnsi="宋体" w:cs="宋体"/>
          <w:color w:val="000000"/>
          <w:sz w:val="24"/>
          <w:szCs w:val="24"/>
        </w:rPr>
        <w:t>5.</w:t>
      </w:r>
      <w:r w:rsidRPr="0025646E">
        <w:rPr>
          <w:rFonts w:ascii="宋体" w:hAnsi="宋体" w:cs="宋体" w:hint="eastAsia"/>
          <w:color w:val="000000"/>
          <w:sz w:val="24"/>
          <w:szCs w:val="24"/>
        </w:rPr>
        <w:t>严格遵守工作纪律，爱护公共财物，尊重他人财产。</w:t>
      </w:r>
    </w:p>
    <w:p w:rsidR="001D1026" w:rsidRPr="0025646E" w:rsidRDefault="001D1026" w:rsidP="00AD7D2D">
      <w:pPr>
        <w:snapToGrid w:val="0"/>
        <w:spacing w:line="360" w:lineRule="auto"/>
        <w:ind w:firstLineChars="200" w:firstLine="480"/>
        <w:rPr>
          <w:rFonts w:ascii="宋体" w:cs="宋体"/>
          <w:color w:val="000000"/>
          <w:sz w:val="24"/>
          <w:szCs w:val="24"/>
        </w:rPr>
      </w:pPr>
      <w:r w:rsidRPr="0025646E">
        <w:rPr>
          <w:rFonts w:ascii="宋体" w:hAnsi="宋体" w:cs="宋体"/>
          <w:color w:val="000000"/>
          <w:sz w:val="24"/>
          <w:szCs w:val="24"/>
        </w:rPr>
        <w:t>6.</w:t>
      </w:r>
      <w:r w:rsidRPr="0025646E">
        <w:rPr>
          <w:rFonts w:ascii="宋体" w:hAnsi="宋体" w:cs="宋体" w:hint="eastAsia"/>
          <w:color w:val="000000"/>
          <w:sz w:val="24"/>
          <w:szCs w:val="24"/>
        </w:rPr>
        <w:t>具备较强的合作意识，服务意识，以及沟通协调能力。</w:t>
      </w:r>
    </w:p>
    <w:p w:rsidR="001D1026" w:rsidRPr="0025646E" w:rsidRDefault="001D1026" w:rsidP="00AD7D2D">
      <w:pPr>
        <w:snapToGrid w:val="0"/>
        <w:spacing w:line="360" w:lineRule="auto"/>
        <w:ind w:firstLineChars="200" w:firstLine="480"/>
        <w:rPr>
          <w:rFonts w:ascii="宋体" w:cs="宋体"/>
          <w:color w:val="000000"/>
          <w:sz w:val="24"/>
          <w:szCs w:val="24"/>
        </w:rPr>
      </w:pPr>
      <w:r w:rsidRPr="0025646E">
        <w:rPr>
          <w:rFonts w:ascii="宋体" w:hAnsi="宋体" w:cs="宋体"/>
          <w:color w:val="000000"/>
          <w:sz w:val="24"/>
          <w:szCs w:val="24"/>
        </w:rPr>
        <w:t>7.</w:t>
      </w:r>
      <w:r w:rsidRPr="0025646E">
        <w:rPr>
          <w:rFonts w:ascii="宋体" w:hAnsi="宋体" w:cs="宋体" w:hint="eastAsia"/>
          <w:color w:val="000000"/>
          <w:sz w:val="24"/>
          <w:szCs w:val="24"/>
        </w:rPr>
        <w:t>具有较强的时间观念、效率意识。</w:t>
      </w:r>
    </w:p>
    <w:p w:rsidR="001D1026" w:rsidRPr="0025646E" w:rsidRDefault="001D1026" w:rsidP="00AD7D2D">
      <w:pPr>
        <w:snapToGrid w:val="0"/>
        <w:spacing w:line="360" w:lineRule="auto"/>
        <w:ind w:firstLineChars="200" w:firstLine="480"/>
        <w:rPr>
          <w:rFonts w:ascii="宋体" w:cs="宋体"/>
          <w:color w:val="000000"/>
          <w:sz w:val="24"/>
          <w:szCs w:val="24"/>
        </w:rPr>
      </w:pPr>
      <w:r w:rsidRPr="0025646E">
        <w:rPr>
          <w:rFonts w:ascii="宋体" w:hAnsi="宋体" w:cs="宋体"/>
          <w:color w:val="000000"/>
          <w:sz w:val="24"/>
          <w:szCs w:val="24"/>
        </w:rPr>
        <w:t>8.</w:t>
      </w:r>
      <w:r w:rsidRPr="0025646E">
        <w:rPr>
          <w:rFonts w:ascii="宋体" w:hAnsi="宋体" w:cs="宋体" w:hint="eastAsia"/>
          <w:color w:val="000000"/>
          <w:sz w:val="24"/>
          <w:szCs w:val="24"/>
        </w:rPr>
        <w:t>具有较强的安全意识，以及一定的应急处理能力。</w:t>
      </w:r>
    </w:p>
    <w:p w:rsidR="001D1026" w:rsidRPr="0025646E" w:rsidRDefault="001D1026" w:rsidP="00AD7D2D">
      <w:pPr>
        <w:snapToGrid w:val="0"/>
        <w:spacing w:line="360" w:lineRule="auto"/>
        <w:ind w:firstLineChars="200" w:firstLine="482"/>
        <w:rPr>
          <w:rFonts w:ascii="宋体"/>
          <w:b/>
          <w:color w:val="000000"/>
          <w:sz w:val="24"/>
          <w:szCs w:val="24"/>
        </w:rPr>
      </w:pPr>
      <w:r w:rsidRPr="0025646E">
        <w:rPr>
          <w:rFonts w:ascii="宋体" w:hAnsi="宋体" w:hint="eastAsia"/>
          <w:b/>
          <w:color w:val="000000"/>
          <w:sz w:val="24"/>
          <w:szCs w:val="24"/>
        </w:rPr>
        <w:t>（二）专业知识和技能</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1.</w:t>
      </w:r>
      <w:r w:rsidRPr="0025646E">
        <w:rPr>
          <w:rFonts w:ascii="宋体" w:hAnsi="宋体" w:cs="宋体" w:hint="eastAsia"/>
          <w:color w:val="000000"/>
          <w:kern w:val="0"/>
          <w:sz w:val="24"/>
          <w:szCs w:val="24"/>
        </w:rPr>
        <w:t>了解物流业务的相关法律、法规和标准化要求等知识。</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2.</w:t>
      </w:r>
      <w:r w:rsidRPr="0025646E">
        <w:rPr>
          <w:rFonts w:ascii="宋体" w:hAnsi="宋体" w:cs="宋体" w:hint="eastAsia"/>
          <w:color w:val="000000"/>
          <w:kern w:val="0"/>
          <w:sz w:val="24"/>
          <w:szCs w:val="24"/>
        </w:rPr>
        <w:t>了解物流的基本功能、行业现状及物流业态，熟悉物流企业的典型职能部门和岗位要求。</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3.</w:t>
      </w:r>
      <w:r w:rsidRPr="0025646E">
        <w:rPr>
          <w:rFonts w:ascii="宋体" w:hAnsi="宋体" w:cs="宋体" w:hint="eastAsia"/>
          <w:color w:val="000000"/>
          <w:kern w:val="0"/>
          <w:sz w:val="24"/>
          <w:szCs w:val="24"/>
        </w:rPr>
        <w:t>掌握物流领域的基本理论知识和操作技术，并具备一定的组织能力。</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4.</w:t>
      </w:r>
      <w:r w:rsidRPr="0025646E">
        <w:rPr>
          <w:rFonts w:ascii="宋体" w:hAnsi="宋体" w:cs="宋体" w:hint="eastAsia"/>
          <w:color w:val="000000"/>
          <w:kern w:val="0"/>
          <w:sz w:val="24"/>
          <w:szCs w:val="24"/>
        </w:rPr>
        <w:t>熟练掌握物流业务流程，能完成相关作业任务。</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5.</w:t>
      </w:r>
      <w:r w:rsidRPr="0025646E">
        <w:rPr>
          <w:rFonts w:ascii="宋体" w:hAnsi="宋体" w:cs="宋体" w:hint="eastAsia"/>
          <w:color w:val="000000"/>
          <w:kern w:val="0"/>
          <w:sz w:val="24"/>
          <w:szCs w:val="24"/>
        </w:rPr>
        <w:t>会操作物流管理软件，能熟练地进行物流信息处理。</w:t>
      </w:r>
    </w:p>
    <w:p w:rsidR="001D1026"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6.</w:t>
      </w:r>
      <w:r w:rsidRPr="0025646E">
        <w:rPr>
          <w:rFonts w:ascii="宋体" w:hAnsi="宋体" w:cs="宋体" w:hint="eastAsia"/>
          <w:color w:val="000000"/>
          <w:kern w:val="0"/>
          <w:sz w:val="24"/>
          <w:szCs w:val="24"/>
        </w:rPr>
        <w:t>掌握常见物流设备使用、日常维护及保养技术。</w:t>
      </w:r>
    </w:p>
    <w:p w:rsidR="001D1026" w:rsidRPr="00E767EB" w:rsidRDefault="001D1026" w:rsidP="00AD7D2D">
      <w:pPr>
        <w:snapToGrid w:val="0"/>
        <w:spacing w:line="360" w:lineRule="auto"/>
        <w:ind w:firstLineChars="200" w:firstLine="482"/>
        <w:rPr>
          <w:rFonts w:ascii="宋体" w:cs="宋体"/>
          <w:color w:val="000000"/>
          <w:kern w:val="0"/>
          <w:sz w:val="24"/>
          <w:szCs w:val="24"/>
        </w:rPr>
      </w:pPr>
      <w:r>
        <w:rPr>
          <w:rFonts w:hint="eastAsia"/>
          <w:b/>
          <w:sz w:val="24"/>
          <w:szCs w:val="24"/>
        </w:rPr>
        <w:t>专业（技能）</w:t>
      </w:r>
      <w:r w:rsidRPr="0025646E">
        <w:rPr>
          <w:rFonts w:ascii="宋体" w:hAnsi="宋体" w:hint="eastAsia"/>
          <w:b/>
          <w:color w:val="000000"/>
          <w:sz w:val="24"/>
          <w:szCs w:val="24"/>
        </w:rPr>
        <w:t>方向</w:t>
      </w:r>
      <w:r>
        <w:rPr>
          <w:rFonts w:ascii="宋体" w:hAnsi="宋体"/>
          <w:b/>
          <w:color w:val="000000"/>
          <w:sz w:val="24"/>
          <w:szCs w:val="24"/>
        </w:rPr>
        <w:t>1</w:t>
      </w:r>
      <w:r w:rsidRPr="0025646E">
        <w:rPr>
          <w:rFonts w:ascii="宋体" w:hAnsi="宋体" w:hint="eastAsia"/>
          <w:b/>
          <w:color w:val="000000"/>
          <w:sz w:val="24"/>
          <w:szCs w:val="24"/>
        </w:rPr>
        <w:t>：仓储与配送</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1.</w:t>
      </w:r>
      <w:r w:rsidRPr="0025646E">
        <w:rPr>
          <w:rFonts w:ascii="宋体" w:hAnsi="宋体" w:cs="宋体" w:hint="eastAsia"/>
          <w:color w:val="000000"/>
          <w:kern w:val="0"/>
          <w:sz w:val="24"/>
          <w:szCs w:val="24"/>
        </w:rPr>
        <w:t>掌握仓储货品进、存、出相关作业流程，能熟练的进行物品的入库、在库管理和出库操作。</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 xml:space="preserve">2. </w:t>
      </w:r>
      <w:r w:rsidRPr="0025646E">
        <w:rPr>
          <w:rFonts w:ascii="宋体" w:hAnsi="宋体" w:cs="宋体" w:hint="eastAsia"/>
          <w:color w:val="000000"/>
          <w:kern w:val="0"/>
          <w:sz w:val="24"/>
          <w:szCs w:val="24"/>
        </w:rPr>
        <w:t>熟悉配送作业计划，能完成分拣、配载、送货作业。</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3.</w:t>
      </w:r>
      <w:r w:rsidRPr="0025646E">
        <w:rPr>
          <w:rFonts w:ascii="宋体" w:hAnsi="宋体" w:cs="宋体" w:hint="eastAsia"/>
          <w:color w:val="000000"/>
          <w:kern w:val="0"/>
          <w:sz w:val="24"/>
          <w:szCs w:val="24"/>
        </w:rPr>
        <w:t>了解包装知识，会辨识不同包装材料，能根据货品要求进行简单的货品包装和流通加工作业。</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lastRenderedPageBreak/>
        <w:t>4.</w:t>
      </w:r>
      <w:r w:rsidRPr="0025646E">
        <w:rPr>
          <w:rFonts w:ascii="宋体" w:hAnsi="宋体" w:cs="宋体" w:hint="eastAsia"/>
          <w:color w:val="000000"/>
          <w:kern w:val="0"/>
          <w:sz w:val="24"/>
          <w:szCs w:val="24"/>
        </w:rPr>
        <w:t>熟练掌握各类叉车基本性能，能驾驶叉车进行货品出入库、移库、托盘堆叠等作业，能对叉车进行日常维护保养。</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5.</w:t>
      </w:r>
      <w:r w:rsidRPr="0025646E">
        <w:rPr>
          <w:rFonts w:ascii="宋体" w:hAnsi="宋体" w:cs="宋体" w:hint="eastAsia"/>
          <w:color w:val="000000"/>
          <w:kern w:val="0"/>
          <w:sz w:val="24"/>
          <w:szCs w:val="24"/>
        </w:rPr>
        <w:t>掌握存储、装卸搬运等仓储设备基本特性，会合理选择与使用常见仓储设备，懂得设备保养常识。</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6.</w:t>
      </w:r>
      <w:r w:rsidRPr="0025646E">
        <w:rPr>
          <w:rFonts w:ascii="宋体" w:hAnsi="宋体" w:cs="宋体" w:hint="eastAsia"/>
          <w:color w:val="000000"/>
          <w:kern w:val="0"/>
          <w:sz w:val="24"/>
          <w:szCs w:val="24"/>
        </w:rPr>
        <w:t>熟练掌握常见的物流信息设备及信息系统，会缮制和填制各种仓储单证。</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7.</w:t>
      </w:r>
      <w:r w:rsidRPr="0025646E">
        <w:rPr>
          <w:rFonts w:ascii="宋体" w:hAnsi="宋体" w:cs="宋体" w:hint="eastAsia"/>
          <w:color w:val="000000"/>
          <w:kern w:val="0"/>
          <w:sz w:val="24"/>
          <w:szCs w:val="24"/>
        </w:rPr>
        <w:t>掌握仓储业务咨询、在库业货物查询、客户意见处理等客户服务工作技能。</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8.</w:t>
      </w:r>
      <w:r w:rsidRPr="0025646E">
        <w:rPr>
          <w:rFonts w:ascii="宋体" w:hAnsi="宋体" w:cs="宋体" w:hint="eastAsia"/>
          <w:color w:val="000000"/>
          <w:kern w:val="0"/>
          <w:sz w:val="24"/>
          <w:szCs w:val="24"/>
        </w:rPr>
        <w:t>遵守仓库及作业安全管理规定，熟练掌握各种安全作业设备及常见消防设施设备。</w:t>
      </w:r>
    </w:p>
    <w:p w:rsidR="001D1026" w:rsidRPr="0025646E" w:rsidRDefault="001D1026" w:rsidP="00AD7D2D">
      <w:pPr>
        <w:spacing w:line="360" w:lineRule="auto"/>
        <w:ind w:firstLineChars="200" w:firstLine="482"/>
        <w:rPr>
          <w:rFonts w:ascii="宋体"/>
          <w:b/>
          <w:color w:val="000000"/>
          <w:sz w:val="24"/>
          <w:szCs w:val="24"/>
        </w:rPr>
      </w:pPr>
      <w:r>
        <w:rPr>
          <w:rFonts w:hint="eastAsia"/>
          <w:b/>
          <w:sz w:val="24"/>
          <w:szCs w:val="24"/>
        </w:rPr>
        <w:t>专业（技能）</w:t>
      </w:r>
      <w:r w:rsidRPr="0025646E">
        <w:rPr>
          <w:rFonts w:ascii="宋体" w:hAnsi="宋体" w:hint="eastAsia"/>
          <w:b/>
          <w:color w:val="000000"/>
          <w:sz w:val="24"/>
          <w:szCs w:val="24"/>
        </w:rPr>
        <w:t>方向</w:t>
      </w:r>
      <w:r>
        <w:rPr>
          <w:rFonts w:ascii="宋体" w:hAnsi="宋体"/>
          <w:b/>
          <w:color w:val="000000"/>
          <w:sz w:val="24"/>
          <w:szCs w:val="24"/>
        </w:rPr>
        <w:t>2</w:t>
      </w:r>
      <w:r w:rsidRPr="0025646E">
        <w:rPr>
          <w:rFonts w:ascii="宋体" w:hAnsi="宋体" w:hint="eastAsia"/>
          <w:b/>
          <w:color w:val="000000"/>
          <w:sz w:val="24"/>
          <w:szCs w:val="24"/>
        </w:rPr>
        <w:t>：运输业务</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1.</w:t>
      </w:r>
      <w:r w:rsidRPr="0025646E">
        <w:rPr>
          <w:rFonts w:ascii="宋体" w:hAnsi="宋体" w:cs="宋体" w:hint="eastAsia"/>
          <w:color w:val="000000"/>
          <w:kern w:val="0"/>
          <w:sz w:val="24"/>
          <w:szCs w:val="24"/>
        </w:rPr>
        <w:t>熟悉国内物流运输枢纽和综合运输网布局，形成一定的物流空间意识。</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2.</w:t>
      </w:r>
      <w:r w:rsidRPr="0025646E">
        <w:rPr>
          <w:rFonts w:ascii="宋体" w:hAnsi="宋体" w:cs="宋体" w:hint="eastAsia"/>
          <w:color w:val="000000"/>
          <w:kern w:val="0"/>
          <w:sz w:val="24"/>
          <w:szCs w:val="24"/>
        </w:rPr>
        <w:t>掌握货物运输线路与方式选择，会根据具体运输业务提出运费报价，能熟练核算相关运输费用。</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3.</w:t>
      </w:r>
      <w:r w:rsidRPr="0025646E">
        <w:rPr>
          <w:rFonts w:ascii="宋体" w:hAnsi="宋体" w:cs="宋体" w:hint="eastAsia"/>
          <w:color w:val="000000"/>
          <w:kern w:val="0"/>
          <w:sz w:val="24"/>
          <w:szCs w:val="24"/>
        </w:rPr>
        <w:t>熟练掌握各种运输单证组成要素，能识读、填制各种运输单证。</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4.</w:t>
      </w:r>
      <w:r w:rsidRPr="0025646E">
        <w:rPr>
          <w:rFonts w:ascii="宋体" w:hAnsi="宋体" w:cs="宋体" w:hint="eastAsia"/>
          <w:color w:val="000000"/>
          <w:kern w:val="0"/>
          <w:sz w:val="24"/>
          <w:szCs w:val="24"/>
        </w:rPr>
        <w:t>熟练掌握货物运载设备、集装化器具、装卸搬运设备、集装箱装卸作业设备识别、选择及设备维护常识等知识与技能。</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5.</w:t>
      </w:r>
      <w:r w:rsidRPr="0025646E">
        <w:rPr>
          <w:rFonts w:ascii="宋体" w:hAnsi="宋体" w:cs="宋体" w:hint="eastAsia"/>
          <w:color w:val="000000"/>
          <w:kern w:val="0"/>
          <w:sz w:val="24"/>
          <w:szCs w:val="24"/>
        </w:rPr>
        <w:t>掌握现场货物装卸搬运技能，能正确阅读作业单。</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6.</w:t>
      </w:r>
      <w:r w:rsidRPr="0025646E">
        <w:rPr>
          <w:rFonts w:ascii="宋体" w:hAnsi="宋体" w:cs="宋体" w:hint="eastAsia"/>
          <w:color w:val="000000"/>
          <w:kern w:val="0"/>
          <w:sz w:val="24"/>
          <w:szCs w:val="24"/>
        </w:rPr>
        <w:t>熟悉货车类型，会根据货运调度计划进行车辆调度。</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7.</w:t>
      </w:r>
      <w:r w:rsidRPr="0025646E">
        <w:rPr>
          <w:rFonts w:ascii="宋体" w:hAnsi="宋体" w:cs="宋体" w:hint="eastAsia"/>
          <w:color w:val="000000"/>
          <w:kern w:val="0"/>
          <w:sz w:val="24"/>
          <w:szCs w:val="24"/>
        </w:rPr>
        <w:t>熟悉场站布局、货物性质、车型装载量等特点，会进行货物配载，现场作业调度。</w:t>
      </w:r>
    </w:p>
    <w:p w:rsidR="001D1026" w:rsidRPr="0025646E" w:rsidRDefault="001D1026" w:rsidP="00AD7D2D">
      <w:pPr>
        <w:snapToGrid w:val="0"/>
        <w:spacing w:line="360" w:lineRule="auto"/>
        <w:ind w:firstLineChars="200" w:firstLine="480"/>
        <w:rPr>
          <w:rFonts w:ascii="宋体" w:cs="宋体"/>
          <w:color w:val="000000"/>
          <w:sz w:val="24"/>
          <w:szCs w:val="24"/>
        </w:rPr>
      </w:pPr>
      <w:r w:rsidRPr="0025646E">
        <w:rPr>
          <w:rFonts w:ascii="宋体" w:hAnsi="宋体" w:cs="宋体"/>
          <w:color w:val="000000"/>
          <w:kern w:val="0"/>
          <w:sz w:val="24"/>
          <w:szCs w:val="24"/>
        </w:rPr>
        <w:t>8.</w:t>
      </w:r>
      <w:r w:rsidRPr="0025646E">
        <w:rPr>
          <w:rFonts w:ascii="宋体" w:hAnsi="宋体" w:cs="宋体" w:hint="eastAsia"/>
          <w:color w:val="000000"/>
          <w:kern w:val="0"/>
          <w:sz w:val="24"/>
          <w:szCs w:val="24"/>
        </w:rPr>
        <w:t>掌握运输业务咨询、业务查询、客户意见处理、货损理赔等客户服务工作技能。</w:t>
      </w:r>
    </w:p>
    <w:p w:rsidR="001D1026" w:rsidRPr="0025646E" w:rsidRDefault="001D1026" w:rsidP="00AD7D2D">
      <w:pPr>
        <w:spacing w:line="360" w:lineRule="auto"/>
        <w:ind w:firstLineChars="200" w:firstLine="482"/>
        <w:rPr>
          <w:rFonts w:ascii="宋体"/>
          <w:b/>
          <w:color w:val="000000"/>
          <w:sz w:val="24"/>
          <w:szCs w:val="24"/>
        </w:rPr>
      </w:pPr>
      <w:r>
        <w:rPr>
          <w:rFonts w:hint="eastAsia"/>
          <w:b/>
          <w:sz w:val="24"/>
          <w:szCs w:val="24"/>
        </w:rPr>
        <w:t>专业（技能）</w:t>
      </w:r>
      <w:r w:rsidRPr="0025646E">
        <w:rPr>
          <w:rFonts w:ascii="宋体" w:hAnsi="宋体" w:hint="eastAsia"/>
          <w:b/>
          <w:color w:val="000000"/>
          <w:sz w:val="24"/>
          <w:szCs w:val="24"/>
        </w:rPr>
        <w:t>方向</w:t>
      </w:r>
      <w:r>
        <w:rPr>
          <w:rFonts w:ascii="宋体" w:hAnsi="宋体"/>
          <w:b/>
          <w:color w:val="000000"/>
          <w:sz w:val="24"/>
          <w:szCs w:val="24"/>
        </w:rPr>
        <w:t>3</w:t>
      </w:r>
      <w:r w:rsidRPr="0025646E">
        <w:rPr>
          <w:rFonts w:ascii="宋体" w:hAnsi="宋体" w:hint="eastAsia"/>
          <w:b/>
          <w:color w:val="000000"/>
          <w:sz w:val="24"/>
          <w:szCs w:val="24"/>
        </w:rPr>
        <w:t>：国际货代</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1.</w:t>
      </w:r>
      <w:r w:rsidRPr="0025646E">
        <w:rPr>
          <w:rFonts w:ascii="宋体" w:hAnsi="宋体" w:cs="宋体" w:hint="eastAsia"/>
          <w:color w:val="000000"/>
          <w:kern w:val="0"/>
          <w:sz w:val="24"/>
          <w:szCs w:val="24"/>
        </w:rPr>
        <w:t>熟悉国际贸易术语、国际贸易法律法规、国际贸易实务等知识。</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2.</w:t>
      </w:r>
      <w:r w:rsidRPr="0025646E">
        <w:rPr>
          <w:rFonts w:ascii="宋体" w:hAnsi="宋体" w:cs="宋体" w:hint="eastAsia"/>
          <w:color w:val="000000"/>
          <w:kern w:val="0"/>
          <w:sz w:val="24"/>
          <w:szCs w:val="24"/>
        </w:rPr>
        <w:t>熟悉国际货运代理流程，会办理国际多式联运托运手续。</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3.</w:t>
      </w:r>
      <w:r w:rsidRPr="0025646E">
        <w:rPr>
          <w:rFonts w:ascii="宋体" w:hAnsi="宋体" w:cs="宋体" w:hint="eastAsia"/>
          <w:color w:val="000000"/>
          <w:kern w:val="0"/>
          <w:sz w:val="24"/>
          <w:szCs w:val="24"/>
        </w:rPr>
        <w:t>能协助开展国际货运接货、揽货的洽谈业务，</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4.</w:t>
      </w:r>
      <w:r w:rsidRPr="0025646E">
        <w:rPr>
          <w:rFonts w:ascii="宋体" w:hAnsi="宋体" w:cs="宋体" w:hint="eastAsia"/>
          <w:color w:val="000000"/>
          <w:kern w:val="0"/>
          <w:sz w:val="24"/>
          <w:szCs w:val="24"/>
        </w:rPr>
        <w:t>会正确缮制货物的申报单、货代单证、商业发票、装箱单、提单等相关单证。</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5.</w:t>
      </w:r>
      <w:r w:rsidRPr="0025646E">
        <w:rPr>
          <w:rFonts w:ascii="宋体" w:hAnsi="宋体" w:cs="宋体" w:hint="eastAsia"/>
          <w:color w:val="000000"/>
          <w:kern w:val="0"/>
          <w:sz w:val="24"/>
          <w:szCs w:val="24"/>
        </w:rPr>
        <w:t>熟悉保税货物出入库流程，能办理保税货物出入库业务。</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6.</w:t>
      </w:r>
      <w:r w:rsidRPr="0025646E">
        <w:rPr>
          <w:rFonts w:ascii="宋体" w:hAnsi="宋体" w:cs="宋体" w:hint="eastAsia"/>
          <w:color w:val="000000"/>
          <w:kern w:val="0"/>
          <w:sz w:val="24"/>
          <w:szCs w:val="24"/>
        </w:rPr>
        <w:t>掌握国际货物进出口操作流程，能办理报关、报检、租船、订舱、投保、货款支付与结算等工作。</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lastRenderedPageBreak/>
        <w:t>7.</w:t>
      </w:r>
      <w:r w:rsidRPr="0025646E">
        <w:rPr>
          <w:rFonts w:ascii="宋体" w:hAnsi="宋体" w:cs="宋体" w:hint="eastAsia"/>
          <w:color w:val="000000"/>
          <w:kern w:val="0"/>
          <w:sz w:val="24"/>
          <w:szCs w:val="24"/>
        </w:rPr>
        <w:t>能进行各种运价运费的计算，为客户选择适合的运输方式。</w:t>
      </w:r>
    </w:p>
    <w:p w:rsidR="001D1026" w:rsidRPr="0025646E" w:rsidRDefault="001D1026" w:rsidP="00AD7D2D">
      <w:pPr>
        <w:snapToGrid w:val="0"/>
        <w:spacing w:line="360" w:lineRule="auto"/>
        <w:ind w:firstLineChars="200" w:firstLine="480"/>
        <w:rPr>
          <w:rFonts w:ascii="宋体" w:cs="宋体"/>
          <w:color w:val="000000"/>
          <w:kern w:val="0"/>
          <w:sz w:val="24"/>
          <w:szCs w:val="24"/>
        </w:rPr>
      </w:pPr>
      <w:r w:rsidRPr="0025646E">
        <w:rPr>
          <w:rFonts w:ascii="宋体" w:hAnsi="宋体" w:cs="宋体"/>
          <w:color w:val="000000"/>
          <w:kern w:val="0"/>
          <w:sz w:val="24"/>
          <w:szCs w:val="24"/>
        </w:rPr>
        <w:t>8.</w:t>
      </w:r>
      <w:r w:rsidRPr="0025646E">
        <w:rPr>
          <w:rFonts w:ascii="宋体" w:hAnsi="宋体" w:cs="宋体" w:hint="eastAsia"/>
          <w:color w:val="000000"/>
          <w:kern w:val="0"/>
          <w:sz w:val="24"/>
          <w:szCs w:val="24"/>
        </w:rPr>
        <w:t>会处理各种国际货代作业过程发生的各种突发事件。</w:t>
      </w:r>
    </w:p>
    <w:p w:rsidR="001D1026" w:rsidRPr="0025646E" w:rsidRDefault="001D1026" w:rsidP="00AD7D2D">
      <w:pPr>
        <w:pStyle w:val="a7"/>
        <w:spacing w:before="0" w:beforeAutospacing="0" w:after="0" w:afterAutospacing="0" w:line="360" w:lineRule="auto"/>
        <w:ind w:firstLineChars="200" w:firstLine="562"/>
        <w:rPr>
          <w:b/>
          <w:bCs/>
          <w:color w:val="000000"/>
          <w:sz w:val="28"/>
          <w:szCs w:val="18"/>
        </w:rPr>
      </w:pPr>
      <w:r w:rsidRPr="0025646E">
        <w:rPr>
          <w:rFonts w:hint="eastAsia"/>
          <w:b/>
          <w:bCs/>
          <w:color w:val="000000"/>
          <w:sz w:val="28"/>
          <w:szCs w:val="18"/>
        </w:rPr>
        <w:t>六、继续学习专业</w:t>
      </w:r>
    </w:p>
    <w:p w:rsidR="001D1026" w:rsidRPr="0025646E" w:rsidRDefault="001D1026" w:rsidP="00AD7D2D">
      <w:pPr>
        <w:pStyle w:val="a7"/>
        <w:spacing w:before="0" w:beforeAutospacing="0" w:after="0" w:afterAutospacing="0" w:line="360" w:lineRule="auto"/>
        <w:ind w:firstLineChars="200" w:firstLine="480"/>
        <w:rPr>
          <w:color w:val="000000"/>
        </w:rPr>
      </w:pPr>
      <w:r w:rsidRPr="0025646E">
        <w:rPr>
          <w:rFonts w:hint="eastAsia"/>
          <w:color w:val="000000"/>
        </w:rPr>
        <w:t>高职专科：物流管理、电子商务、国际贸易、国际商务</w:t>
      </w:r>
    </w:p>
    <w:p w:rsidR="001D1026" w:rsidRPr="0025646E" w:rsidRDefault="001D1026" w:rsidP="00AD7D2D">
      <w:pPr>
        <w:pStyle w:val="a7"/>
        <w:spacing w:before="0" w:beforeAutospacing="0" w:after="0" w:afterAutospacing="0" w:line="360" w:lineRule="auto"/>
        <w:ind w:firstLineChars="200" w:firstLine="480"/>
        <w:rPr>
          <w:color w:val="000000"/>
        </w:rPr>
      </w:pPr>
      <w:r w:rsidRPr="0025646E">
        <w:rPr>
          <w:rFonts w:hint="eastAsia"/>
          <w:color w:val="000000"/>
        </w:rPr>
        <w:t>应用本科：物流管理、国际经济与贸易、电子商务、国际商务</w:t>
      </w:r>
    </w:p>
    <w:p w:rsidR="001D1026" w:rsidRDefault="001D1026" w:rsidP="00AD7D2D">
      <w:pPr>
        <w:pStyle w:val="a7"/>
        <w:spacing w:before="75" w:beforeAutospacing="0" w:after="75" w:afterAutospacing="0" w:line="360" w:lineRule="auto"/>
        <w:ind w:right="75" w:firstLineChars="200" w:firstLine="562"/>
        <w:rPr>
          <w:b/>
          <w:bCs/>
          <w:color w:val="000000"/>
          <w:sz w:val="28"/>
          <w:szCs w:val="18"/>
        </w:rPr>
      </w:pPr>
    </w:p>
    <w:p w:rsidR="001D1026" w:rsidRDefault="001D1026" w:rsidP="00AD7D2D">
      <w:pPr>
        <w:pStyle w:val="a7"/>
        <w:spacing w:before="75" w:beforeAutospacing="0" w:after="75" w:afterAutospacing="0" w:line="360" w:lineRule="auto"/>
        <w:ind w:right="75" w:firstLineChars="200" w:firstLine="562"/>
        <w:rPr>
          <w:b/>
          <w:bCs/>
          <w:color w:val="000000"/>
          <w:sz w:val="28"/>
          <w:szCs w:val="18"/>
        </w:rPr>
      </w:pPr>
    </w:p>
    <w:p w:rsidR="001D1026" w:rsidRDefault="001D1026" w:rsidP="00AD7D2D">
      <w:pPr>
        <w:pStyle w:val="a7"/>
        <w:spacing w:before="75" w:beforeAutospacing="0" w:after="75" w:afterAutospacing="0" w:line="360" w:lineRule="auto"/>
        <w:ind w:right="75" w:firstLineChars="200" w:firstLine="562"/>
        <w:rPr>
          <w:b/>
          <w:bCs/>
          <w:color w:val="000000"/>
          <w:sz w:val="28"/>
          <w:szCs w:val="18"/>
        </w:rPr>
      </w:pPr>
    </w:p>
    <w:p w:rsidR="001D1026" w:rsidRDefault="001D1026" w:rsidP="00AD7D2D">
      <w:pPr>
        <w:pStyle w:val="a7"/>
        <w:spacing w:before="75" w:beforeAutospacing="0" w:after="75" w:afterAutospacing="0" w:line="360" w:lineRule="auto"/>
        <w:ind w:right="75" w:firstLineChars="200" w:firstLine="562"/>
        <w:rPr>
          <w:b/>
          <w:bCs/>
          <w:color w:val="000000"/>
          <w:sz w:val="28"/>
          <w:szCs w:val="18"/>
        </w:rPr>
      </w:pPr>
    </w:p>
    <w:p w:rsidR="001D1026" w:rsidRDefault="001D1026" w:rsidP="00AD7D2D">
      <w:pPr>
        <w:pStyle w:val="a7"/>
        <w:spacing w:before="75" w:beforeAutospacing="0" w:after="75" w:afterAutospacing="0" w:line="360" w:lineRule="auto"/>
        <w:ind w:right="75" w:firstLineChars="200" w:firstLine="562"/>
        <w:rPr>
          <w:b/>
          <w:bCs/>
          <w:color w:val="000000"/>
          <w:sz w:val="28"/>
          <w:szCs w:val="18"/>
        </w:rPr>
      </w:pPr>
    </w:p>
    <w:p w:rsidR="001D1026" w:rsidRDefault="001D1026" w:rsidP="00AD7D2D">
      <w:pPr>
        <w:pStyle w:val="a7"/>
        <w:spacing w:before="75" w:beforeAutospacing="0" w:after="75" w:afterAutospacing="0" w:line="360" w:lineRule="auto"/>
        <w:ind w:right="75" w:firstLineChars="200" w:firstLine="562"/>
        <w:rPr>
          <w:b/>
          <w:bCs/>
          <w:color w:val="000000"/>
          <w:sz w:val="28"/>
          <w:szCs w:val="18"/>
        </w:rPr>
      </w:pPr>
    </w:p>
    <w:p w:rsidR="001D1026" w:rsidRDefault="001D1026" w:rsidP="00AD7D2D">
      <w:pPr>
        <w:pStyle w:val="a7"/>
        <w:spacing w:before="75" w:beforeAutospacing="0" w:after="75" w:afterAutospacing="0" w:line="360" w:lineRule="auto"/>
        <w:ind w:right="75" w:firstLineChars="200" w:firstLine="562"/>
        <w:rPr>
          <w:b/>
          <w:bCs/>
          <w:color w:val="000000"/>
          <w:sz w:val="28"/>
          <w:szCs w:val="18"/>
        </w:rPr>
      </w:pPr>
    </w:p>
    <w:p w:rsidR="001D1026" w:rsidRDefault="001D1026" w:rsidP="00AD7D2D">
      <w:pPr>
        <w:pStyle w:val="a7"/>
        <w:spacing w:before="75" w:beforeAutospacing="0" w:after="75" w:afterAutospacing="0" w:line="360" w:lineRule="auto"/>
        <w:ind w:right="75" w:firstLineChars="200" w:firstLine="562"/>
        <w:rPr>
          <w:b/>
          <w:bCs/>
          <w:color w:val="000000"/>
          <w:sz w:val="28"/>
          <w:szCs w:val="18"/>
        </w:rPr>
      </w:pPr>
    </w:p>
    <w:p w:rsidR="001D1026" w:rsidRDefault="001D1026" w:rsidP="00AD7D2D">
      <w:pPr>
        <w:pStyle w:val="a7"/>
        <w:spacing w:before="75" w:beforeAutospacing="0" w:after="75" w:afterAutospacing="0" w:line="360" w:lineRule="auto"/>
        <w:ind w:right="75" w:firstLineChars="200" w:firstLine="562"/>
        <w:rPr>
          <w:b/>
          <w:bCs/>
          <w:color w:val="000000"/>
          <w:sz w:val="28"/>
          <w:szCs w:val="18"/>
        </w:rPr>
      </w:pPr>
    </w:p>
    <w:p w:rsidR="001D1026" w:rsidRDefault="001D1026" w:rsidP="00AD7D2D">
      <w:pPr>
        <w:pStyle w:val="a7"/>
        <w:spacing w:before="75" w:beforeAutospacing="0" w:after="75" w:afterAutospacing="0" w:line="360" w:lineRule="auto"/>
        <w:ind w:right="75" w:firstLineChars="200" w:firstLine="562"/>
        <w:rPr>
          <w:b/>
          <w:bCs/>
          <w:color w:val="000000"/>
          <w:sz w:val="28"/>
          <w:szCs w:val="18"/>
        </w:rPr>
      </w:pPr>
    </w:p>
    <w:p w:rsidR="001D1026" w:rsidRDefault="001D1026" w:rsidP="00AD7D2D">
      <w:pPr>
        <w:pStyle w:val="a7"/>
        <w:spacing w:before="75" w:beforeAutospacing="0" w:after="75" w:afterAutospacing="0" w:line="360" w:lineRule="auto"/>
        <w:ind w:right="75" w:firstLineChars="200" w:firstLine="562"/>
        <w:rPr>
          <w:b/>
          <w:bCs/>
          <w:color w:val="000000"/>
          <w:sz w:val="28"/>
          <w:szCs w:val="18"/>
        </w:rPr>
      </w:pPr>
    </w:p>
    <w:p w:rsidR="001D1026" w:rsidRDefault="001D1026" w:rsidP="00AD7D2D">
      <w:pPr>
        <w:pStyle w:val="a7"/>
        <w:spacing w:before="75" w:beforeAutospacing="0" w:after="75" w:afterAutospacing="0" w:line="360" w:lineRule="auto"/>
        <w:ind w:right="75" w:firstLineChars="200" w:firstLine="562"/>
        <w:rPr>
          <w:b/>
          <w:bCs/>
          <w:color w:val="000000"/>
          <w:sz w:val="28"/>
          <w:szCs w:val="18"/>
        </w:rPr>
      </w:pPr>
    </w:p>
    <w:p w:rsidR="001D1026" w:rsidRDefault="001D1026" w:rsidP="00AD7D2D">
      <w:pPr>
        <w:pStyle w:val="a7"/>
        <w:spacing w:before="75" w:beforeAutospacing="0" w:after="75" w:afterAutospacing="0" w:line="360" w:lineRule="auto"/>
        <w:ind w:right="75" w:firstLineChars="200" w:firstLine="562"/>
        <w:rPr>
          <w:b/>
          <w:bCs/>
          <w:color w:val="000000"/>
          <w:sz w:val="28"/>
          <w:szCs w:val="18"/>
        </w:rPr>
      </w:pPr>
    </w:p>
    <w:p w:rsidR="001D1026" w:rsidRDefault="001D1026" w:rsidP="00AD7D2D">
      <w:pPr>
        <w:pStyle w:val="a7"/>
        <w:spacing w:before="75" w:beforeAutospacing="0" w:after="75" w:afterAutospacing="0" w:line="360" w:lineRule="auto"/>
        <w:ind w:right="75" w:firstLineChars="200" w:firstLine="562"/>
        <w:rPr>
          <w:b/>
          <w:bCs/>
          <w:color w:val="000000"/>
          <w:sz w:val="28"/>
          <w:szCs w:val="18"/>
        </w:rPr>
      </w:pPr>
    </w:p>
    <w:p w:rsidR="001D1026" w:rsidRDefault="001D1026" w:rsidP="00AD7D2D">
      <w:pPr>
        <w:pStyle w:val="a7"/>
        <w:spacing w:before="75" w:beforeAutospacing="0" w:after="75" w:afterAutospacing="0" w:line="360" w:lineRule="auto"/>
        <w:ind w:right="75" w:firstLineChars="200" w:firstLine="562"/>
        <w:rPr>
          <w:b/>
          <w:bCs/>
          <w:color w:val="000000"/>
          <w:sz w:val="28"/>
          <w:szCs w:val="18"/>
        </w:rPr>
      </w:pPr>
    </w:p>
    <w:p w:rsidR="001D1026" w:rsidRDefault="001D1026" w:rsidP="00AD7D2D">
      <w:pPr>
        <w:pStyle w:val="a7"/>
        <w:spacing w:before="75" w:beforeAutospacing="0" w:after="75" w:afterAutospacing="0" w:line="360" w:lineRule="auto"/>
        <w:ind w:right="75" w:firstLineChars="200" w:firstLine="562"/>
        <w:rPr>
          <w:b/>
          <w:bCs/>
          <w:color w:val="000000"/>
          <w:sz w:val="28"/>
          <w:szCs w:val="18"/>
        </w:rPr>
      </w:pPr>
    </w:p>
    <w:p w:rsidR="001D1026" w:rsidRPr="0025646E" w:rsidRDefault="001D1026" w:rsidP="00AD7D2D">
      <w:pPr>
        <w:pStyle w:val="a7"/>
        <w:spacing w:before="75" w:beforeAutospacing="0" w:after="75" w:afterAutospacing="0" w:line="360" w:lineRule="auto"/>
        <w:ind w:right="75" w:firstLineChars="200" w:firstLine="562"/>
        <w:rPr>
          <w:b/>
          <w:bCs/>
          <w:color w:val="000000"/>
          <w:sz w:val="28"/>
          <w:szCs w:val="18"/>
        </w:rPr>
      </w:pPr>
      <w:r w:rsidRPr="0025646E">
        <w:rPr>
          <w:rFonts w:hint="eastAsia"/>
          <w:b/>
          <w:bCs/>
          <w:color w:val="000000"/>
          <w:sz w:val="28"/>
          <w:szCs w:val="18"/>
        </w:rPr>
        <w:lastRenderedPageBreak/>
        <w:t>七、课程结构</w:t>
      </w:r>
    </w:p>
    <w:p w:rsidR="001D1026" w:rsidRPr="0025646E" w:rsidRDefault="00175760">
      <w:pPr>
        <w:snapToGrid w:val="0"/>
        <w:spacing w:line="360" w:lineRule="auto"/>
        <w:jc w:val="center"/>
        <w:rPr>
          <w:rFonts w:ascii="Times New Roman" w:eastAsia="Times New Roman" w:hAnsi="Times New Roman"/>
          <w:b/>
          <w:color w:val="000000"/>
          <w:sz w:val="28"/>
          <w:szCs w:val="28"/>
        </w:rPr>
      </w:pPr>
      <w:r>
        <w:rPr>
          <w:bCs/>
          <w:noProof/>
          <w:color w:val="000000"/>
          <w:szCs w:val="21"/>
        </w:rPr>
      </w:r>
      <w:r>
        <w:rPr>
          <w:bCs/>
          <w:noProof/>
          <w:color w:val="000000"/>
          <w:szCs w:val="21"/>
        </w:rPr>
        <w:pict>
          <v:group id="画布 49" o:spid="_x0000_s1026" editas="canvas" style="width:458.35pt;height:517pt;mso-position-horizontal-relative:char;mso-position-vertical-relative:line" coordorigin=",2648" coordsize="58210,65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top:2648;width:58210;height:65659;visibility:visibl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610;top:3874;width:3378;height:429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nPeb8A&#10;AADaAAAADwAAAGRycy9kb3ducmV2LnhtbERP3WrCMBS+H/gO4QjezXS6iXRGEaXgjYxVH+CsOTZl&#10;zUlJorZvb4TBrg4f3+9ZbXrbihv50DhW8DbNQBBXTjdcKzifitcliBCRNbaOScFAATbr0csKc+3u&#10;/E23MtYihXDIUYGJsculDJUhi2HqOuLEXZy3GBP0tdQe7ynctnKWZQtpseHUYLCjnaHqt7xaBf1s&#10;MMXcVfvte2mGy9fypzh+eKUm4377CSJSH//Ff+6DTvPh+crzyv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2c95vwAAANoAAAAPAAAAAAAAAAAAAAAAAJgCAABkcnMvZG93bnJl&#10;di54bWxQSwUGAAAAAAQABAD1AAAAhAMAAAAA&#10;" filled="f" strokeweight="1pt">
              <v:textbox>
                <w:txbxContent>
                  <w:p w:rsidR="001D1026" w:rsidRDefault="001D1026"/>
                  <w:p w:rsidR="001D1026" w:rsidRDefault="001D1026"/>
                  <w:p w:rsidR="001D1026" w:rsidRDefault="001D1026"/>
                  <w:p w:rsidR="001D1026" w:rsidRDefault="001D1026"/>
                  <w:p w:rsidR="001D1026" w:rsidRDefault="001D1026"/>
                  <w:p w:rsidR="001D1026" w:rsidRDefault="001D1026"/>
                  <w:p w:rsidR="001D1026" w:rsidRDefault="001D1026">
                    <w:pPr>
                      <w:rPr>
                        <w:b/>
                        <w:sz w:val="24"/>
                        <w:szCs w:val="24"/>
                      </w:rPr>
                    </w:pPr>
                    <w:r>
                      <w:rPr>
                        <w:rFonts w:hint="eastAsia"/>
                        <w:b/>
                        <w:sz w:val="24"/>
                        <w:szCs w:val="24"/>
                      </w:rPr>
                      <w:t>专</w:t>
                    </w:r>
                  </w:p>
                  <w:p w:rsidR="001D1026" w:rsidRDefault="001D1026">
                    <w:pPr>
                      <w:rPr>
                        <w:b/>
                        <w:sz w:val="24"/>
                        <w:szCs w:val="24"/>
                      </w:rPr>
                    </w:pPr>
                    <w:r>
                      <w:rPr>
                        <w:rFonts w:hint="eastAsia"/>
                        <w:b/>
                        <w:sz w:val="24"/>
                        <w:szCs w:val="24"/>
                      </w:rPr>
                      <w:t>业技能课</w:t>
                    </w:r>
                  </w:p>
                </w:txbxContent>
              </v:textbox>
            </v:shape>
            <v:shape id="Text Box 5" o:spid="_x0000_s1029" type="#_x0000_t202" style="position:absolute;left:29089;top:4261;width:12389;height:56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oTD8AA&#10;AADaAAAADwAAAGRycy9kb3ducmV2LnhtbERPy2rCQBTdC/2H4Ra600kj1BqdSKktdKlpqttr5uaB&#10;mTshM9XUr3eEgsvDeS9Xg2nFiXrXWFbwPIlAEBdWN1wpyL8/x68gnEfW2FomBX/kYJU+jJaYaHvm&#10;LZ0yX4kQwi5BBbX3XSKlK2oy6Ca2Iw5caXuDPsC+krrHcwg3rYyj6EUabDg01NjRe03FMfs1YUa8&#10;z6frTUazGR6m64/Lz7zctUo9PQ5vCxCeBn8X/7u/tIIYbleCH2R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4oTD8AAAADaAAAADwAAAAAAAAAAAAAAAACYAgAAZHJzL2Rvd25y&#10;ZXYueG1sUEsFBgAAAAAEAAQA9QAAAIUDAAAAAA==&#10;" filled="f">
              <v:textbox>
                <w:txbxContent>
                  <w:p w:rsidR="001D1026" w:rsidRPr="008843BF" w:rsidRDefault="001D1026" w:rsidP="00AD7D2D">
                    <w:pPr>
                      <w:adjustRightInd w:val="0"/>
                      <w:snapToGrid w:val="0"/>
                      <w:spacing w:line="240" w:lineRule="atLeast"/>
                      <w:ind w:firstLineChars="147" w:firstLine="310"/>
                      <w:rPr>
                        <w:rFonts w:ascii="宋体"/>
                        <w:b/>
                        <w:szCs w:val="21"/>
                      </w:rPr>
                    </w:pPr>
                    <w:r w:rsidRPr="008843BF">
                      <w:rPr>
                        <w:rFonts w:ascii="宋体" w:hAnsi="宋体" w:hint="eastAsia"/>
                        <w:b/>
                        <w:szCs w:val="21"/>
                      </w:rPr>
                      <w:t>毕业实习</w:t>
                    </w:r>
                  </w:p>
                  <w:p w:rsidR="001D1026" w:rsidRPr="008843BF" w:rsidRDefault="001D1026" w:rsidP="008843BF">
                    <w:pPr>
                      <w:adjustRightInd w:val="0"/>
                      <w:snapToGrid w:val="0"/>
                      <w:spacing w:line="240" w:lineRule="atLeast"/>
                      <w:jc w:val="center"/>
                      <w:rPr>
                        <w:rFonts w:ascii="宋体"/>
                        <w:b/>
                        <w:szCs w:val="21"/>
                      </w:rPr>
                    </w:pPr>
                    <w:r w:rsidRPr="008843BF">
                      <w:rPr>
                        <w:rFonts w:ascii="宋体" w:hAnsi="宋体" w:cs="仿宋" w:hint="eastAsia"/>
                        <w:bCs/>
                        <w:szCs w:val="21"/>
                      </w:rPr>
                      <w:t>（顶岗实习）</w:t>
                    </w:r>
                  </w:p>
                </w:txbxContent>
              </v:textbox>
            </v:shape>
            <v:shape id="Text Box 6" o:spid="_x0000_s1030" type="#_x0000_t202" style="position:absolute;left:15449;top:4261;width:12059;height:56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a2lMAA&#10;AADaAAAADwAAAGRycy9kb3ducmV2LnhtbERPy2rCQBTdC/2H4Ra600kN1DY6keIDXGqattvbzM0D&#10;M3dCZqqpX+8IBZeH814sB9OKE/WusazgeRKBIC6sbrhSkH9sx68gnEfW2FomBX/kYJk+jBaYaHvm&#10;A50yX4kQwi5BBbX3XSKlK2oy6Ca2Iw5caXuDPsC+krrHcwg3rZxG0Ys02HBoqLGjVU3FMfs1Ycb0&#10;O4/X+4xmM/yJ15vL51v51Sr19Di8z0F4Gvxd/O/eaQUx3K4EP8j0C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Ma2lMAAAADaAAAADwAAAAAAAAAAAAAAAACYAgAAZHJzL2Rvd25y&#10;ZXYueG1sUEsFBgAAAAAEAAQA9QAAAIUDAAAAAA==&#10;" filled="f">
              <v:textbox>
                <w:txbxContent>
                  <w:p w:rsidR="001D1026" w:rsidRPr="008843BF" w:rsidRDefault="001D1026" w:rsidP="00AD7D2D">
                    <w:pPr>
                      <w:adjustRightInd w:val="0"/>
                      <w:snapToGrid w:val="0"/>
                      <w:spacing w:line="276" w:lineRule="auto"/>
                      <w:ind w:firstLineChars="149" w:firstLine="314"/>
                      <w:jc w:val="left"/>
                      <w:rPr>
                        <w:rFonts w:ascii="宋体" w:cs="仿宋"/>
                        <w:b/>
                        <w:bCs/>
                        <w:szCs w:val="21"/>
                      </w:rPr>
                    </w:pPr>
                    <w:r w:rsidRPr="008843BF">
                      <w:rPr>
                        <w:rFonts w:ascii="宋体" w:hAnsi="宋体" w:cs="仿宋" w:hint="eastAsia"/>
                        <w:b/>
                        <w:bCs/>
                        <w:szCs w:val="21"/>
                      </w:rPr>
                      <w:t>专业实训</w:t>
                    </w:r>
                  </w:p>
                  <w:p w:rsidR="001D1026" w:rsidRPr="008843BF" w:rsidRDefault="001D1026" w:rsidP="00AD7D2D">
                    <w:pPr>
                      <w:adjustRightInd w:val="0"/>
                      <w:spacing w:line="276" w:lineRule="auto"/>
                      <w:ind w:firstLineChars="49" w:firstLine="103"/>
                      <w:jc w:val="left"/>
                      <w:rPr>
                        <w:rFonts w:ascii="仿宋" w:eastAsia="仿宋" w:hAnsi="仿宋" w:cs="宋体"/>
                        <w:kern w:val="0"/>
                        <w:szCs w:val="21"/>
                      </w:rPr>
                    </w:pPr>
                    <w:r w:rsidRPr="008843BF">
                      <w:rPr>
                        <w:rFonts w:ascii="宋体" w:hAnsi="宋体" w:cs="仿宋" w:hint="eastAsia"/>
                        <w:b/>
                        <w:bCs/>
                        <w:szCs w:val="21"/>
                      </w:rPr>
                      <w:t>（</w:t>
                    </w:r>
                    <w:r w:rsidRPr="008843BF">
                      <w:rPr>
                        <w:rFonts w:ascii="宋体" w:hAnsi="宋体" w:cs="宋体" w:hint="eastAsia"/>
                        <w:kern w:val="0"/>
                        <w:szCs w:val="21"/>
                      </w:rPr>
                      <w:t>综合实训）</w:t>
                    </w:r>
                  </w:p>
                </w:txbxContent>
              </v:textbox>
            </v:shape>
            <v:shape id="Text Box 7" o:spid="_x0000_s1031" type="#_x0000_t202" style="position:absolute;left:4324;top:17634;width:8833;height:66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5s4cIA&#10;AADaAAAADwAAAGRycy9kb3ducmV2LnhtbESPUWvCMBSF3wf+h3AF32Y6dSKdUUQp+CJj1R9w11yb&#10;suamJFHbf28Ggz0ezjnf4ay3vW3FnXxoHCt4m2YgiCunG64VXM7F6wpEiMgaW8ekYKAA283oZY25&#10;dg/+onsZa5EgHHJUYGLscilDZchimLqOOHlX5y3GJH0ttcdHgttWzrJsKS02nBYMdrQ3VP2UN6ug&#10;nw2mmLvqsFuUZrh+rr6L07tXajLudx8gIvXxP/zXPmoFC/i9km6A3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rmzhwgAAANoAAAAPAAAAAAAAAAAAAAAAAJgCAABkcnMvZG93&#10;bnJldi54bWxQSwUGAAAAAAQABAD1AAAAhwMAAAAA&#10;" filled="f" strokeweight="1pt">
              <v:textbox>
                <w:txbxContent>
                  <w:p w:rsidR="001D1026" w:rsidRPr="00E767EB" w:rsidRDefault="001D1026">
                    <w:pPr>
                      <w:pBdr>
                        <w:top w:val="single" w:sz="4" w:space="1" w:color="auto"/>
                        <w:left w:val="single" w:sz="4" w:space="4" w:color="auto"/>
                        <w:bottom w:val="single" w:sz="4" w:space="1" w:color="auto"/>
                        <w:right w:val="single" w:sz="4" w:space="4" w:color="auto"/>
                      </w:pBdr>
                      <w:jc w:val="center"/>
                      <w:rPr>
                        <w:rStyle w:val="ad"/>
                        <w:bCs/>
                      </w:rPr>
                    </w:pPr>
                    <w:r w:rsidRPr="00E767EB">
                      <w:rPr>
                        <w:rStyle w:val="ad"/>
                        <w:rFonts w:hint="eastAsia"/>
                        <w:bCs/>
                      </w:rPr>
                      <w:t>专业（技能）</w:t>
                    </w:r>
                  </w:p>
                  <w:p w:rsidR="001D1026" w:rsidRPr="00E767EB" w:rsidRDefault="001D1026">
                    <w:pPr>
                      <w:pBdr>
                        <w:top w:val="single" w:sz="4" w:space="1" w:color="auto"/>
                        <w:left w:val="single" w:sz="4" w:space="4" w:color="auto"/>
                        <w:bottom w:val="single" w:sz="4" w:space="1" w:color="auto"/>
                        <w:right w:val="single" w:sz="4" w:space="4" w:color="auto"/>
                      </w:pBdr>
                      <w:jc w:val="center"/>
                      <w:rPr>
                        <w:rStyle w:val="ad"/>
                        <w:bCs/>
                      </w:rPr>
                    </w:pPr>
                    <w:r w:rsidRPr="00E767EB">
                      <w:rPr>
                        <w:rStyle w:val="ad"/>
                        <w:rFonts w:hint="eastAsia"/>
                        <w:bCs/>
                      </w:rPr>
                      <w:t>方向课</w:t>
                    </w:r>
                  </w:p>
                </w:txbxContent>
              </v:textbox>
            </v:shape>
            <v:shape id="Text Box 9" o:spid="_x0000_s1032" type="#_x0000_t202" style="position:absolute;left:13913;top:14954;width:11328;height:184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EVDMEA&#10;AADaAAAADwAAAGRycy9kb3ducmV2LnhtbERPy2rCQBTdF/yH4Qrd1YkGtKZOQqktuGxTH9vbzDUJ&#10;Zu6EzDTGfr0jCF0eznuVDaYRPXWutqxgOolAEBdW11wq2H5/PD2DcB5ZY2OZFFzIQZaOHlaYaHvm&#10;L+pzX4oQwi5BBZX3bSKlKyoy6Ca2JQ7c0XYGfYBdKXWH5xBuGjmLork0WHNoqLClt4qKU/5rwozZ&#10;YRuvP3NaLPAnXr//7ZbHfaPU43h4fQHhafD/4rt7oxXM4XYl+EGm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xFQzBAAAA2gAAAA8AAAAAAAAAAAAAAAAAmAIAAGRycy9kb3du&#10;cmV2LnhtbFBLBQYAAAAABAAEAPUAAACGAwAAAAA=&#10;" filled="f">
              <v:textbox>
                <w:txbxContent>
                  <w:p w:rsidR="001D1026" w:rsidRPr="00A91FE6" w:rsidRDefault="001D1026" w:rsidP="00AD7D2D">
                    <w:pPr>
                      <w:spacing w:line="300" w:lineRule="exact"/>
                      <w:ind w:firstLineChars="100" w:firstLine="211"/>
                      <w:jc w:val="left"/>
                      <w:rPr>
                        <w:rFonts w:ascii="仿宋" w:eastAsia="仿宋" w:hAnsi="仿宋"/>
                        <w:b/>
                        <w:bCs/>
                        <w:szCs w:val="21"/>
                      </w:rPr>
                    </w:pPr>
                    <w:r w:rsidRPr="00A91FE6">
                      <w:rPr>
                        <w:rFonts w:ascii="仿宋" w:eastAsia="仿宋" w:hAnsi="仿宋" w:cs="仿宋" w:hint="eastAsia"/>
                        <w:b/>
                        <w:bCs/>
                        <w:szCs w:val="21"/>
                      </w:rPr>
                      <w:t>仓储与配送</w:t>
                    </w:r>
                  </w:p>
                  <w:p w:rsidR="001D1026" w:rsidRDefault="001D1026">
                    <w:pPr>
                      <w:pStyle w:val="a7"/>
                      <w:spacing w:before="0" w:beforeAutospacing="0" w:after="0" w:afterAutospacing="0"/>
                      <w:jc w:val="both"/>
                      <w:rPr>
                        <w:sz w:val="18"/>
                        <w:szCs w:val="18"/>
                      </w:rPr>
                    </w:pPr>
                    <w:r>
                      <w:rPr>
                        <w:sz w:val="18"/>
                        <w:szCs w:val="18"/>
                      </w:rPr>
                      <w:t>1.</w:t>
                    </w:r>
                    <w:r>
                      <w:rPr>
                        <w:rFonts w:hint="eastAsia"/>
                        <w:sz w:val="18"/>
                        <w:szCs w:val="18"/>
                      </w:rPr>
                      <w:t>包装与流通加工</w:t>
                    </w:r>
                  </w:p>
                  <w:p w:rsidR="001D1026" w:rsidRDefault="001D1026">
                    <w:pPr>
                      <w:pStyle w:val="a7"/>
                      <w:spacing w:before="0" w:beforeAutospacing="0" w:after="0" w:afterAutospacing="0"/>
                      <w:jc w:val="both"/>
                      <w:rPr>
                        <w:sz w:val="18"/>
                        <w:szCs w:val="18"/>
                      </w:rPr>
                    </w:pPr>
                    <w:r>
                      <w:rPr>
                        <w:sz w:val="18"/>
                        <w:szCs w:val="18"/>
                      </w:rPr>
                      <w:t>2.</w:t>
                    </w:r>
                    <w:r>
                      <w:rPr>
                        <w:rFonts w:hint="eastAsia"/>
                        <w:sz w:val="18"/>
                        <w:szCs w:val="18"/>
                      </w:rPr>
                      <w:t>配送作业实务</w:t>
                    </w:r>
                  </w:p>
                  <w:p w:rsidR="001D1026" w:rsidRDefault="001D1026">
                    <w:pPr>
                      <w:pStyle w:val="a7"/>
                      <w:spacing w:before="0" w:beforeAutospacing="0" w:after="0" w:afterAutospacing="0"/>
                      <w:jc w:val="both"/>
                      <w:rPr>
                        <w:sz w:val="18"/>
                        <w:szCs w:val="18"/>
                      </w:rPr>
                    </w:pPr>
                    <w:r>
                      <w:rPr>
                        <w:sz w:val="18"/>
                        <w:szCs w:val="18"/>
                      </w:rPr>
                      <w:t>3.</w:t>
                    </w:r>
                    <w:r>
                      <w:rPr>
                        <w:rFonts w:hint="eastAsia"/>
                        <w:sz w:val="18"/>
                        <w:szCs w:val="18"/>
                      </w:rPr>
                      <w:t>仓储报表制作</w:t>
                    </w:r>
                  </w:p>
                  <w:p w:rsidR="001D1026" w:rsidRDefault="001D1026">
                    <w:pPr>
                      <w:pStyle w:val="a7"/>
                      <w:spacing w:before="0" w:beforeAutospacing="0" w:after="0" w:afterAutospacing="0"/>
                      <w:jc w:val="both"/>
                      <w:rPr>
                        <w:sz w:val="18"/>
                        <w:szCs w:val="18"/>
                      </w:rPr>
                    </w:pPr>
                    <w:r>
                      <w:rPr>
                        <w:sz w:val="18"/>
                        <w:szCs w:val="18"/>
                      </w:rPr>
                      <w:t>4.</w:t>
                    </w:r>
                    <w:r>
                      <w:rPr>
                        <w:rFonts w:hint="eastAsia"/>
                        <w:sz w:val="18"/>
                        <w:szCs w:val="18"/>
                      </w:rPr>
                      <w:t>叉车操作与维护</w:t>
                    </w:r>
                  </w:p>
                  <w:p w:rsidR="001D1026" w:rsidRDefault="001D1026">
                    <w:pPr>
                      <w:pStyle w:val="a7"/>
                      <w:spacing w:before="0" w:beforeAutospacing="0" w:after="0" w:afterAutospacing="0"/>
                      <w:jc w:val="both"/>
                      <w:rPr>
                        <w:sz w:val="18"/>
                        <w:szCs w:val="18"/>
                      </w:rPr>
                    </w:pPr>
                    <w:r>
                      <w:rPr>
                        <w:sz w:val="18"/>
                        <w:szCs w:val="18"/>
                      </w:rPr>
                      <w:t>5.</w:t>
                    </w:r>
                    <w:r>
                      <w:rPr>
                        <w:rFonts w:hint="eastAsia"/>
                        <w:sz w:val="18"/>
                        <w:szCs w:val="18"/>
                      </w:rPr>
                      <w:t>物流信息系统</w:t>
                    </w:r>
                  </w:p>
                  <w:p w:rsidR="001D1026" w:rsidRDefault="001D1026" w:rsidP="00AD7D2D">
                    <w:pPr>
                      <w:pStyle w:val="a7"/>
                      <w:spacing w:before="0" w:beforeAutospacing="0" w:after="0" w:afterAutospacing="0"/>
                      <w:ind w:firstLineChars="100" w:firstLine="180"/>
                      <w:jc w:val="both"/>
                      <w:rPr>
                        <w:sz w:val="18"/>
                        <w:szCs w:val="18"/>
                      </w:rPr>
                    </w:pPr>
                    <w:r>
                      <w:rPr>
                        <w:rFonts w:hint="eastAsia"/>
                        <w:sz w:val="18"/>
                        <w:szCs w:val="18"/>
                      </w:rPr>
                      <w:t>应用</w:t>
                    </w:r>
                  </w:p>
                </w:txbxContent>
              </v:textbox>
            </v:shape>
            <v:line id="Line 11" o:spid="_x0000_s1033" style="position:absolute;flip:y;visibility:visible" from="22421,37478" to="22421,39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wDPMAAAADaAAAADwAAAGRycy9kb3ducmV2LnhtbERPS4vCMBC+L/gfwgje1lQPItUo4gMK&#10;eljdPXgcmrEtNpPSjNr66zeHhT1+fO/lunO1elIbKs8GJuMEFHHubcWFgZ/vw+ccVBBki7VnMtBT&#10;gPVq8LHE1PoXn+l5kULFEA4pGihFmlTrkJfkMIx9Qxy5m28dSoRtoW2Lrxjuaj1Nkpl2WHFsKLGh&#10;bUn5/fJwBq79eyd2X/Rfh/vxfNr0XuZZZsxo2G0WoIQ6+Rf/uTNrIG6NV+IN0Kt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jcAzzAAAAA2gAAAA8AAAAAAAAAAAAAAAAA&#10;oQIAAGRycy9kb3ducmV2LnhtbFBLBQYAAAAABAAEAPkAAACOAwAAAAA=&#10;" stroked="f"/>
            <v:line id="Line 12" o:spid="_x0000_s1034" style="position:absolute;flip:y;visibility:visible" from="22421,37478" to="22421,39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Cmp8MAAADaAAAADwAAAGRycy9kb3ducmV2LnhtbESPQWvCQBSE7wX/w/IEb3VjD2Kjq4hW&#10;CNhDtT14fGSfSTD7NmSfmvjr3UKhx2FmvmEWq87V6kZtqDwbmIwTUMS5txUXBn6+d68zUEGQLdae&#10;yUBPAVbLwcsCU+vvfKDbUQoVIRxSNFCKNKnWIS/JYRj7hjh6Z986lCjbQtsW7xHuav2WJFPtsOK4&#10;UGJDm5Lyy/HqDJz6x1bsR9F/7S77w+e69zLLMmNGw249ByXUyX/4r51ZA+/weyXeAL1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eQpqfDAAAA2gAAAA8AAAAAAAAAAAAA&#10;AAAAoQIAAGRycy9kb3ducmV2LnhtbFBLBQYAAAAABAAEAPkAAACRAwAAAAA=&#10;" stroked="f"/>
            <v:shape id="Text Box 14" o:spid="_x0000_s1035" type="#_x0000_t202" style="position:absolute;left:4324;top:36836;width:6915;height:89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Y9DMAA&#10;AADbAAAADwAAAGRycy9kb3ducmV2LnhtbERP3WrCMBS+H/gO4QjezVTdRKpRxFHwZoxVH+DYHJti&#10;c1KSTNu3N4PB7s7H93s2u9624k4+NI4VzKYZCOLK6YZrBedT8boCESKyxtYxKRgowG47etlgrt2D&#10;v+lexlqkEA45KjAxdrmUoTJkMUxdR5y4q/MWY4K+ltrjI4XbVs6zbCktNpwaDHZ0MFTdyh+roJ8P&#10;pli46mP/Vprh+rW6FJ/vXqnJuN+vQUTq47/4z33Uaf4Mfn9JB8jt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DY9DMAAAADbAAAADwAAAAAAAAAAAAAAAACYAgAAZHJzL2Rvd25y&#10;ZXYueG1sUEsFBgAAAAAEAAQA9QAAAIUDAAAAAA==&#10;" filled="f" strokeweight="1pt">
              <v:textbox>
                <w:txbxContent>
                  <w:p w:rsidR="001D1026" w:rsidRDefault="001D1026">
                    <w:pPr>
                      <w:pBdr>
                        <w:top w:val="single" w:sz="4" w:space="1" w:color="auto"/>
                        <w:left w:val="single" w:sz="4" w:space="4" w:color="auto"/>
                        <w:bottom w:val="single" w:sz="4" w:space="1" w:color="auto"/>
                        <w:right w:val="single" w:sz="4" w:space="4" w:color="auto"/>
                      </w:pBdr>
                      <w:spacing w:line="200" w:lineRule="exact"/>
                      <w:jc w:val="center"/>
                      <w:rPr>
                        <w:b/>
                      </w:rPr>
                    </w:pPr>
                  </w:p>
                  <w:p w:rsidR="001D1026" w:rsidRDefault="001D1026" w:rsidP="000D5527">
                    <w:pPr>
                      <w:pBdr>
                        <w:top w:val="single" w:sz="4" w:space="1" w:color="auto"/>
                        <w:left w:val="single" w:sz="4" w:space="4" w:color="auto"/>
                        <w:bottom w:val="single" w:sz="4" w:space="1" w:color="auto"/>
                        <w:right w:val="single" w:sz="4" w:space="4" w:color="auto"/>
                      </w:pBdr>
                      <w:jc w:val="center"/>
                      <w:rPr>
                        <w:b/>
                      </w:rPr>
                    </w:pPr>
                    <w:r>
                      <w:rPr>
                        <w:rFonts w:hint="eastAsia"/>
                        <w:b/>
                      </w:rPr>
                      <w:t>专业</w:t>
                    </w:r>
                    <w:r>
                      <w:rPr>
                        <w:rFonts w:ascii="宋体" w:hAnsi="宋体" w:hint="eastAsia"/>
                        <w:b/>
                      </w:rPr>
                      <w:t>核心</w:t>
                    </w:r>
                    <w:r>
                      <w:rPr>
                        <w:rFonts w:hint="eastAsia"/>
                        <w:b/>
                      </w:rPr>
                      <w:t>课</w:t>
                    </w:r>
                  </w:p>
                </w:txbxContent>
              </v:textbox>
            </v:shape>
            <v:line id="Line 20" o:spid="_x0000_s1036" style="position:absolute;visibility:visible" from="15627,35960" to="41478,36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d+PMIAAADbAAAADwAAAGRycy9kb3ducmV2LnhtbERPzWoCMRC+C32HMIXeNGsPardml9JW&#10;qHgQbR9g3Iyb1c1kSVJd+/SNIHibj+935mVvW3EiHxrHCsajDARx5XTDtYKf78VwBiJEZI2tY1Jw&#10;oQBl8TCYY67dmTd02sZapBAOOSowMXa5lKEyZDGMXEecuL3zFmOCvpba4zmF21Y+Z9lEWmw4NRjs&#10;6N1Qddz+WgVLv1sdx3+1kTte+s92/fES7EGpp8f+7RVEpD7exTf3l07zp3D9JR0gi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rd+PMIAAADbAAAADwAAAAAAAAAAAAAA&#10;AAChAgAAZHJzL2Rvd25yZXYueG1sUEsFBgAAAAAEAAQA+QAAAJADAAAAAA==&#10;" strokeweight="1pt"/>
            <v:line id="Line 21" o:spid="_x0000_s1037" style="position:absolute;visibility:visible" from="15621,36081" to="15627,37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jqTsQAAADbAAAADwAAAGRycy9kb3ducmV2LnhtbESPzW4CMQyE70i8Q2Sk3iBLD1VZCKjq&#10;j1TUQ8XPA5iNu9mycVZJCgtPXx+QuNma8cznxar3rTpRTE1gA9NJAYq4Crbh2sB+9zF+BpUyssU2&#10;MBm4UILVcjhYYGnDmTd02uZaSQinEg24nLtS61Q58pgmoSMW7SdEj1nWWGsb8SzhvtWPRfGkPTYs&#10;DQ47enVUHbd/3sA6Hr6O02vt9IHX8b39fpsl/2vMw6h/mYPK1Oe7+Xb9aQVfYOUXGUA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KOpOxAAAANsAAAAPAAAAAAAAAAAA&#10;AAAAAKECAABkcnMvZG93bnJldi54bWxQSwUGAAAAAAQABAD5AAAAkgMAAAAA&#10;" strokeweight="1pt"/>
            <v:line id="Line 22" o:spid="_x0000_s1038" style="position:absolute;visibility:visible" from="41472,36074" to="41478,37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RP1cIAAADbAAAADwAAAGRycy9kb3ducmV2LnhtbERPzWoCMRC+F3yHMIXeulk9SN2aXaQq&#10;KD2Uqg8wbqab1c1kSaJu+/RNoeBtPr7fmVeD7cSVfGgdKxhnOQji2umWGwWH/fr5BUSIyBo7x6Tg&#10;mwJU5ehhjoV2N/6k6y42IoVwKFCBibEvpAy1IYshcz1x4r6ctxgT9I3UHm8p3HZykudTabHl1GCw&#10;pzdD9Xl3sQq2/vh+Hv80Rh5561fdx3IW7Empp8dh8Qoi0hDv4n/3Rqf5M/j7JR0g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GRP1cIAAADbAAAADwAAAAAAAAAAAAAA&#10;AAChAgAAZHJzL2Rvd25yZXYueG1sUEsFBgAAAAAEAAQA+QAAAJADAAAAAA==&#10;" strokeweight="1pt"/>
            <v:line id="Line 23" o:spid="_x0000_s1039" style="position:absolute;flip:y;visibility:visible" from="14897,13056" to="41897,13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cxKMEAAADbAAAADwAAAGRycy9kb3ducmV2LnhtbERPS4vCMBC+C/6HMMJeRFM9iFajiLCw&#10;LOzBB6i3oRnbajMpTbTdf+8cFvb48b1Xm85V6kVNKD0bmIwTUMSZtyXnBk7Hz9EcVIjIFivPZOCX&#10;AmzW/d4KU+tb3tPrEHMlIRxSNFDEWKdah6wgh2Hsa2Lhbr5xGAU2ubYNthLuKj1Nkpl2WLI0FFjT&#10;rqDscXg6Kbnv8uvPnbLz4lx/t7PJsL1cnsZ8DLrtElSkLv6L/9xf1sBU1ssX+QF6/Q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ZzEowQAAANsAAAAPAAAAAAAAAAAAAAAA&#10;AKECAABkcnMvZG93bnJldi54bWxQSwUGAAAAAAQABAD5AAAAjwMAAAAA&#10;" strokeweight="1pt"/>
            <v:line id="Line 24" o:spid="_x0000_s1040" style="position:absolute;flip:y;visibility:visible" from="21495,10871" to="21496,12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nVMMAAADbAAAADwAAAGRycy9kb3ducmV2LnhtbESPzYrCQBCE74LvMLSwl6ATFWSNjrJ/&#10;woJ4WPXgscm0STDTEzK9mn37HUHwWFTXV13LdedqdaU2VJ4NjEcpKOLc24oLA8fDZvgKKgiyxdoz&#10;GfijAOtVv7fEzPob/9B1L4WKEA4ZGihFmkzrkJfkMIx8Qxy9s28dSpRtoW2Ltwh3tZ6k6Uw7rDg2&#10;lNjQR0n5Zf/r4hubHX9Op8m700kyp6+TbFMtxrwMurcFKKFOnseP9Lc1MBnDfUsEgF7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4/51TDAAAA2wAAAA8AAAAAAAAAAAAA&#10;AAAAoQIAAGRycy9kb3ducmV2LnhtbFBLBQYAAAAABAAEAPkAAACRAwAAAAA=&#10;">
              <v:stroke endarrow="block"/>
            </v:line>
            <v:line id="Line 25" o:spid="_x0000_s1041" style="position:absolute;flip:y;visibility:visible" from="35598,10941" to="35599,12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15I8QAAADbAAAADwAAAGRycy9kb3ducmV2LnhtbESPT2vCQBDF70K/wzIFL6FujFDa1FXq&#10;PygUD6Y99Dhkp0lodjZkR43fvisIHh9v3u/Nmy8H16oT9aHxbGA6SUERl942XBn4/to9vYAKgmyx&#10;9UwGLhRguXgYzTG3/swHOhVSqQjhkKOBWqTLtQ5lTQ7DxHfE0fv1vUOJsq+07fEc4a7VWZo+a4cN&#10;x4YaO1rXVP4VRxff2O15M5slK6eT5JW2P/KZajFm/Di8v4ESGuR+fEt/WANZBtctEQB6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7XkjxAAAANsAAAAPAAAAAAAAAAAA&#10;AAAAAKECAABkcnMvZG93bnJldi54bWxQSwUGAAAAAAQABAD5AAAAkgMAAAAA&#10;">
              <v:stroke endarrow="block"/>
            </v:line>
            <v:line id="Line 26" o:spid="_x0000_s1042" style="position:absolute;flip:y;visibility:visible" from="14802,50108" to="41472,5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WvX8QAAADbAAAADwAAAGRycy9kb3ducmV2LnhtbESPS4vCMBSF94L/IdyB2ciYqiBaTUUE&#10;QQZm4QN0dpfm2sc0N6WJtvPvjSC4PJzHx1muOlOJOzWusKxgNIxAEKdWF5wpOB23XzMQziNrrCyT&#10;gn9ysEr6vSXG2ra8p/vBZyKMsItRQe59HUvp0pwMuqGtiYN3tY1BH2STSd1gG8ZNJcdRNJUGCw6E&#10;HGva5JT+HW4mQMpN9vtTUnqen+vvdjoatJfLTanPj269AOGp8+/wq73TCsYTeH4JP0Am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ta9fxAAAANsAAAAPAAAAAAAAAAAA&#10;AAAAAKECAABkcnMvZG93bnJldi54bWxQSwUGAAAAAAQABAD5AAAAkgMAAAAA&#10;" strokeweight="1pt"/>
            <v:line id="Line 27" o:spid="_x0000_s1043" style="position:absolute;flip:y;visibility:visible" from="14802,48495" to="14803,5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hEzMQAAADbAAAADwAAAGRycy9kb3ducmV2LnhtbESPT2vCQBDF70K/wzIFL0E3apGauor9&#10;IwjioeqhxyE7TUKzsyE7avz2rlDw+Hjzfm/efNm5Wp2pDZVnA6NhCoo497biwsDxsB68ggqCbLH2&#10;TAauFGC5eOrNMbP+wt903kuhIoRDhgZKkSbTOuQlOQxD3xBH79e3DiXKttC2xUuEu1qP03SqHVYc&#10;G0ps6KOk/G9/cvGN9Y4/J5Pk3ekkmdHXj2xTLcb0n7vVGyihTh7H/+mNNTB+gf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SETMxAAAANsAAAAPAAAAAAAAAAAA&#10;AAAAAKECAABkcnMvZG93bnJldi54bWxQSwUGAAAAAAQABAD5AAAAkgMAAAAA&#10;">
              <v:stroke endarrow="block"/>
            </v:line>
            <v:line id="Line 28" o:spid="_x0000_s1044" style="position:absolute;flip:y;visibility:visible" from="41465,48095" to="41472,5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ThV8QAAADbAAAADwAAAGRycy9kb3ducmV2LnhtbESPT2vCQBDF70K/wzIFL0E3KpWauor9&#10;IwjioeqhxyE7TUKzsyE7avz2rlDw+Hjzfm/efNm5Wp2pDZVnA6NhCoo497biwsDxsB68ggqCbLH2&#10;TAauFGC5eOrNMbP+wt903kuhIoRDhgZKkSbTOuQlOQxD3xBH79e3DiXKttC2xUuEu1qP03SqHVYc&#10;G0ps6KOk/G9/cvGN9Y4/J5Pk3ekkmdHXj2xTLcb0n7vVGyihTh7H/+mNNTB+gf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BOFXxAAAANsAAAAPAAAAAAAAAAAA&#10;AAAAAKECAABkcnMvZG93bnJldi54bWxQSwUGAAAAAAQABAD5AAAAkgMAAAAA&#10;">
              <v:stroke endarrow="block"/>
            </v:line>
            <v:line id="Line 29" o:spid="_x0000_s1045" style="position:absolute;flip:y;visibility:visible" from="29091,50577" to="29091,52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Z/IMQAAADbAAAADwAAAGRycy9kb3ducmV2LnhtbESPQWvCQBCF70L/wzIFL0E3Kkgb3YTW&#10;KhTEQ60Hj0N2moRmZ0N2qum/7xYEj48373vz1sXgWnWhPjSeDcymKSji0tuGKwOnz93kCVQQZIut&#10;ZzLwSwGK/GG0xsz6K3/Q5SiVihAOGRqoRbpM61DW5DBMfUccvS/fO5Qo+0rbHq8R7lo9T9Oldthw&#10;bKixo01N5ffxx8U3dgd+WyySV6eT5Jm2Z9mnWowZPw4vK1BCg9yPb+l3a2C+hP8tEQA6/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1n8gxAAAANsAAAAPAAAAAAAAAAAA&#10;AAAAAKECAABkcnMvZG93bnJldi54bWxQSwUGAAAAAAQABAD5AAAAkgMAAAAA&#10;">
              <v:stroke endarrow="block"/>
            </v:line>
            <v:line id="Line 30" o:spid="_x0000_s1046" style="position:absolute;visibility:visible" from="15619,52448" to="41913,524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u0gcQAAADbAAAADwAAAGRycy9kb3ducmV2LnhtbESPzW7CMBCE70h9B2sr9VYcOBQacCLU&#10;H6mIAyrwAEu8xIF4HdkuhD59jVSJ42hmvtHMy9624kw+NI4VjIYZCOLK6YZrBbvt5/MURIjIGlvH&#10;pOBKAcriYTDHXLsLf9N5E2uRIBxyVGBi7HIpQ2XIYhi6jjh5B+ctxiR9LbXHS4LbVo6z7EVabDgt&#10;GOzozVB12vxYBUu/X51Gv7WRe176j3b9/hrsUamnx34xAxGpj/fwf/tLKxhP4PYl/QBZ/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27SBxAAAANsAAAAPAAAAAAAAAAAA&#10;AAAAAKECAABkcnMvZG93bnJldi54bWxQSwUGAAAAAAQABAD5AAAAkgMAAAAA&#10;" strokeweight="1pt"/>
            <v:shape id="Text Box 31" o:spid="_x0000_s1047" type="#_x0000_t202" style="position:absolute;left:13932;top:53594;width:3943;height:118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4gcQA&#10;AADbAAAADwAAAGRycy9kb3ducmV2LnhtbESPwW7CMAyG70i8Q2QkbpCuSGPrCAgBk3ZkHduuXmPa&#10;ao1TNRkUnh4fJnG0fv+fPy9WvWvUibpQezbwME1AERfe1lwaOHy8Tp5AhYhssfFMBi4UYLUcDhaY&#10;WX/mdzrlsVQC4ZChgSrGNtM6FBU5DFPfEkt29J3DKGNXatvhWeCu0WmSPGqHNcuFClvaVFT85n9O&#10;NNLvw2y7z2k+x5/Zdnf9fD5+NcaMR/36BVSkPt6X/9tv1kAqsvKLAEAv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OIHEAAAA2wAAAA8AAAAAAAAAAAAAAAAAmAIAAGRycy9k&#10;b3ducmV2LnhtbFBLBQYAAAAABAAEAPUAAACJAwAAAAA=&#10;" filled="f">
              <v:textbox>
                <w:txbxContent>
                  <w:p w:rsidR="001D1026" w:rsidRDefault="001D1026">
                    <w:pPr>
                      <w:rPr>
                        <w:b/>
                      </w:rPr>
                    </w:pPr>
                  </w:p>
                  <w:p w:rsidR="001D1026" w:rsidRPr="00C51E3B" w:rsidRDefault="001D1026">
                    <w:r w:rsidRPr="00C51E3B">
                      <w:rPr>
                        <w:rFonts w:hint="eastAsia"/>
                      </w:rPr>
                      <w:t>德育</w:t>
                    </w:r>
                  </w:p>
                  <w:p w:rsidR="001D1026" w:rsidRDefault="001D1026">
                    <w:pPr>
                      <w:rPr>
                        <w:rFonts w:ascii="宋体" w:cs="宋体"/>
                        <w:kern w:val="0"/>
                        <w:sz w:val="18"/>
                        <w:szCs w:val="18"/>
                        <w:u w:val="single"/>
                      </w:rPr>
                    </w:pPr>
                  </w:p>
                </w:txbxContent>
              </v:textbox>
            </v:shape>
            <v:shape id="Text Box 32" o:spid="_x0000_s1048" type="#_x0000_t202" style="position:absolute;left:4705;top:3874;width:7684;height:66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t8QA&#10;AADbAAAADwAAAGRycy9kb3ducmV2LnhtbESP3WrCQBSE7wt9h+UUelc3pj9odBVpCfRGiqkPcMwe&#10;s8Hs2bC71eTtu4Lg5TAz3zDL9WA7cSYfWscKppMMBHHtdMuNgv1v+TIDESKyxs4xKRgpwHr1+LDE&#10;QrsL7+hcxUYkCIcCFZgY+0LKUBuyGCauJ07e0XmLMUnfSO3xkuC2k3mWfUiLLacFgz19GqpP1Z9V&#10;MOSjKV9d/bV5q8x4/Jkdyu27V+r5adgsQEQa4j18a39rBfkcrl/S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s+7fEAAAA2wAAAA8AAAAAAAAAAAAAAAAAmAIAAGRycy9k&#10;b3ducmV2LnhtbFBLBQYAAAAABAAEAPUAAACJAwAAAAA=&#10;" filled="f" strokeweight="1pt">
              <v:textbox>
                <w:txbxContent>
                  <w:p w:rsidR="001D1026" w:rsidRPr="00123DC5" w:rsidRDefault="001D1026">
                    <w:pPr>
                      <w:pBdr>
                        <w:top w:val="single" w:sz="4" w:space="1" w:color="auto"/>
                        <w:left w:val="single" w:sz="4" w:space="4" w:color="auto"/>
                        <w:bottom w:val="single" w:sz="4" w:space="1" w:color="auto"/>
                        <w:right w:val="single" w:sz="4" w:space="4" w:color="auto"/>
                      </w:pBdr>
                      <w:jc w:val="center"/>
                      <w:rPr>
                        <w:rFonts w:ascii="宋体" w:cs="仿宋"/>
                        <w:b/>
                        <w:bCs/>
                        <w:szCs w:val="21"/>
                      </w:rPr>
                    </w:pPr>
                    <w:r w:rsidRPr="00123DC5">
                      <w:rPr>
                        <w:rFonts w:ascii="宋体" w:hAnsi="宋体" w:cs="仿宋" w:hint="eastAsia"/>
                        <w:b/>
                        <w:bCs/>
                        <w:szCs w:val="21"/>
                      </w:rPr>
                      <w:t>实训</w:t>
                    </w:r>
                  </w:p>
                  <w:p w:rsidR="001D1026" w:rsidRPr="00123DC5" w:rsidRDefault="001D1026" w:rsidP="00E767EB">
                    <w:pPr>
                      <w:pBdr>
                        <w:top w:val="single" w:sz="4" w:space="1" w:color="auto"/>
                        <w:left w:val="single" w:sz="4" w:space="4" w:color="auto"/>
                        <w:bottom w:val="single" w:sz="4" w:space="1" w:color="auto"/>
                        <w:right w:val="single" w:sz="4" w:space="4" w:color="auto"/>
                      </w:pBdr>
                      <w:jc w:val="center"/>
                      <w:rPr>
                        <w:rFonts w:ascii="宋体"/>
                        <w:b/>
                        <w:bCs/>
                        <w:szCs w:val="21"/>
                      </w:rPr>
                    </w:pPr>
                    <w:r w:rsidRPr="00123DC5">
                      <w:rPr>
                        <w:rFonts w:ascii="宋体" w:hAnsi="宋体" w:cs="仿宋" w:hint="eastAsia"/>
                        <w:b/>
                        <w:bCs/>
                        <w:szCs w:val="21"/>
                      </w:rPr>
                      <w:t>实习课</w:t>
                    </w:r>
                  </w:p>
                </w:txbxContent>
              </v:textbox>
            </v:shape>
            <v:shape id="Text Box 33" o:spid="_x0000_s1049" type="#_x0000_t202" style="position:absolute;left:21685;top:53594;width:3937;height:118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wY2cQA&#10;AADbAAAADwAAAGRycy9kb3ducmV2LnhtbESPTWvCQBCG70L/wzKF3nRThVqiq5SWhngqaj14G7KT&#10;D8zOhuyapP++cyj0OLzzPvPMdj+5Vg3Uh8azgedFAoq48LbhysD3+XP+CipEZIutZzLwQwH2u4fZ&#10;FlPrRz7ScIqVEgiHFA3UMXap1qGoyWFY+I5YstL3DqOMfaVtj6PAXauXSfKiHTYsF2rs6L2m4na6&#10;O9FYXfOsrJbrS1d+lHf7xdnhwMY8PU5vG1CRpvi//NfOrYGV2MsvAgC9+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MGNnEAAAA2wAAAA8AAAAAAAAAAAAAAAAAmAIAAGRycy9k&#10;b3ducmV2LnhtbFBLBQYAAAAABAAEAPUAAACJAwAAAAA=&#10;" filled="f" strokeweight=".25pt">
              <v:textbox>
                <w:txbxContent>
                  <w:p w:rsidR="001D1026" w:rsidRDefault="001D1026"/>
                  <w:p w:rsidR="001D1026" w:rsidRPr="00C51E3B" w:rsidRDefault="001D1026">
                    <w:r w:rsidRPr="00C51E3B">
                      <w:rPr>
                        <w:rFonts w:hint="eastAsia"/>
                      </w:rPr>
                      <w:t>数学</w:t>
                    </w:r>
                  </w:p>
                  <w:p w:rsidR="001D1026" w:rsidRDefault="001D1026">
                    <w:pPr>
                      <w:spacing w:line="200" w:lineRule="exact"/>
                    </w:pPr>
                  </w:p>
                </w:txbxContent>
              </v:textbox>
            </v:shape>
            <v:shape id="Text Box 34" o:spid="_x0000_s1050" type="#_x0000_t202" style="position:absolute;left:25620;top:53535;width:3908;height:118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kHwcQA&#10;AADbAAAADwAAAGRycy9kb3ducmV2LnhtbESPzW7CMBCE75V4B2uRuBUHIhUIGIRKkTjS8Hdd4iWJ&#10;iNdRbCDl6etKSD2OZuebndmiNZW4U+NKywoG/QgEcWZ1ybmC/W79PgbhPLLGyjIp+CEHi3nnbYaJ&#10;tg/+pnvqcxEg7BJUUHhfJ1K6rCCDrm9r4uBdbGPQB9nkUjf4CHBTyWEUfUiDJYeGAmv6LCi7pjcT&#10;3hie9vFqm9JohOd49fU8TC7HSqlet11OQXhq/f/xK73RCuIB/G0JAJ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JB8HEAAAA2wAAAA8AAAAAAAAAAAAAAAAAmAIAAGRycy9k&#10;b3ducmV2LnhtbFBLBQYAAAAABAAEAPUAAACJAwAAAAA=&#10;" filled="f">
              <v:textbox>
                <w:txbxContent>
                  <w:p w:rsidR="001D1026" w:rsidRDefault="001D1026"/>
                  <w:p w:rsidR="001D1026" w:rsidRPr="00C51E3B" w:rsidRDefault="001D1026">
                    <w:r w:rsidRPr="00C51E3B">
                      <w:rPr>
                        <w:rFonts w:hint="eastAsia"/>
                      </w:rPr>
                      <w:t>英语</w:t>
                    </w:r>
                  </w:p>
                  <w:p w:rsidR="001D1026" w:rsidRDefault="001D1026">
                    <w:pPr>
                      <w:spacing w:line="200" w:lineRule="exact"/>
                      <w:rPr>
                        <w:b/>
                      </w:rPr>
                    </w:pPr>
                  </w:p>
                </w:txbxContent>
              </v:textbox>
            </v:shape>
            <v:shape id="Text Box 35" o:spid="_x0000_s1051" type="#_x0000_t202" style="position:absolute;left:29528;top:53511;width:4257;height:118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uZtsUA&#10;AADbAAAADwAAAGRycy9kb3ducmV2LnhtbESPzW7CMBCE75V4B2uRegOHRCptiEGotFKPEGi5LvHm&#10;R8TrKHYh5enrSkg9jmbnm51sNZhWXKh3jWUFs2kEgriwuuFKwWH/PnkG4TyyxtYyKfghB6vl6CHD&#10;VNsr7+iS+0oECLsUFdTed6mUrqjJoJvajjh4pe0N+iD7SuoerwFuWhlH0ZM02HBoqLGj15qKc/5t&#10;whvx8ZBstjnN53hKNm+3z5fyq1XqcTysFyA8Df7/+J7+0AqSGP62BAD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m5m2xQAAANsAAAAPAAAAAAAAAAAAAAAAAJgCAABkcnMv&#10;ZG93bnJldi54bWxQSwUGAAAAAAQABAD1AAAAigMAAAAA&#10;" filled="f">
              <v:textbox>
                <w:txbxContent>
                  <w:p w:rsidR="001D1026" w:rsidRPr="00C51E3B" w:rsidRDefault="001D1026">
                    <w:pPr>
                      <w:spacing w:line="240" w:lineRule="atLeast"/>
                      <w:rPr>
                        <w:sz w:val="18"/>
                        <w:szCs w:val="18"/>
                      </w:rPr>
                    </w:pPr>
                    <w:r w:rsidRPr="00C51E3B">
                      <w:rPr>
                        <w:rFonts w:hint="eastAsia"/>
                        <w:sz w:val="18"/>
                        <w:szCs w:val="18"/>
                      </w:rPr>
                      <w:t>计算机应用基础</w:t>
                    </w:r>
                  </w:p>
                  <w:p w:rsidR="001D1026" w:rsidRDefault="001D1026">
                    <w:pPr>
                      <w:spacing w:line="200" w:lineRule="exact"/>
                    </w:pPr>
                  </w:p>
                </w:txbxContent>
              </v:textbox>
            </v:shape>
            <v:shape id="Text Box 36" o:spid="_x0000_s1052" type="#_x0000_t202" style="position:absolute;left:37118;top:53495;width:3398;height:118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c8LcUA&#10;AADbAAAADwAAAGRycy9kb3ducmV2LnhtbESPzW7CMBCE70i8g7VI3IoDkQoNOAiVVuqRpqG9buPN&#10;j4jXUWwg5enrSpU4jmbnm53NdjCtuFDvGssK5rMIBHFhdcOVgvzj9WEFwnlkja1lUvBDDrbpeLTB&#10;RNsrv9Ml85UIEHYJKqi97xIpXVGTQTezHXHwStsb9EH2ldQ9XgPctHIRRY/SYMOhocaOnmsqTtnZ&#10;hDcWX3m8P2S0XOJ3vH+5HZ/Kz1ap6WTYrUF4Gvz9+D/9phXEMfxtCQCQ6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1zwtxQAAANsAAAAPAAAAAAAAAAAAAAAAAJgCAABkcnMv&#10;ZG93bnJldi54bWxQSwUGAAAAAAQABAD1AAAAigMAAAAA&#10;" filled="f">
              <v:textbox>
                <w:txbxContent>
                  <w:p w:rsidR="001D1026" w:rsidRPr="00C51E3B" w:rsidRDefault="001D1026">
                    <w:r w:rsidRPr="00C51E3B">
                      <w:rPr>
                        <w:rFonts w:hint="eastAsia"/>
                      </w:rPr>
                      <w:t>公共艺术</w:t>
                    </w:r>
                  </w:p>
                  <w:p w:rsidR="001D1026" w:rsidRDefault="001D1026"/>
                </w:txbxContent>
              </v:textbox>
            </v:shape>
            <v:shape id="Text Box 37" o:spid="_x0000_s1053" type="#_x0000_t202" style="position:absolute;left:33785;top:53511;width:3333;height:118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6kWcUA&#10;AADbAAAADwAAAGRycy9kb3ducmV2LnhtbESPS2/CMBCE75X6H6ytxK04JRWPNAZVBaQeIbyu23jz&#10;UON1FBtI++vrSkgcR7PzzU666E0jLtS52rKCl2EEgji3uuZSwX63fp6CcB5ZY2OZFPyQg8X88SHF&#10;RNsrb+mS+VIECLsEFVTet4mULq/IoBvaljh4he0M+iC7UuoOrwFuGjmKorE0WHNoqLClj4ry7+xs&#10;whuj0z5ebjKaTPArXq5+D7Pi2Cg1eOrf30B46v39+Jb+1AriV/jfEgA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PqRZxQAAANsAAAAPAAAAAAAAAAAAAAAAAJgCAABkcnMv&#10;ZG93bnJldi54bWxQSwUGAAAAAAQABAD1AAAAigMAAAAA&#10;" filled="f">
              <v:textbox>
                <w:txbxContent>
                  <w:p w:rsidR="001D1026" w:rsidRPr="00C51E3B" w:rsidRDefault="001D1026">
                    <w:r w:rsidRPr="00C51E3B">
                      <w:rPr>
                        <w:rFonts w:hint="eastAsia"/>
                      </w:rPr>
                      <w:t>体育与健康</w:t>
                    </w:r>
                  </w:p>
                  <w:p w:rsidR="001D1026" w:rsidRDefault="001D1026"/>
                </w:txbxContent>
              </v:textbox>
            </v:shape>
            <v:shape id="Text Box 38" o:spid="_x0000_s1054" type="#_x0000_t202" style="position:absolute;left:40516;top:53431;width:3308;height:119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IBwsUA&#10;AADbAAAADwAAAGRycy9kb3ducmV2LnhtbESPS2/CMBCE75X6H6ytxK04JSqPNAZVBaQeIbyu23jz&#10;UON1FBtI++vrSkgcR7PzzU666E0jLtS52rKCl2EEgji3uuZSwX63fp6CcB5ZY2OZFPyQg8X88SHF&#10;RNsrb+mS+VIECLsEFVTet4mULq/IoBvaljh4he0M+iC7UuoOrwFuGjmKorE0WHNoqLClj4ry7+xs&#10;whuj0z5ebjKaTPArXq5+D7Pi2Cg1eOrf30B46v39+Jb+1AriV/jfEgA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gHCxQAAANsAAAAPAAAAAAAAAAAAAAAAAJgCAABkcnMv&#10;ZG93bnJldi54bWxQSwUGAAAAAAQABAD1AAAAigMAAAAA&#10;" filled="f">
              <v:textbox>
                <w:txbxContent>
                  <w:p w:rsidR="001D1026" w:rsidRDefault="001D1026"/>
                  <w:p w:rsidR="001D1026" w:rsidRPr="00C51E3B" w:rsidRDefault="001D1026">
                    <w:r w:rsidRPr="00C51E3B">
                      <w:rPr>
                        <w:rFonts w:hint="eastAsia"/>
                      </w:rPr>
                      <w:t>历史</w:t>
                    </w:r>
                  </w:p>
                  <w:p w:rsidR="001D1026" w:rsidRPr="00C51E3B" w:rsidRDefault="001D1026"/>
                </w:txbxContent>
              </v:textbox>
            </v:shape>
            <v:line id="Line 39" o:spid="_x0000_s1055" style="position:absolute;visibility:visible" from="15447,52440" to="15471,53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40" o:spid="_x0000_s1056" style="position:absolute;visibility:visible" from="41897,52421" to="41913,53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shape id="Text Box 41" o:spid="_x0000_s1057" type="#_x0000_t202" style="position:absolute;left:46494;top:50108;width:8922;height:151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OuXMQA&#10;AADbAAAADwAAAGRycy9kb3ducmV2LnhtbESPTW/CMAyG75P4D5GRdhvpqDRGR0AINmlH1vFx9RrT&#10;Vmucqsmg8OvxYRJH6/X7+PFs0btGnagLtWcDz6MEFHHhbc2lge33x9MrqBCRLTaeycCFAizmg4cZ&#10;Ztaf+YtOeSyVQDhkaKCKsc20DkVFDsPIt8SSHX3nMMrYldp2eBa4a/Q4SV60w5rlQoUtrSoqfvM/&#10;JxrjwzZdb3KaTPAnXb9fd9PjvjHmcdgv30BF6uN9+b/9aQ2kIiu/CAD0/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zrlzEAAAA2wAAAA8AAAAAAAAAAAAAAAAAmAIAAGRycy9k&#10;b3ducmV2LnhtbFBLBQYAAAAABAAEAPUAAACJAwAAAAA=&#10;" filled="f">
              <v:textbox>
                <w:txbxContent>
                  <w:p w:rsidR="001D1026" w:rsidRDefault="001D1026">
                    <w:pPr>
                      <w:spacing w:line="240" w:lineRule="atLeast"/>
                      <w:jc w:val="center"/>
                      <w:rPr>
                        <w:b/>
                      </w:rPr>
                    </w:pPr>
                    <w:r>
                      <w:rPr>
                        <w:rFonts w:hint="eastAsia"/>
                        <w:b/>
                      </w:rPr>
                      <w:t>公共选修课</w:t>
                    </w:r>
                  </w:p>
                  <w:p w:rsidR="001D1026" w:rsidRDefault="001D1026">
                    <w:r>
                      <w:t>1.</w:t>
                    </w:r>
                    <w:r>
                      <w:rPr>
                        <w:rFonts w:hint="eastAsia"/>
                      </w:rPr>
                      <w:t>礼仪</w:t>
                    </w:r>
                  </w:p>
                  <w:p w:rsidR="001D1026" w:rsidRDefault="001D1026">
                    <w:r>
                      <w:t>2.</w:t>
                    </w:r>
                    <w:r>
                      <w:rPr>
                        <w:rFonts w:hint="eastAsia"/>
                      </w:rPr>
                      <w:t>心理健康</w:t>
                    </w:r>
                  </w:p>
                  <w:p w:rsidR="001D1026" w:rsidRDefault="001D1026">
                    <w:r>
                      <w:t>3.</w:t>
                    </w:r>
                    <w:r>
                      <w:rPr>
                        <w:rFonts w:hint="eastAsia"/>
                      </w:rPr>
                      <w:t>音乐欣赏</w:t>
                    </w:r>
                  </w:p>
                  <w:p w:rsidR="001D1026" w:rsidRDefault="001D1026">
                    <w:r>
                      <w:t>4.</w:t>
                    </w:r>
                    <w:r>
                      <w:rPr>
                        <w:rFonts w:hint="eastAsia"/>
                      </w:rPr>
                      <w:t>书法</w:t>
                    </w:r>
                  </w:p>
                  <w:p w:rsidR="001D1026" w:rsidRDefault="001D1026">
                    <w:r>
                      <w:t>5.</w:t>
                    </w:r>
                    <w:r>
                      <w:rPr>
                        <w:rFonts w:hint="eastAsia"/>
                      </w:rPr>
                      <w:t>演讲与</w:t>
                    </w:r>
                  </w:p>
                  <w:p w:rsidR="001D1026" w:rsidRDefault="001D1026">
                    <w:r>
                      <w:rPr>
                        <w:rFonts w:hint="eastAsia"/>
                      </w:rPr>
                      <w:t>口才</w:t>
                    </w:r>
                  </w:p>
                  <w:p w:rsidR="001D1026" w:rsidRDefault="001D1026">
                    <w:r>
                      <w:t>6.</w:t>
                    </w:r>
                    <w:r>
                      <w:rPr>
                        <w:rFonts w:hint="eastAsia"/>
                      </w:rPr>
                      <w:t>茶艺</w:t>
                    </w:r>
                  </w:p>
                  <w:p w:rsidR="001D1026" w:rsidRDefault="001D1026"/>
                </w:txbxContent>
              </v:textbox>
            </v:shape>
            <v:line id="Line 43" o:spid="_x0000_s1058" style="position:absolute;flip:x y;visibility:visible" from="29089,33998" to="29090,36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FUJcAAAADbAAAADwAAAGRycy9kb3ducmV2LnhtbERPTYvCMBC9L/gfwgje1tRFRKtRRBD2&#10;4EVXdq/TZmyqzaRtYq3/3hwWPD7e92rT20p01PrSsYLJOAFBnDtdcqHg/LP/nIPwAVlj5ZgUPMnD&#10;Zj34WGGq3YOP1J1CIWII+xQVmBDqVEqfG7Lox64mjtzFtRZDhG0hdYuPGG4r+ZUkM2mx5NhgsKad&#10;ofx2ulsFXXafXH8Px5vP/ppFNjfN7tDMlBoN++0SRKA+vMX/7m+tYBrXxy/xB8j1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bBVCXAAAAA2wAAAA8AAAAAAAAAAAAAAAAA&#10;oQIAAGRycy9kb3ducmV2LnhtbFBLBQYAAAAABAAEAPkAAACOAwAAAAA=&#10;">
              <v:stroke endarrow="block"/>
            </v:line>
            <v:shape id="Text Box 47" o:spid="_x0000_s1059" type="#_x0000_t202" style="position:absolute;left:17875;top:53600;width:3810;height:118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Ftp8MA&#10;AADbAAAADwAAAGRycy9kb3ducmV2LnhtbESPzYrCQBCE7wu+w9CCt3VilF2JjiKKoqdFVw/emkzn&#10;BzM9ITPG+PaOsLDHorq+6povO1OJlhpXWlYwGkYgiFOrS84VnH+3n1MQziNrrCyTgic5WC56H3NM&#10;tH3wkdqTz0WAsEtQQeF9nUjp0oIMuqGtiYOX2cagD7LJpW7wEeCmknEUfUmDJYeGAmtaF5TeTncT&#10;3hhf97ssj78vdbbJ7vqHd4cDKzXod6sZCE+d/z/+S++1gskE3lsCAOTi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Ftp8MAAADbAAAADwAAAAAAAAAAAAAAAACYAgAAZHJzL2Rv&#10;d25yZXYueG1sUEsFBgAAAAAEAAQA9QAAAIgDAAAAAA==&#10;" filled="f" strokeweight=".25pt">
              <v:textbox>
                <w:txbxContent>
                  <w:p w:rsidR="001D1026" w:rsidRDefault="001D1026">
                    <w:pPr>
                      <w:spacing w:line="200" w:lineRule="exact"/>
                    </w:pPr>
                  </w:p>
                  <w:p w:rsidR="001D1026" w:rsidRDefault="001D1026">
                    <w:pPr>
                      <w:spacing w:line="200" w:lineRule="exact"/>
                    </w:pPr>
                  </w:p>
                  <w:p w:rsidR="001D1026" w:rsidRDefault="001D1026" w:rsidP="00A91FE6">
                    <w:pPr>
                      <w:spacing w:line="200" w:lineRule="exact"/>
                      <w:jc w:val="center"/>
                    </w:pPr>
                    <w:r w:rsidRPr="00A91FE6">
                      <w:rPr>
                        <w:rFonts w:hint="eastAsia"/>
                      </w:rPr>
                      <w:t>语</w:t>
                    </w:r>
                  </w:p>
                  <w:p w:rsidR="001D1026" w:rsidRDefault="001D1026" w:rsidP="00A91FE6">
                    <w:pPr>
                      <w:spacing w:line="200" w:lineRule="exact"/>
                      <w:jc w:val="center"/>
                    </w:pPr>
                  </w:p>
                  <w:p w:rsidR="001D1026" w:rsidRDefault="001D1026" w:rsidP="00A91FE6">
                    <w:pPr>
                      <w:spacing w:line="200" w:lineRule="exact"/>
                      <w:jc w:val="center"/>
                    </w:pPr>
                    <w:r w:rsidRPr="00A91FE6">
                      <w:rPr>
                        <w:rFonts w:hint="eastAsia"/>
                      </w:rPr>
                      <w:t>文</w:t>
                    </w:r>
                  </w:p>
                </w:txbxContent>
              </v:textbox>
            </v:shape>
            <v:shape id="Text Box 48" o:spid="_x0000_s1060" type="#_x0000_t202" style="position:absolute;left:610;top:53429;width:8883;height:119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4UEsMA&#10;AADbAAAADwAAAGRycy9kb3ducmV2LnhtbESP3WoCMRSE7wu+QziCdzXrX5GtUURZ8KZIt32A081x&#10;s3RzsiRRd9/eFIReDjPzDbPZ9bYVN/KhcaxgNs1AEFdON1wr+P4qXtcgQkTW2DomBQMF2G1HLxvM&#10;tbvzJ93KWIsE4ZCjAhNjl0sZKkMWw9R1xMm7OG8xJulrqT3eE9y2cp5lb9Jiw2nBYEcHQ9VvebUK&#10;+vlgioWrjvtlaYbLef1TfKy8UpNxv38HEamP/+Fn+6QVLFfw9yX9AL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4UEsMAAADbAAAADwAAAAAAAAAAAAAAAACYAgAAZHJzL2Rv&#10;d25yZXYueG1sUEsFBgAAAAAEAAQA9QAAAIgDAAAAAA==&#10;" filled="f" strokeweight="1pt">
              <v:textbox>
                <w:txbxContent>
                  <w:p w:rsidR="001D1026" w:rsidRDefault="001D1026">
                    <w:pPr>
                      <w:rPr>
                        <w:b/>
                      </w:rPr>
                    </w:pPr>
                  </w:p>
                  <w:p w:rsidR="001D1026" w:rsidRDefault="001D1026" w:rsidP="00A91FE6">
                    <w:pPr>
                      <w:spacing w:line="276" w:lineRule="auto"/>
                      <w:jc w:val="center"/>
                      <w:rPr>
                        <w:b/>
                        <w:sz w:val="24"/>
                        <w:szCs w:val="24"/>
                      </w:rPr>
                    </w:pPr>
                    <w:r>
                      <w:rPr>
                        <w:rFonts w:hint="eastAsia"/>
                        <w:b/>
                        <w:sz w:val="24"/>
                        <w:szCs w:val="24"/>
                      </w:rPr>
                      <w:t>公共</w:t>
                    </w:r>
                  </w:p>
                  <w:p w:rsidR="001D1026" w:rsidRDefault="001D1026" w:rsidP="00A91FE6">
                    <w:pPr>
                      <w:spacing w:line="276" w:lineRule="auto"/>
                      <w:jc w:val="center"/>
                      <w:rPr>
                        <w:b/>
                        <w:sz w:val="24"/>
                        <w:szCs w:val="24"/>
                      </w:rPr>
                    </w:pPr>
                    <w:r>
                      <w:rPr>
                        <w:rFonts w:hint="eastAsia"/>
                        <w:b/>
                        <w:sz w:val="24"/>
                        <w:szCs w:val="24"/>
                      </w:rPr>
                      <w:t>基础课</w:t>
                    </w:r>
                  </w:p>
                </w:txbxContent>
              </v:textbox>
            </v:shape>
            <v:line id="Line 49" o:spid="_x0000_s1061" style="position:absolute;visibility:visible" from="41884,13056" to="41891,14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j0usQAAADbAAAADwAAAGRycy9kb3ducmV2LnhtbESP0WoCMRRE3wX/IVyhbzVrKWJXs0vR&#10;ChUfpLYfcN1cN1s3N0sSdduvb4SCj8PMnGEWZW9bcSEfGscKJuMMBHHldMO1gq/P9eMMRIjIGlvH&#10;pOCHApTFcLDAXLsrf9BlH2uRIBxyVGBi7HIpQ2XIYhi7jjh5R+ctxiR9LbXHa4LbVj5l2VRabDgt&#10;GOxoaag67c9WwcYftqfJb23kgTf+rd2tXoL9Vuph1L/OQUTq4z38337XCp6n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PS6xAAAANsAAAAPAAAAAAAAAAAA&#10;AAAAAKECAABkcnMvZG93bnJldi54bWxQSwUGAAAAAAQABAD5AAAAkgMAAAAA&#10;" strokeweight="1pt"/>
            <v:line id="Line 50" o:spid="_x0000_s1062" style="position:absolute;visibility:visible" from="14897,13056" to="14910,14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RRIcMAAADbAAAADwAAAGRycy9kb3ducmV2LnhtbESP0WoCMRRE3wv+Q7gF3zRrkdauRpGq&#10;UPFB1H7AdXPdbN3cLEnUbb/eFIQ+DjNzhpnMWluLK/lQOVYw6GcgiAunKy4VfB1WvRGIEJE11o5J&#10;wQ8FmE07TxPMtbvxjq77WIoE4ZCjAhNjk0sZCkMWQ981xMk7OW8xJulLqT3eEtzW8iXLXqXFitOC&#10;wYY+DBXn/cUqWPvj5jz4LY088tov6+3iPdhvpbrP7XwMIlIb/8OP9qdWMHyDvy/pB8jp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EEUSHDAAAA2wAAAA8AAAAAAAAAAAAA&#10;AAAAoQIAAGRycy9kb3ducmV2LnhtbFBLBQYAAAAABAAEAPkAAACRAwAAAAA=&#10;" strokeweight="1pt"/>
            <v:shape id="Text Box 9" o:spid="_x0000_s1063" type="#_x0000_t202" style="position:absolute;left:46494;top:3874;width:8922;height:446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jZjcUA&#10;AADbAAAADwAAAGRycy9kb3ducmV2LnhtbESPS2/CMBCE75X6H6ytxK04JSqPNAZVBaQeIbyu23jz&#10;UON1FBtI++vrSkgcR7PzzU666E0jLtS52rKCl2EEgji3uuZSwX63fp6CcB5ZY2OZFPyQg8X88SHF&#10;RNsrb+mS+VIECLsEFVTet4mULq/IoBvaljh4he0M+iC7UuoOrwFuGjmKorE0WHNoqLClj4ry7+xs&#10;whuj0z5ebjKaTPArXq5+D7Pi2Cg1eOrf30B46v39+Jb+1ApeY/jfEgA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CNmNxQAAANsAAAAPAAAAAAAAAAAAAAAAAJgCAABkcnMv&#10;ZG93bnJldi54bWxQSwUGAAAAAAQABAD1AAAAigMAAAAA&#10;" filled="f">
              <v:textbox>
                <w:txbxContent>
                  <w:p w:rsidR="001D1026" w:rsidRPr="00A91FE6" w:rsidRDefault="001D1026">
                    <w:pPr>
                      <w:pStyle w:val="a7"/>
                      <w:spacing w:before="0" w:beforeAutospacing="0" w:after="0" w:afterAutospacing="0" w:line="300" w:lineRule="exact"/>
                      <w:rPr>
                        <w:rFonts w:ascii="仿宋" w:eastAsia="仿宋" w:hAnsi="仿宋" w:cs="仿宋"/>
                        <w:b/>
                        <w:bCs/>
                        <w:kern w:val="2"/>
                        <w:sz w:val="21"/>
                        <w:szCs w:val="21"/>
                      </w:rPr>
                    </w:pPr>
                    <w:r w:rsidRPr="00A91FE6">
                      <w:rPr>
                        <w:rFonts w:ascii="仿宋" w:eastAsia="仿宋" w:hAnsi="仿宋" w:cs="仿宋" w:hint="eastAsia"/>
                        <w:b/>
                        <w:bCs/>
                        <w:kern w:val="2"/>
                        <w:sz w:val="21"/>
                        <w:szCs w:val="21"/>
                      </w:rPr>
                      <w:t>专业选修课</w:t>
                    </w:r>
                  </w:p>
                  <w:p w:rsidR="001D1026" w:rsidRDefault="001D1026">
                    <w:pPr>
                      <w:pStyle w:val="a7"/>
                      <w:spacing w:before="0" w:beforeAutospacing="0" w:after="0" w:afterAutospacing="0"/>
                      <w:jc w:val="both"/>
                      <w:rPr>
                        <w:sz w:val="18"/>
                        <w:szCs w:val="18"/>
                      </w:rPr>
                    </w:pPr>
                    <w:r>
                      <w:rPr>
                        <w:sz w:val="18"/>
                        <w:szCs w:val="18"/>
                      </w:rPr>
                      <w:t>1.</w:t>
                    </w:r>
                    <w:r>
                      <w:rPr>
                        <w:rFonts w:hint="eastAsia"/>
                        <w:sz w:val="18"/>
                        <w:szCs w:val="18"/>
                      </w:rPr>
                      <w:t>电子商务与物流</w:t>
                    </w:r>
                  </w:p>
                  <w:p w:rsidR="001D1026" w:rsidRDefault="001D1026">
                    <w:pPr>
                      <w:pStyle w:val="a7"/>
                      <w:spacing w:before="0" w:beforeAutospacing="0" w:after="0" w:afterAutospacing="0"/>
                      <w:jc w:val="both"/>
                      <w:rPr>
                        <w:sz w:val="18"/>
                        <w:szCs w:val="18"/>
                      </w:rPr>
                    </w:pPr>
                    <w:r>
                      <w:rPr>
                        <w:sz w:val="18"/>
                        <w:szCs w:val="18"/>
                      </w:rPr>
                      <w:t>2.</w:t>
                    </w:r>
                    <w:r>
                      <w:rPr>
                        <w:rFonts w:hint="eastAsia"/>
                        <w:sz w:val="18"/>
                        <w:szCs w:val="18"/>
                      </w:rPr>
                      <w:t>物流技术与实务</w:t>
                    </w:r>
                  </w:p>
                  <w:p w:rsidR="001D1026" w:rsidRDefault="001D1026">
                    <w:pPr>
                      <w:pStyle w:val="a7"/>
                      <w:spacing w:before="0" w:beforeAutospacing="0" w:after="0" w:afterAutospacing="0"/>
                      <w:jc w:val="both"/>
                      <w:rPr>
                        <w:sz w:val="18"/>
                        <w:szCs w:val="18"/>
                      </w:rPr>
                    </w:pPr>
                    <w:r>
                      <w:rPr>
                        <w:sz w:val="18"/>
                        <w:szCs w:val="18"/>
                      </w:rPr>
                      <w:t>3.</w:t>
                    </w:r>
                    <w:r>
                      <w:rPr>
                        <w:rFonts w:hint="eastAsia"/>
                        <w:sz w:val="18"/>
                        <w:szCs w:val="18"/>
                      </w:rPr>
                      <w:t>物流成本</w:t>
                    </w:r>
                  </w:p>
                  <w:p w:rsidR="001D1026" w:rsidRDefault="001D1026">
                    <w:pPr>
                      <w:pStyle w:val="a7"/>
                      <w:spacing w:before="0" w:beforeAutospacing="0" w:after="0" w:afterAutospacing="0"/>
                      <w:jc w:val="both"/>
                      <w:rPr>
                        <w:sz w:val="18"/>
                        <w:szCs w:val="18"/>
                      </w:rPr>
                    </w:pPr>
                    <w:r>
                      <w:rPr>
                        <w:rFonts w:hint="eastAsia"/>
                        <w:sz w:val="18"/>
                        <w:szCs w:val="18"/>
                      </w:rPr>
                      <w:t>核算</w:t>
                    </w:r>
                  </w:p>
                  <w:p w:rsidR="001D1026" w:rsidRDefault="001D1026">
                    <w:pPr>
                      <w:pStyle w:val="a7"/>
                      <w:spacing w:before="0" w:beforeAutospacing="0" w:after="0" w:afterAutospacing="0"/>
                      <w:jc w:val="both"/>
                      <w:rPr>
                        <w:sz w:val="18"/>
                        <w:szCs w:val="18"/>
                      </w:rPr>
                    </w:pPr>
                    <w:r>
                      <w:rPr>
                        <w:sz w:val="18"/>
                        <w:szCs w:val="18"/>
                      </w:rPr>
                      <w:t>4.</w:t>
                    </w:r>
                    <w:r>
                      <w:rPr>
                        <w:rFonts w:hint="eastAsia"/>
                        <w:sz w:val="18"/>
                        <w:szCs w:val="18"/>
                      </w:rPr>
                      <w:t>采购实务</w:t>
                    </w:r>
                  </w:p>
                  <w:p w:rsidR="001D1026" w:rsidRDefault="001D1026">
                    <w:pPr>
                      <w:pStyle w:val="a7"/>
                      <w:spacing w:before="0" w:beforeAutospacing="0" w:after="0" w:afterAutospacing="0"/>
                      <w:jc w:val="both"/>
                      <w:rPr>
                        <w:sz w:val="18"/>
                        <w:szCs w:val="18"/>
                      </w:rPr>
                    </w:pPr>
                    <w:r>
                      <w:rPr>
                        <w:sz w:val="18"/>
                        <w:szCs w:val="18"/>
                      </w:rPr>
                      <w:t>5.</w:t>
                    </w:r>
                    <w:r>
                      <w:rPr>
                        <w:rFonts w:hint="eastAsia"/>
                        <w:sz w:val="18"/>
                        <w:szCs w:val="18"/>
                      </w:rPr>
                      <w:t>港口物流</w:t>
                    </w:r>
                  </w:p>
                  <w:p w:rsidR="001D1026" w:rsidRDefault="001D1026">
                    <w:pPr>
                      <w:pStyle w:val="a7"/>
                      <w:spacing w:before="0" w:beforeAutospacing="0" w:after="0" w:afterAutospacing="0"/>
                      <w:jc w:val="both"/>
                      <w:rPr>
                        <w:sz w:val="18"/>
                        <w:szCs w:val="18"/>
                      </w:rPr>
                    </w:pPr>
                    <w:r>
                      <w:rPr>
                        <w:sz w:val="18"/>
                        <w:szCs w:val="18"/>
                      </w:rPr>
                      <w:t>6.</w:t>
                    </w:r>
                    <w:r>
                      <w:rPr>
                        <w:rFonts w:hint="eastAsia"/>
                        <w:sz w:val="18"/>
                        <w:szCs w:val="18"/>
                      </w:rPr>
                      <w:t>企业经营</w:t>
                    </w:r>
                  </w:p>
                  <w:p w:rsidR="001D1026" w:rsidRDefault="001D1026">
                    <w:pPr>
                      <w:pStyle w:val="a7"/>
                      <w:spacing w:before="0" w:beforeAutospacing="0" w:after="0" w:afterAutospacing="0"/>
                      <w:jc w:val="both"/>
                      <w:rPr>
                        <w:sz w:val="18"/>
                        <w:szCs w:val="18"/>
                      </w:rPr>
                    </w:pPr>
                    <w:r>
                      <w:rPr>
                        <w:rFonts w:hint="eastAsia"/>
                        <w:sz w:val="18"/>
                        <w:szCs w:val="18"/>
                      </w:rPr>
                      <w:t>沙盘模拟</w:t>
                    </w:r>
                  </w:p>
                  <w:p w:rsidR="001D1026" w:rsidRDefault="001D1026">
                    <w:pPr>
                      <w:pStyle w:val="a7"/>
                      <w:spacing w:before="0" w:beforeAutospacing="0" w:after="0" w:afterAutospacing="0"/>
                      <w:jc w:val="both"/>
                      <w:rPr>
                        <w:sz w:val="18"/>
                        <w:szCs w:val="18"/>
                      </w:rPr>
                    </w:pPr>
                    <w:r>
                      <w:rPr>
                        <w:sz w:val="18"/>
                        <w:szCs w:val="18"/>
                      </w:rPr>
                      <w:t>7.</w:t>
                    </w:r>
                    <w:r>
                      <w:rPr>
                        <w:rFonts w:hint="eastAsia"/>
                        <w:sz w:val="18"/>
                        <w:szCs w:val="18"/>
                      </w:rPr>
                      <w:t>其他</w:t>
                    </w:r>
                  </w:p>
                </w:txbxContent>
              </v:textbox>
            </v:shape>
            <v:shape id="Text Box 9" o:spid="_x0000_s1064" type="#_x0000_t202" style="position:absolute;left:25241;top:15043;width:10357;height:183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96FcQA&#10;AADbAAAADwAAAGRycy9kb3ducmV2LnhtbESPwW7CMBBE70j8g7VIvREHUKENGIQKlXqkgZbrEi9J&#10;RLyOYgMpX4+RKnEczc6bndmiNZW4UONKywoGUQyCOLO65FzBbvvZfwPhPLLGyjIp+CMHi3m3M8NE&#10;2yt/0yX1uQgQdgkqKLyvEyldVpBBF9maOHhH2xj0QTa51A1eA9xUchjHY2mw5NBQYE0fBWWn9GzC&#10;G8P9brTapDSZ4GG0Wt9+3o+/lVIvvXY5BeGp9c/j//SXVvA6hseWAAA5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ehXEAAAA2wAAAA8AAAAAAAAAAAAAAAAAmAIAAGRycy9k&#10;b3ducmV2LnhtbFBLBQYAAAAABAAEAPUAAACJAwAAAAA=&#10;" filled="f">
              <v:textbox>
                <w:txbxContent>
                  <w:p w:rsidR="001D1026" w:rsidRPr="00A91FE6" w:rsidRDefault="001D1026" w:rsidP="00AD7D2D">
                    <w:pPr>
                      <w:pStyle w:val="a7"/>
                      <w:spacing w:before="0" w:beforeAutospacing="0" w:after="0" w:afterAutospacing="0" w:line="300" w:lineRule="exact"/>
                      <w:ind w:firstLineChars="100" w:firstLine="211"/>
                      <w:rPr>
                        <w:sz w:val="21"/>
                        <w:szCs w:val="21"/>
                      </w:rPr>
                    </w:pPr>
                    <w:r w:rsidRPr="00A91FE6">
                      <w:rPr>
                        <w:rFonts w:ascii="Calibri" w:eastAsia="仿宋" w:hAnsi="仿宋" w:cs="仿宋" w:hint="eastAsia"/>
                        <w:b/>
                        <w:bCs/>
                        <w:kern w:val="2"/>
                        <w:sz w:val="21"/>
                        <w:szCs w:val="21"/>
                      </w:rPr>
                      <w:t>运输业务</w:t>
                    </w:r>
                  </w:p>
                  <w:p w:rsidR="001D1026" w:rsidRDefault="001D1026">
                    <w:pPr>
                      <w:pStyle w:val="a7"/>
                      <w:spacing w:before="0" w:beforeAutospacing="0" w:after="0" w:afterAutospacing="0"/>
                      <w:jc w:val="both"/>
                      <w:rPr>
                        <w:sz w:val="18"/>
                        <w:szCs w:val="18"/>
                      </w:rPr>
                    </w:pPr>
                    <w:r>
                      <w:rPr>
                        <w:sz w:val="18"/>
                        <w:szCs w:val="18"/>
                      </w:rPr>
                      <w:t>1.</w:t>
                    </w:r>
                    <w:r>
                      <w:rPr>
                        <w:rFonts w:hint="eastAsia"/>
                        <w:sz w:val="18"/>
                        <w:szCs w:val="18"/>
                      </w:rPr>
                      <w:t>营运调度</w:t>
                    </w:r>
                  </w:p>
                  <w:p w:rsidR="001D1026" w:rsidRDefault="001D1026">
                    <w:pPr>
                      <w:pStyle w:val="a7"/>
                      <w:spacing w:before="0" w:beforeAutospacing="0" w:after="0" w:afterAutospacing="0"/>
                      <w:jc w:val="both"/>
                      <w:rPr>
                        <w:sz w:val="18"/>
                        <w:szCs w:val="18"/>
                      </w:rPr>
                    </w:pPr>
                    <w:r>
                      <w:rPr>
                        <w:sz w:val="18"/>
                        <w:szCs w:val="18"/>
                      </w:rPr>
                      <w:t>2.</w:t>
                    </w:r>
                    <w:r>
                      <w:rPr>
                        <w:rFonts w:hint="eastAsia"/>
                        <w:sz w:val="18"/>
                        <w:szCs w:val="18"/>
                      </w:rPr>
                      <w:t>集装箱运输</w:t>
                    </w:r>
                  </w:p>
                  <w:p w:rsidR="001D1026" w:rsidRDefault="001D1026">
                    <w:pPr>
                      <w:pStyle w:val="a7"/>
                      <w:spacing w:before="0" w:beforeAutospacing="0" w:after="0" w:afterAutospacing="0"/>
                      <w:jc w:val="both"/>
                      <w:rPr>
                        <w:sz w:val="18"/>
                        <w:szCs w:val="18"/>
                      </w:rPr>
                    </w:pPr>
                    <w:r>
                      <w:rPr>
                        <w:rFonts w:hint="eastAsia"/>
                        <w:sz w:val="18"/>
                        <w:szCs w:val="18"/>
                      </w:rPr>
                      <w:t>实务</w:t>
                    </w:r>
                  </w:p>
                  <w:p w:rsidR="001D1026" w:rsidRDefault="001D1026" w:rsidP="00E767EB">
                    <w:pPr>
                      <w:pStyle w:val="a7"/>
                      <w:spacing w:before="0" w:beforeAutospacing="0" w:after="0" w:afterAutospacing="0"/>
                      <w:jc w:val="both"/>
                      <w:rPr>
                        <w:sz w:val="18"/>
                        <w:szCs w:val="18"/>
                      </w:rPr>
                    </w:pPr>
                    <w:r>
                      <w:rPr>
                        <w:sz w:val="18"/>
                        <w:szCs w:val="18"/>
                      </w:rPr>
                      <w:t>3.</w:t>
                    </w:r>
                    <w:r>
                      <w:rPr>
                        <w:rFonts w:hint="eastAsia"/>
                        <w:sz w:val="18"/>
                        <w:szCs w:val="18"/>
                      </w:rPr>
                      <w:t>货运企业运作实务</w:t>
                    </w:r>
                  </w:p>
                  <w:p w:rsidR="001D1026" w:rsidRDefault="001D1026">
                    <w:pPr>
                      <w:pStyle w:val="a7"/>
                      <w:spacing w:before="0" w:beforeAutospacing="0" w:after="0" w:afterAutospacing="0"/>
                      <w:jc w:val="both"/>
                      <w:rPr>
                        <w:sz w:val="18"/>
                        <w:szCs w:val="18"/>
                      </w:rPr>
                    </w:pPr>
                    <w:r>
                      <w:rPr>
                        <w:sz w:val="18"/>
                        <w:szCs w:val="18"/>
                      </w:rPr>
                      <w:t>4.</w:t>
                    </w:r>
                    <w:r>
                      <w:rPr>
                        <w:rFonts w:hint="eastAsia"/>
                        <w:sz w:val="18"/>
                        <w:szCs w:val="18"/>
                      </w:rPr>
                      <w:t>航空运输实务</w:t>
                    </w:r>
                  </w:p>
                  <w:p w:rsidR="001D1026" w:rsidRDefault="001D1026">
                    <w:pPr>
                      <w:pStyle w:val="a7"/>
                      <w:spacing w:before="0" w:beforeAutospacing="0" w:after="0" w:afterAutospacing="0"/>
                      <w:jc w:val="both"/>
                      <w:rPr>
                        <w:sz w:val="18"/>
                        <w:szCs w:val="18"/>
                      </w:rPr>
                    </w:pPr>
                    <w:r>
                      <w:rPr>
                        <w:sz w:val="18"/>
                        <w:szCs w:val="18"/>
                      </w:rPr>
                      <w:t>5.</w:t>
                    </w:r>
                    <w:r>
                      <w:rPr>
                        <w:rFonts w:hint="eastAsia"/>
                        <w:sz w:val="18"/>
                        <w:szCs w:val="18"/>
                      </w:rPr>
                      <w:t>物流信息系统</w:t>
                    </w:r>
                  </w:p>
                  <w:p w:rsidR="001D1026" w:rsidRPr="00C51E3B" w:rsidRDefault="001D1026" w:rsidP="00AD7D2D">
                    <w:pPr>
                      <w:pStyle w:val="a7"/>
                      <w:spacing w:before="0" w:beforeAutospacing="0" w:after="0" w:afterAutospacing="0"/>
                      <w:ind w:firstLineChars="100" w:firstLine="180"/>
                      <w:jc w:val="both"/>
                      <w:rPr>
                        <w:sz w:val="18"/>
                        <w:szCs w:val="18"/>
                      </w:rPr>
                    </w:pPr>
                    <w:r>
                      <w:rPr>
                        <w:rFonts w:hint="eastAsia"/>
                        <w:sz w:val="18"/>
                        <w:szCs w:val="18"/>
                      </w:rPr>
                      <w:t>应用</w:t>
                    </w:r>
                  </w:p>
                </w:txbxContent>
              </v:textbox>
            </v:shape>
            <v:shape id="Text Box 9" o:spid="_x0000_s1065" type="#_x0000_t202" style="position:absolute;left:35598;top:15043;width:10090;height:183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xL/MQA&#10;AADbAAAADwAAAGRycy9kb3ducmV2LnhtbESPTW/CMAyG75P4D5En7TbSgRhbISDEh8Rx64BdTWPa&#10;isapmgwKv34+TNrRev0+fjydd65WF2pD5dnASz8BRZx7W3FhYPe1eX4DFSKyxdozGbhRgPms9zDF&#10;1Porf9Ili4USCIcUDZQxNqnWIS/JYej7hliyk28dRhnbQtsWrwJ3tR4kyat2WLFcKLGhZUn5Oftx&#10;ojH43g1XHxmNx3gcrtb3/fvpUBvz9NgtJqAidfF/+a+9tQZGIiu/CAD0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sS/zEAAAA2wAAAA8AAAAAAAAAAAAAAAAAmAIAAGRycy9k&#10;b3ducmV2LnhtbFBLBQYAAAAABAAEAPUAAACJAwAAAAA=&#10;" filled="f">
              <v:textbox>
                <w:txbxContent>
                  <w:p w:rsidR="001D1026" w:rsidRPr="00A91FE6" w:rsidRDefault="001D1026" w:rsidP="00AD7D2D">
                    <w:pPr>
                      <w:pStyle w:val="a7"/>
                      <w:spacing w:before="0" w:beforeAutospacing="0" w:after="0" w:afterAutospacing="0" w:line="300" w:lineRule="exact"/>
                      <w:ind w:firstLineChars="100" w:firstLine="211"/>
                      <w:rPr>
                        <w:sz w:val="21"/>
                        <w:szCs w:val="21"/>
                      </w:rPr>
                    </w:pPr>
                    <w:r w:rsidRPr="00A91FE6">
                      <w:rPr>
                        <w:rFonts w:ascii="Calibri" w:eastAsia="仿宋" w:hAnsi="仿宋" w:cs="仿宋" w:hint="eastAsia"/>
                        <w:b/>
                        <w:bCs/>
                        <w:kern w:val="2"/>
                        <w:sz w:val="21"/>
                        <w:szCs w:val="21"/>
                      </w:rPr>
                      <w:t>国际货代</w:t>
                    </w:r>
                  </w:p>
                  <w:p w:rsidR="001D1026" w:rsidRDefault="001D1026">
                    <w:pPr>
                      <w:pStyle w:val="a7"/>
                      <w:spacing w:before="0" w:beforeAutospacing="0" w:after="0" w:afterAutospacing="0"/>
                      <w:jc w:val="both"/>
                      <w:rPr>
                        <w:sz w:val="18"/>
                        <w:szCs w:val="18"/>
                      </w:rPr>
                    </w:pPr>
                    <w:r>
                      <w:rPr>
                        <w:sz w:val="18"/>
                        <w:szCs w:val="18"/>
                      </w:rPr>
                      <w:t>1.</w:t>
                    </w:r>
                    <w:r>
                      <w:rPr>
                        <w:rFonts w:hint="eastAsia"/>
                        <w:sz w:val="18"/>
                        <w:szCs w:val="18"/>
                      </w:rPr>
                      <w:t>国际贸易实务</w:t>
                    </w:r>
                  </w:p>
                  <w:p w:rsidR="001D1026" w:rsidRDefault="001D1026">
                    <w:pPr>
                      <w:pStyle w:val="a7"/>
                      <w:spacing w:before="0" w:beforeAutospacing="0" w:after="0" w:afterAutospacing="0"/>
                      <w:jc w:val="both"/>
                      <w:rPr>
                        <w:sz w:val="18"/>
                        <w:szCs w:val="18"/>
                      </w:rPr>
                    </w:pPr>
                    <w:r>
                      <w:rPr>
                        <w:sz w:val="18"/>
                        <w:szCs w:val="18"/>
                      </w:rPr>
                      <w:t>2.</w:t>
                    </w:r>
                    <w:r>
                      <w:rPr>
                        <w:rFonts w:hint="eastAsia"/>
                        <w:sz w:val="18"/>
                        <w:szCs w:val="18"/>
                      </w:rPr>
                      <w:t>国际货代实务</w:t>
                    </w:r>
                  </w:p>
                  <w:p w:rsidR="001D1026" w:rsidRDefault="001D1026">
                    <w:pPr>
                      <w:pStyle w:val="a7"/>
                      <w:spacing w:before="0" w:beforeAutospacing="0" w:after="0" w:afterAutospacing="0"/>
                      <w:jc w:val="both"/>
                      <w:rPr>
                        <w:sz w:val="18"/>
                        <w:szCs w:val="18"/>
                      </w:rPr>
                    </w:pPr>
                    <w:r>
                      <w:rPr>
                        <w:sz w:val="18"/>
                        <w:szCs w:val="18"/>
                      </w:rPr>
                      <w:t>3.</w:t>
                    </w:r>
                    <w:r>
                      <w:rPr>
                        <w:rFonts w:hint="eastAsia"/>
                        <w:sz w:val="18"/>
                        <w:szCs w:val="18"/>
                      </w:rPr>
                      <w:t>外贸英语函电</w:t>
                    </w:r>
                  </w:p>
                  <w:p w:rsidR="001D1026" w:rsidRDefault="001D1026">
                    <w:pPr>
                      <w:pStyle w:val="a7"/>
                      <w:spacing w:before="0" w:beforeAutospacing="0" w:after="0" w:afterAutospacing="0"/>
                      <w:jc w:val="both"/>
                      <w:rPr>
                        <w:sz w:val="18"/>
                        <w:szCs w:val="18"/>
                      </w:rPr>
                    </w:pPr>
                    <w:r>
                      <w:rPr>
                        <w:sz w:val="18"/>
                        <w:szCs w:val="18"/>
                      </w:rPr>
                      <w:t>4.</w:t>
                    </w:r>
                    <w:r>
                      <w:rPr>
                        <w:rFonts w:hint="eastAsia"/>
                        <w:sz w:val="18"/>
                        <w:szCs w:val="18"/>
                      </w:rPr>
                      <w:t>国际货代英语</w:t>
                    </w:r>
                  </w:p>
                  <w:p w:rsidR="001D1026" w:rsidRDefault="001D1026">
                    <w:pPr>
                      <w:pStyle w:val="a7"/>
                      <w:spacing w:before="0" w:beforeAutospacing="0" w:after="0" w:afterAutospacing="0"/>
                      <w:jc w:val="both"/>
                      <w:rPr>
                        <w:sz w:val="18"/>
                        <w:szCs w:val="18"/>
                      </w:rPr>
                    </w:pPr>
                    <w:r>
                      <w:rPr>
                        <w:sz w:val="18"/>
                        <w:szCs w:val="18"/>
                      </w:rPr>
                      <w:t>5.</w:t>
                    </w:r>
                    <w:r>
                      <w:rPr>
                        <w:rFonts w:hint="eastAsia"/>
                        <w:sz w:val="18"/>
                        <w:szCs w:val="18"/>
                      </w:rPr>
                      <w:t>报关实务</w:t>
                    </w:r>
                  </w:p>
                  <w:p w:rsidR="001D1026" w:rsidRDefault="001D1026">
                    <w:pPr>
                      <w:pStyle w:val="a7"/>
                      <w:spacing w:before="0" w:beforeAutospacing="0" w:after="0" w:afterAutospacing="0"/>
                      <w:jc w:val="both"/>
                      <w:rPr>
                        <w:sz w:val="18"/>
                        <w:szCs w:val="18"/>
                      </w:rPr>
                    </w:pPr>
                  </w:p>
                </w:txbxContent>
              </v:textbox>
            </v:shape>
            <v:shape id="Text Box 13" o:spid="_x0000_s1066" type="#_x0000_t202" style="position:absolute;left:17075;top:37770;width:2997;height:107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NR8QA&#10;AADbAAAADwAAAGRycy9kb3ducmV2LnhtbESPy27CQAxF90j9h5ErdQeTgsQjMKAKqNRlm/LYmoxJ&#10;IjKeKDOFwNfXi0pdWtf3+Hix6lytrtSGyrOB10ECijj3tuLCwO77vT8FFSKyxdozGbhTgNXyqbfA&#10;1Pobf9E1i4USCIcUDZQxNqnWIS/JYRj4hliys28dRhnbQtsWbwJ3tR4myVg7rFgulNjQuqT8kv04&#10;0Rged6PNZ0aTCZ5Gm+1jPzsfamNenru3OahIXfxf/mt/WANjsZdfBAB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2jUfEAAAA2wAAAA8AAAAAAAAAAAAAAAAAmAIAAGRycy9k&#10;b3ducmV2LnhtbFBLBQYAAAAABAAEAPUAAACJAwAAAAA=&#10;" filled="f">
              <v:textbox>
                <w:txbxContent>
                  <w:p w:rsidR="001D1026" w:rsidRDefault="001D1026">
                    <w:pPr>
                      <w:pStyle w:val="a7"/>
                      <w:spacing w:before="0" w:beforeAutospacing="0" w:after="0" w:afterAutospacing="0" w:line="240" w:lineRule="exact"/>
                      <w:jc w:val="both"/>
                      <w:rPr>
                        <w:sz w:val="21"/>
                        <w:szCs w:val="21"/>
                      </w:rPr>
                    </w:pPr>
                    <w:r>
                      <w:rPr>
                        <w:rFonts w:hint="eastAsia"/>
                        <w:sz w:val="21"/>
                        <w:szCs w:val="21"/>
                      </w:rPr>
                      <w:t>仓储作业实务</w:t>
                    </w:r>
                  </w:p>
                  <w:p w:rsidR="001D1026" w:rsidRDefault="001D1026">
                    <w:pPr>
                      <w:pStyle w:val="a7"/>
                      <w:spacing w:before="0" w:beforeAutospacing="0" w:after="0" w:afterAutospacing="0" w:line="240" w:lineRule="exact"/>
                      <w:jc w:val="both"/>
                      <w:rPr>
                        <w:rFonts w:ascii="Calibri" w:cs="Times New Roman"/>
                        <w:kern w:val="2"/>
                        <w:sz w:val="21"/>
                        <w:szCs w:val="21"/>
                      </w:rPr>
                    </w:pPr>
                  </w:p>
                  <w:p w:rsidR="001D1026" w:rsidRDefault="001D1026">
                    <w:pPr>
                      <w:pStyle w:val="a7"/>
                      <w:spacing w:before="0" w:beforeAutospacing="0" w:after="0" w:afterAutospacing="0" w:line="240" w:lineRule="exact"/>
                      <w:jc w:val="both"/>
                    </w:pPr>
                  </w:p>
                </w:txbxContent>
              </v:textbox>
            </v:shape>
            <v:shape id="Text Box 13" o:spid="_x0000_s1067" type="#_x0000_t202" style="position:absolute;left:13913;top:37668;width:3162;height:108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o3MUA&#10;AADbAAAADwAAAGRycy9kb3ducmV2LnhtbESPwW7CMBBE70j9B2srcWscQIISMKgqVOqRpilcl3iJ&#10;I+J1FLuQ8vV1pUocR7PzZme57m0jLtT52rGCUZKCIC6drrlSUHy+PT2D8AFZY+OYFPyQh/XqYbDE&#10;TLsrf9AlD5WIEPYZKjAhtJmUvjRk0SeuJY7eyXUWQ5RdJXWH1wi3jRyn6VRarDk2GGzp1VB5zr9t&#10;fGN8KCabXU6zGR4nm+3ta37aN0oNH/uXBYhAfbgf/6fftYLpCP62RAD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ijcxQAAANsAAAAPAAAAAAAAAAAAAAAAAJgCAABkcnMv&#10;ZG93bnJldi54bWxQSwUGAAAAAAQABAD1AAAAigMAAAAA&#10;" filled="f">
              <v:textbox>
                <w:txbxContent>
                  <w:p w:rsidR="001D1026" w:rsidRDefault="001D1026">
                    <w:pPr>
                      <w:pStyle w:val="a7"/>
                      <w:spacing w:before="0" w:beforeAutospacing="0" w:after="0" w:afterAutospacing="0" w:line="240" w:lineRule="exact"/>
                      <w:jc w:val="both"/>
                      <w:rPr>
                        <w:rFonts w:ascii="Calibri" w:cs="Times New Roman"/>
                        <w:kern w:val="2"/>
                        <w:sz w:val="21"/>
                        <w:szCs w:val="21"/>
                      </w:rPr>
                    </w:pPr>
                    <w:r>
                      <w:rPr>
                        <w:rFonts w:hint="eastAsia"/>
                        <w:sz w:val="21"/>
                        <w:szCs w:val="21"/>
                      </w:rPr>
                      <w:t>物流认知</w:t>
                    </w:r>
                  </w:p>
                </w:txbxContent>
              </v:textbox>
            </v:shape>
            <v:shape id="Text Box 13" o:spid="_x0000_s1068" type="#_x0000_t202" style="position:absolute;left:20072;top:37770;width:3442;height:107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aD7sQA&#10;AADbAAAADwAAAGRycy9kb3ducmV2LnhtbESPzW7CMBCE70h9B2sr9QZOQSIlYFDFj8QRUgrXJV6S&#10;iHgdxS4Enh4jVeI4mp1vdiaz1lTiQo0rLSv47EUgiDOrS84V7H5W3S8QziNrrCyTghs5mE3fOhNM&#10;tL3yli6pz0WAsEtQQeF9nUjpsoIMup6tiYN3so1BH2STS93gNcBNJftRNJQGSw4NBdY0Lyg7p38m&#10;vNE/7AaLTUpxjMfBYnn/HZ32lVIf7+33GISn1r+O/9NrrSCO4bklAEB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Gg+7EAAAA2wAAAA8AAAAAAAAAAAAAAAAAmAIAAGRycy9k&#10;b3ducmV2LnhtbFBLBQYAAAAABAAEAPUAAACJAwAAAAA=&#10;" filled="f">
              <v:textbox>
                <w:txbxContent>
                  <w:p w:rsidR="001D1026" w:rsidRDefault="001D1026">
                    <w:pPr>
                      <w:pStyle w:val="a7"/>
                      <w:spacing w:before="0" w:beforeAutospacing="0" w:after="0" w:afterAutospacing="0" w:line="240" w:lineRule="exact"/>
                      <w:jc w:val="both"/>
                      <w:rPr>
                        <w:sz w:val="21"/>
                        <w:szCs w:val="21"/>
                      </w:rPr>
                    </w:pPr>
                    <w:r>
                      <w:rPr>
                        <w:rFonts w:hint="eastAsia"/>
                        <w:sz w:val="21"/>
                        <w:szCs w:val="21"/>
                      </w:rPr>
                      <w:t>运输作业实务</w:t>
                    </w:r>
                  </w:p>
                </w:txbxContent>
              </v:textbox>
            </v:shape>
            <v:shape id="Text Box 13" o:spid="_x0000_s1069" type="#_x0000_t202" style="position:absolute;left:23514;top:37840;width:3308;height:106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kXnMQA&#10;AADbAAAADwAAAGRycy9kb3ducmV2LnhtbESPwW7CMAyG75N4h8hIu410IFHWERCCTeLICtuuXmPa&#10;ao1TNRkUnh4fJnG0fv+fP8+XvWvUibpQezbwPEpAERfe1lwaOOzfn2agQkS22HgmAxcKsFwMHuaY&#10;WX/mDzrlsVQC4ZChgSrGNtM6FBU5DCPfEkt29J3DKGNXatvhWeCu0eMkmWqHNcuFCltaV1T85n9O&#10;NMbfh8lml1Oa4s9k83b9fDl+NcY8DvvVK6hIfbwv/7e31kAqsvKLAEAv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ZF5zEAAAA2wAAAA8AAAAAAAAAAAAAAAAAmAIAAGRycy9k&#10;b3ducmV2LnhtbFBLBQYAAAAABAAEAPUAAACJAwAAAAA=&#10;" filled="f">
              <v:textbox>
                <w:txbxContent>
                  <w:p w:rsidR="001D1026" w:rsidRDefault="001D1026">
                    <w:pPr>
                      <w:pStyle w:val="a7"/>
                      <w:spacing w:before="0" w:beforeAutospacing="0" w:after="0" w:afterAutospacing="0" w:line="240" w:lineRule="exact"/>
                      <w:jc w:val="both"/>
                      <w:rPr>
                        <w:sz w:val="21"/>
                        <w:szCs w:val="21"/>
                      </w:rPr>
                    </w:pPr>
                    <w:r>
                      <w:rPr>
                        <w:rFonts w:hint="eastAsia"/>
                        <w:sz w:val="21"/>
                        <w:szCs w:val="21"/>
                      </w:rPr>
                      <w:t>物流单证实务</w:t>
                    </w:r>
                  </w:p>
                </w:txbxContent>
              </v:textbox>
            </v:shape>
            <v:shape id="Text Box 13" o:spid="_x0000_s1070" type="#_x0000_t202" style="position:absolute;left:26822;top:37840;width:3289;height:106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WyB8QA&#10;AADbAAAADwAAAGRycy9kb3ducmV2LnhtbESPQWvCQBCF74L/YZlCb3VTBaPRVaS20KONab2O2TEJ&#10;ZmdDdqvRX+8KgsfHm/e9efNlZ2pxotZVlhW8DyIQxLnVFRcKsu3X2wSE88gaa8uk4EIOlot+b46J&#10;tmf+oVPqCxEg7BJUUHrfJFK6vCSDbmAb4uAdbGvQB9kWUrd4DnBTy2EUjaXBikNDiQ19lJQf038T&#10;3hjustF6k1Ic4360/rz+Tg9/tVKvL91qBsJT55/Hj/S3VhBP4b4lAE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VsgfEAAAA2wAAAA8AAAAAAAAAAAAAAAAAmAIAAGRycy9k&#10;b3ducmV2LnhtbFBLBQYAAAAABAAEAPUAAACJAwAAAAA=&#10;" filled="f">
              <v:textbox>
                <w:txbxContent>
                  <w:p w:rsidR="001D1026" w:rsidRDefault="001D1026">
                    <w:pPr>
                      <w:pStyle w:val="a7"/>
                      <w:spacing w:before="0" w:beforeAutospacing="0" w:after="0" w:afterAutospacing="0" w:line="240" w:lineRule="exact"/>
                      <w:jc w:val="both"/>
                      <w:rPr>
                        <w:sz w:val="21"/>
                        <w:szCs w:val="21"/>
                      </w:rPr>
                    </w:pPr>
                    <w:r>
                      <w:rPr>
                        <w:rFonts w:hint="eastAsia"/>
                        <w:sz w:val="21"/>
                        <w:szCs w:val="21"/>
                      </w:rPr>
                      <w:t>物流客户服务</w:t>
                    </w:r>
                  </w:p>
                </w:txbxContent>
              </v:textbox>
            </v:shape>
            <v:shape id="Text Box 13" o:spid="_x0000_s1071" type="#_x0000_t202" style="position:absolute;left:30111;top:37840;width:3290;height:106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prvcQA&#10;AADbAAAADwAAAGRycy9kb3ducmV2LnhtbESPwW7CMAyG70i8Q2QkbpAC0mAdAU2DSTuyjsHVa0xb&#10;0ThVk0Hh6fFh0o7W7//z5+W6c7W6UBsqzwYm4wQUce5txYWB/df7aAEqRGSLtWcycKMA61W/t8TU&#10;+it/0iWLhRIIhxQNlDE2qdYhL8lhGPuGWLKTbx1GGdtC2xavAne1nibJk3ZYsVwosaG3kvJz9utE&#10;Y3rczza7jOZz/Jlttvfv59OhNmY46F5fQEXq4v/yX/vDGliIvfwiAN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6a73EAAAA2wAAAA8AAAAAAAAAAAAAAAAAmAIAAGRycy9k&#10;b3ducmV2LnhtbFBLBQYAAAAABAAEAPUAAACJAwAAAAA=&#10;" filled="f">
              <v:textbox>
                <w:txbxContent>
                  <w:p w:rsidR="001D1026" w:rsidRDefault="001D1026">
                    <w:pPr>
                      <w:pStyle w:val="a7"/>
                      <w:spacing w:before="0" w:beforeAutospacing="0" w:after="0" w:afterAutospacing="0" w:line="240" w:lineRule="exact"/>
                      <w:jc w:val="both"/>
                      <w:rPr>
                        <w:rFonts w:ascii="Calibri" w:cs="Times New Roman"/>
                        <w:kern w:val="2"/>
                        <w:sz w:val="21"/>
                        <w:szCs w:val="21"/>
                      </w:rPr>
                    </w:pPr>
                    <w:r>
                      <w:rPr>
                        <w:rFonts w:ascii="Calibri" w:cs="Times New Roman" w:hint="eastAsia"/>
                        <w:kern w:val="2"/>
                        <w:sz w:val="21"/>
                        <w:szCs w:val="21"/>
                      </w:rPr>
                      <w:t>物流设备操作</w:t>
                    </w:r>
                  </w:p>
                </w:txbxContent>
              </v:textbox>
            </v:shape>
            <v:shape id="Text Box 13" o:spid="_x0000_s1072" type="#_x0000_t202" style="position:absolute;left:33401;top:37840;width:3333;height:106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1ysMA&#10;AADbAAAADwAAAGRycy9kb3ducmV2LnhtbESPQWvCQBCF74L/YRnBm240oDZ1FVELHm1q9TrNjkkw&#10;OxuyW43++q4g9Ph48743b75sTSWu1LjSsoLRMAJBnFldcq7g8PUxmIFwHlljZZkU3MnBctHtzDHR&#10;9safdE19LgKEXYIKCu/rREqXFWTQDW1NHLyzbQz6IJtc6gZvAW4qOY6iiTRYcmgosKZ1Qdkl/TXh&#10;jfHpEG/2KU2n+BNvto/vt/OxUqrfa1fvIDy1/v/4ld5pBbMYnlsCAO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j1ysMAAADbAAAADwAAAAAAAAAAAAAAAACYAgAAZHJzL2Rv&#10;d25yZXYueG1sUEsFBgAAAAAEAAQA9QAAAIgDAAAAAA==&#10;" filled="f">
              <v:textbox>
                <w:txbxContent>
                  <w:p w:rsidR="001D1026" w:rsidRDefault="001D1026">
                    <w:pPr>
                      <w:pStyle w:val="a7"/>
                      <w:spacing w:before="0" w:beforeAutospacing="0" w:after="0" w:afterAutospacing="0" w:line="240" w:lineRule="exact"/>
                      <w:jc w:val="both"/>
                      <w:rPr>
                        <w:sz w:val="21"/>
                        <w:szCs w:val="21"/>
                      </w:rPr>
                    </w:pPr>
                    <w:r>
                      <w:rPr>
                        <w:rFonts w:hint="eastAsia"/>
                        <w:sz w:val="21"/>
                        <w:szCs w:val="21"/>
                      </w:rPr>
                      <w:t>物流地理</w:t>
                    </w:r>
                  </w:p>
                </w:txbxContent>
              </v:textbox>
            </v:shape>
            <v:shape id="Text Box 13" o:spid="_x0000_s1073" type="#_x0000_t202" style="position:absolute;left:36734;top:37770;width:3125;height:106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XdIcQA&#10;AADbAAAADwAAAGRycy9kb3ducmV2LnhtbESPTW/CMAyG75P4D5En7TbSARpbISDEh8Rx64BdTWPa&#10;isapmgwKv34+TNrRev0+fjydd65WF2pD5dnASz8BRZx7W3FhYPe1eX4DFSKyxdozGbhRgPms9zDF&#10;1Porf9Ili4USCIcUDZQxNqnWIS/JYej7hliyk28dRhnbQtsWrwJ3tR4kyat2WLFcKLGhZUn5Oftx&#10;ojH43g1XHxmNx3gcrtb3/fvpUBvz9NgtJqAidfF/+a+9tQZGIiu/CAD0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13SHEAAAA2wAAAA8AAAAAAAAAAAAAAAAAmAIAAGRycy9k&#10;b3ducmV2LnhtbFBLBQYAAAAABAAEAPUAAACJAwAAAAA=&#10;" filled="f">
              <v:textbox>
                <w:txbxContent>
                  <w:p w:rsidR="001D1026" w:rsidRDefault="001D1026">
                    <w:pPr>
                      <w:pStyle w:val="a7"/>
                      <w:spacing w:before="0" w:beforeAutospacing="0" w:after="0" w:afterAutospacing="0" w:line="240" w:lineRule="exact"/>
                      <w:jc w:val="both"/>
                      <w:rPr>
                        <w:sz w:val="21"/>
                        <w:szCs w:val="21"/>
                      </w:rPr>
                    </w:pPr>
                    <w:r>
                      <w:rPr>
                        <w:rFonts w:hint="eastAsia"/>
                        <w:sz w:val="21"/>
                        <w:szCs w:val="21"/>
                      </w:rPr>
                      <w:t>货物知识</w:t>
                    </w:r>
                  </w:p>
                </w:txbxContent>
              </v:textbox>
            </v:shape>
            <v:shape id="Text Box 13" o:spid="_x0000_s1074" type="#_x0000_t202" style="position:absolute;left:39859;top:37668;width:2984;height:106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8bmsQA&#10;AADbAAAADwAAAGRycy9kb3ducmV2LnhtbESPwW7CMAyG75N4h8hIu410IFHWERCCTeLICtuuXmPa&#10;ao1TNRkUnh4fJnG0fv+fP8+XvWvUibpQezbwPEpAERfe1lwaOOzfn2agQkS22HgmAxcKsFwMHuaY&#10;WX/mDzrlsVQC4ZChgSrGNtM6FBU5DCPfEkt29J3DKGNXatvhWeCu0eMkmWqHNcuFCltaV1T85n9O&#10;NMbfh8lml1Oa4s9k83b9fDl+NcY8DvvVK6hIfbwv/7e31kAq9vKLAEAv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vG5rEAAAA2wAAAA8AAAAAAAAAAAAAAAAAmAIAAGRycy9k&#10;b3ducmV2LnhtbFBLBQYAAAAABAAEAPUAAACJAwAAAAA=&#10;" filled="f">
              <v:textbox>
                <w:txbxContent>
                  <w:p w:rsidR="001D1026" w:rsidRDefault="001D1026">
                    <w:pPr>
                      <w:pStyle w:val="a7"/>
                      <w:spacing w:before="0" w:beforeAutospacing="0" w:after="0" w:afterAutospacing="0" w:line="240" w:lineRule="exact"/>
                      <w:jc w:val="both"/>
                      <w:rPr>
                        <w:sz w:val="21"/>
                        <w:szCs w:val="21"/>
                      </w:rPr>
                    </w:pPr>
                    <w:r>
                      <w:rPr>
                        <w:rFonts w:hint="eastAsia"/>
                        <w:sz w:val="21"/>
                        <w:szCs w:val="21"/>
                      </w:rPr>
                      <w:t>物流法律法规</w:t>
                    </w:r>
                  </w:p>
                </w:txbxContent>
              </v:textbox>
            </v:shape>
            <w10:anchorlock/>
          </v:group>
        </w:pict>
      </w:r>
    </w:p>
    <w:p w:rsidR="001D1026" w:rsidRPr="00A91FE6" w:rsidRDefault="001D1026" w:rsidP="00A91FE6">
      <w:pPr>
        <w:pStyle w:val="a7"/>
        <w:spacing w:before="75" w:beforeAutospacing="0" w:after="75" w:afterAutospacing="0" w:line="360" w:lineRule="auto"/>
        <w:ind w:right="75"/>
        <w:rPr>
          <w:b/>
          <w:bCs/>
          <w:color w:val="000000"/>
          <w:sz w:val="10"/>
          <w:szCs w:val="10"/>
        </w:rPr>
      </w:pPr>
    </w:p>
    <w:p w:rsidR="001D1026" w:rsidRPr="0025646E" w:rsidRDefault="00175760" w:rsidP="00AD7D2D">
      <w:pPr>
        <w:pStyle w:val="a7"/>
        <w:spacing w:before="75" w:beforeAutospacing="0" w:after="75" w:afterAutospacing="0" w:line="360" w:lineRule="auto"/>
        <w:ind w:right="75" w:firstLineChars="200" w:firstLine="480"/>
        <w:rPr>
          <w:b/>
          <w:bCs/>
          <w:color w:val="000000"/>
          <w:sz w:val="28"/>
          <w:szCs w:val="18"/>
        </w:rPr>
      </w:pPr>
      <w:r>
        <w:rPr>
          <w:noProof/>
        </w:rPr>
        <w:pict>
          <v:line id="_x0000_s1075" style="position:absolute;left:0;text-align:left;z-index:2" from="250.65pt,481.7pt" to="250.8pt,489.5pt" o:gfxdata="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Dccxk9gAAAALAQAADwAAAAAAAAABACAAAAAiAAAAZHJz&#10;L2Rvd25yZXYueG1sUEsBAhQAFAAAAAgAh07iQOktqFXLAQAAXwMAAA4AAAAAAAAAAQAgAAAAJwEA&#10;AGRycy9lMm9Eb2MueG1sUEsFBgAAAAAGAAYAWQEAAGQFAAAAAA==&#10;"/>
        </w:pict>
      </w:r>
      <w:r w:rsidR="001D1026" w:rsidRPr="0025646E">
        <w:rPr>
          <w:rFonts w:hint="eastAsia"/>
          <w:b/>
          <w:bCs/>
          <w:color w:val="000000"/>
          <w:sz w:val="28"/>
          <w:szCs w:val="18"/>
        </w:rPr>
        <w:t>八、课程设置及要求</w:t>
      </w:r>
    </w:p>
    <w:p w:rsidR="001D1026" w:rsidRPr="0025646E" w:rsidRDefault="001D1026" w:rsidP="00AD7D2D">
      <w:pPr>
        <w:snapToGrid w:val="0"/>
        <w:spacing w:line="360" w:lineRule="auto"/>
        <w:ind w:firstLineChars="200" w:firstLine="480"/>
        <w:rPr>
          <w:rFonts w:ascii="宋体"/>
          <w:color w:val="000000"/>
          <w:sz w:val="24"/>
          <w:szCs w:val="24"/>
        </w:rPr>
      </w:pPr>
      <w:r w:rsidRPr="0025646E">
        <w:rPr>
          <w:rFonts w:ascii="宋体" w:hAnsi="宋体" w:hint="eastAsia"/>
          <w:color w:val="000000"/>
          <w:sz w:val="24"/>
          <w:szCs w:val="24"/>
        </w:rPr>
        <w:t>本专业课程设置分为公共基础课和专业技能课。</w:t>
      </w:r>
    </w:p>
    <w:p w:rsidR="001D1026" w:rsidRPr="0025646E" w:rsidRDefault="001D1026" w:rsidP="00AD7D2D">
      <w:pPr>
        <w:snapToGrid w:val="0"/>
        <w:spacing w:line="360" w:lineRule="auto"/>
        <w:ind w:firstLineChars="200" w:firstLine="480"/>
        <w:rPr>
          <w:rFonts w:ascii="宋体"/>
          <w:color w:val="000000"/>
          <w:sz w:val="24"/>
          <w:szCs w:val="24"/>
        </w:rPr>
      </w:pPr>
      <w:r w:rsidRPr="0025646E">
        <w:rPr>
          <w:rFonts w:ascii="宋体" w:hAnsi="宋体" w:hint="eastAsia"/>
          <w:color w:val="000000"/>
          <w:sz w:val="24"/>
          <w:szCs w:val="24"/>
        </w:rPr>
        <w:t>公共基础课包括德育课、文化课（语文、数学、英语）、计算机应用基础、体育与健康课、公共艺术课、历史课，以及自然科学和人文科学类公共选修课。</w:t>
      </w:r>
    </w:p>
    <w:p w:rsidR="001D1026" w:rsidRPr="0025646E" w:rsidRDefault="001D1026" w:rsidP="00AD7D2D">
      <w:pPr>
        <w:snapToGrid w:val="0"/>
        <w:spacing w:line="360" w:lineRule="auto"/>
        <w:ind w:firstLineChars="200" w:firstLine="480"/>
        <w:rPr>
          <w:rFonts w:ascii="宋体"/>
          <w:color w:val="000000"/>
          <w:sz w:val="24"/>
          <w:szCs w:val="24"/>
        </w:rPr>
      </w:pPr>
      <w:r w:rsidRPr="0025646E">
        <w:rPr>
          <w:rFonts w:ascii="宋体" w:hAnsi="宋体" w:hint="eastAsia"/>
          <w:color w:val="000000"/>
          <w:sz w:val="24"/>
          <w:szCs w:val="24"/>
        </w:rPr>
        <w:lastRenderedPageBreak/>
        <w:t>专业技能课包括专业核心课、专业（技能）方向课和实训实习课，以及专业选修课。</w:t>
      </w:r>
    </w:p>
    <w:p w:rsidR="001D1026" w:rsidRPr="0025646E" w:rsidRDefault="001D1026" w:rsidP="00AD7D2D">
      <w:pPr>
        <w:snapToGrid w:val="0"/>
        <w:spacing w:line="360" w:lineRule="auto"/>
        <w:ind w:firstLineChars="200" w:firstLine="482"/>
        <w:rPr>
          <w:rFonts w:ascii="宋体"/>
          <w:b/>
          <w:color w:val="000000"/>
          <w:sz w:val="24"/>
          <w:szCs w:val="24"/>
        </w:rPr>
      </w:pPr>
      <w:r w:rsidRPr="0025646E">
        <w:rPr>
          <w:rFonts w:ascii="宋体" w:hAnsi="宋体" w:hint="eastAsia"/>
          <w:b/>
          <w:color w:val="000000"/>
          <w:sz w:val="24"/>
          <w:szCs w:val="24"/>
        </w:rPr>
        <w:t>（一）公共基础课</w:t>
      </w:r>
    </w:p>
    <w:tbl>
      <w:tblPr>
        <w:tblW w:w="8222" w:type="dxa"/>
        <w:tblInd w:w="108" w:type="dxa"/>
        <w:tblLayout w:type="fixed"/>
        <w:tblLook w:val="00A0" w:firstRow="1" w:lastRow="0" w:firstColumn="1" w:lastColumn="0" w:noHBand="0" w:noVBand="0"/>
      </w:tblPr>
      <w:tblGrid>
        <w:gridCol w:w="426"/>
        <w:gridCol w:w="1984"/>
        <w:gridCol w:w="5103"/>
        <w:gridCol w:w="709"/>
      </w:tblGrid>
      <w:tr w:rsidR="001D1026" w:rsidRPr="0025646E" w:rsidTr="00A91FE6">
        <w:trPr>
          <w:trHeight w:val="285"/>
        </w:trPr>
        <w:tc>
          <w:tcPr>
            <w:tcW w:w="426" w:type="dxa"/>
            <w:tcBorders>
              <w:top w:val="single" w:sz="4" w:space="0" w:color="auto"/>
              <w:left w:val="single" w:sz="4" w:space="0" w:color="auto"/>
              <w:bottom w:val="single" w:sz="4" w:space="0" w:color="auto"/>
              <w:right w:val="single" w:sz="4" w:space="0" w:color="auto"/>
            </w:tcBorders>
            <w:vAlign w:val="center"/>
          </w:tcPr>
          <w:p w:rsidR="001D1026" w:rsidRPr="0025646E" w:rsidRDefault="001D1026">
            <w:pPr>
              <w:widowControl/>
              <w:jc w:val="center"/>
              <w:rPr>
                <w:rFonts w:ascii="宋体"/>
                <w:b/>
                <w:color w:val="000000"/>
                <w:kern w:val="0"/>
                <w:szCs w:val="21"/>
              </w:rPr>
            </w:pPr>
            <w:r w:rsidRPr="0025646E">
              <w:rPr>
                <w:rFonts w:ascii="宋体" w:hAnsi="宋体" w:hint="eastAsia"/>
                <w:b/>
                <w:color w:val="000000"/>
                <w:kern w:val="0"/>
                <w:szCs w:val="21"/>
              </w:rPr>
              <w:t>序号</w:t>
            </w:r>
          </w:p>
        </w:tc>
        <w:tc>
          <w:tcPr>
            <w:tcW w:w="1984" w:type="dxa"/>
            <w:tcBorders>
              <w:top w:val="single" w:sz="4" w:space="0" w:color="auto"/>
              <w:left w:val="nil"/>
              <w:bottom w:val="single" w:sz="4" w:space="0" w:color="auto"/>
              <w:right w:val="single" w:sz="4" w:space="0" w:color="auto"/>
            </w:tcBorders>
            <w:vAlign w:val="center"/>
          </w:tcPr>
          <w:p w:rsidR="001D1026" w:rsidRPr="0025646E" w:rsidRDefault="001D1026">
            <w:pPr>
              <w:widowControl/>
              <w:jc w:val="center"/>
              <w:rPr>
                <w:rFonts w:ascii="宋体"/>
                <w:b/>
                <w:color w:val="000000"/>
                <w:kern w:val="0"/>
                <w:szCs w:val="21"/>
              </w:rPr>
            </w:pPr>
            <w:r w:rsidRPr="0025646E">
              <w:rPr>
                <w:rFonts w:ascii="宋体" w:hAnsi="宋体" w:hint="eastAsia"/>
                <w:b/>
                <w:color w:val="000000"/>
                <w:kern w:val="0"/>
                <w:szCs w:val="21"/>
              </w:rPr>
              <w:t>课程名称</w:t>
            </w:r>
          </w:p>
        </w:tc>
        <w:tc>
          <w:tcPr>
            <w:tcW w:w="5103" w:type="dxa"/>
            <w:tcBorders>
              <w:top w:val="single" w:sz="4" w:space="0" w:color="auto"/>
              <w:left w:val="nil"/>
              <w:bottom w:val="single" w:sz="4" w:space="0" w:color="auto"/>
              <w:right w:val="single" w:sz="4" w:space="0" w:color="auto"/>
            </w:tcBorders>
            <w:vAlign w:val="center"/>
          </w:tcPr>
          <w:p w:rsidR="001D1026" w:rsidRPr="0025646E" w:rsidRDefault="001D1026">
            <w:pPr>
              <w:widowControl/>
              <w:jc w:val="center"/>
              <w:rPr>
                <w:rFonts w:ascii="宋体"/>
                <w:b/>
                <w:color w:val="000000"/>
                <w:kern w:val="0"/>
                <w:szCs w:val="21"/>
              </w:rPr>
            </w:pPr>
            <w:r w:rsidRPr="0025646E">
              <w:rPr>
                <w:rFonts w:ascii="宋体" w:hAnsi="宋体" w:hint="eastAsia"/>
                <w:b/>
                <w:color w:val="000000"/>
                <w:kern w:val="0"/>
                <w:szCs w:val="21"/>
              </w:rPr>
              <w:t>主要教学内容和要求</w:t>
            </w:r>
          </w:p>
        </w:tc>
        <w:tc>
          <w:tcPr>
            <w:tcW w:w="709" w:type="dxa"/>
            <w:tcBorders>
              <w:top w:val="single" w:sz="4" w:space="0" w:color="auto"/>
              <w:left w:val="nil"/>
              <w:bottom w:val="single" w:sz="4" w:space="0" w:color="auto"/>
              <w:right w:val="single" w:sz="4" w:space="0" w:color="auto"/>
            </w:tcBorders>
            <w:vAlign w:val="center"/>
          </w:tcPr>
          <w:p w:rsidR="001D1026" w:rsidRPr="0025646E" w:rsidRDefault="001D1026">
            <w:pPr>
              <w:widowControl/>
              <w:jc w:val="center"/>
              <w:rPr>
                <w:rFonts w:ascii="宋体"/>
                <w:b/>
                <w:color w:val="000000"/>
                <w:kern w:val="0"/>
                <w:szCs w:val="21"/>
              </w:rPr>
            </w:pPr>
            <w:r w:rsidRPr="0025646E">
              <w:rPr>
                <w:rFonts w:ascii="宋体" w:hAnsi="宋体" w:hint="eastAsia"/>
                <w:b/>
                <w:color w:val="000000"/>
                <w:kern w:val="0"/>
                <w:szCs w:val="21"/>
              </w:rPr>
              <w:t>基本</w:t>
            </w:r>
          </w:p>
          <w:p w:rsidR="001D1026" w:rsidRPr="0025646E" w:rsidRDefault="001D1026">
            <w:pPr>
              <w:widowControl/>
              <w:jc w:val="center"/>
              <w:rPr>
                <w:rFonts w:ascii="宋体"/>
                <w:b/>
                <w:color w:val="000000"/>
                <w:kern w:val="0"/>
                <w:szCs w:val="21"/>
              </w:rPr>
            </w:pPr>
            <w:r w:rsidRPr="0025646E">
              <w:rPr>
                <w:rFonts w:ascii="宋体" w:hAnsi="宋体" w:hint="eastAsia"/>
                <w:b/>
                <w:color w:val="000000"/>
                <w:kern w:val="0"/>
                <w:szCs w:val="21"/>
              </w:rPr>
              <w:t>学时</w:t>
            </w:r>
          </w:p>
        </w:tc>
      </w:tr>
      <w:tr w:rsidR="001D1026" w:rsidRPr="0025646E" w:rsidTr="00A91FE6">
        <w:trPr>
          <w:trHeight w:val="358"/>
        </w:trPr>
        <w:tc>
          <w:tcPr>
            <w:tcW w:w="426" w:type="dxa"/>
            <w:vMerge w:val="restart"/>
            <w:tcBorders>
              <w:top w:val="nil"/>
              <w:left w:val="single" w:sz="4" w:space="0" w:color="auto"/>
              <w:bottom w:val="single" w:sz="4" w:space="0" w:color="auto"/>
              <w:right w:val="single" w:sz="4" w:space="0" w:color="auto"/>
            </w:tcBorders>
            <w:vAlign w:val="center"/>
          </w:tcPr>
          <w:p w:rsidR="001D1026" w:rsidRPr="00A91FE6" w:rsidRDefault="001D1026">
            <w:pPr>
              <w:widowControl/>
              <w:jc w:val="center"/>
              <w:rPr>
                <w:rFonts w:ascii="宋体"/>
                <w:color w:val="000000"/>
                <w:kern w:val="0"/>
                <w:szCs w:val="21"/>
              </w:rPr>
            </w:pPr>
            <w:r w:rsidRPr="00A91FE6">
              <w:rPr>
                <w:rFonts w:ascii="宋体" w:hAnsi="宋体"/>
                <w:color w:val="000000"/>
                <w:kern w:val="0"/>
                <w:szCs w:val="21"/>
              </w:rPr>
              <w:t>1</w:t>
            </w:r>
          </w:p>
        </w:tc>
        <w:tc>
          <w:tcPr>
            <w:tcW w:w="1984" w:type="dxa"/>
            <w:tcBorders>
              <w:top w:val="nil"/>
              <w:left w:val="nil"/>
              <w:bottom w:val="single" w:sz="4" w:space="0" w:color="auto"/>
              <w:right w:val="single" w:sz="4" w:space="0" w:color="auto"/>
            </w:tcBorders>
            <w:vAlign w:val="center"/>
          </w:tcPr>
          <w:p w:rsidR="001D1026" w:rsidRPr="00A91FE6" w:rsidRDefault="001D1026">
            <w:pPr>
              <w:widowControl/>
              <w:jc w:val="left"/>
              <w:rPr>
                <w:rFonts w:ascii="宋体"/>
                <w:color w:val="000000"/>
                <w:kern w:val="0"/>
                <w:szCs w:val="21"/>
              </w:rPr>
            </w:pPr>
            <w:r w:rsidRPr="00A91FE6">
              <w:rPr>
                <w:rFonts w:ascii="宋体" w:hAnsi="宋体" w:hint="eastAsia"/>
                <w:color w:val="000000"/>
                <w:kern w:val="0"/>
                <w:szCs w:val="21"/>
              </w:rPr>
              <w:t>职业生涯规划</w:t>
            </w:r>
          </w:p>
        </w:tc>
        <w:tc>
          <w:tcPr>
            <w:tcW w:w="5103" w:type="dxa"/>
            <w:tcBorders>
              <w:top w:val="nil"/>
              <w:left w:val="nil"/>
              <w:bottom w:val="single" w:sz="4" w:space="0" w:color="auto"/>
              <w:right w:val="single" w:sz="4" w:space="0" w:color="auto"/>
            </w:tcBorders>
            <w:vAlign w:val="center"/>
          </w:tcPr>
          <w:p w:rsidR="001D1026" w:rsidRPr="00A91FE6" w:rsidRDefault="001D1026">
            <w:pPr>
              <w:widowControl/>
              <w:rPr>
                <w:rFonts w:ascii="宋体"/>
                <w:color w:val="000000"/>
                <w:kern w:val="0"/>
                <w:szCs w:val="21"/>
              </w:rPr>
            </w:pPr>
            <w:r w:rsidRPr="00A91FE6">
              <w:rPr>
                <w:rFonts w:ascii="宋体" w:hAnsi="宋体" w:hint="eastAsia"/>
                <w:color w:val="000000"/>
                <w:szCs w:val="21"/>
              </w:rPr>
              <w:t>依据《中等职业学校职业生涯规划教学大纲》开设</w:t>
            </w:r>
          </w:p>
        </w:tc>
        <w:tc>
          <w:tcPr>
            <w:tcW w:w="709" w:type="dxa"/>
            <w:tcBorders>
              <w:top w:val="nil"/>
              <w:left w:val="nil"/>
              <w:bottom w:val="single" w:sz="4" w:space="0" w:color="auto"/>
              <w:right w:val="single" w:sz="4" w:space="0" w:color="auto"/>
            </w:tcBorders>
            <w:vAlign w:val="center"/>
          </w:tcPr>
          <w:p w:rsidR="001D1026" w:rsidRPr="00A91FE6" w:rsidRDefault="001D1026">
            <w:pPr>
              <w:widowControl/>
              <w:jc w:val="center"/>
              <w:rPr>
                <w:rFonts w:ascii="宋体"/>
                <w:color w:val="000000"/>
                <w:szCs w:val="21"/>
              </w:rPr>
            </w:pPr>
            <w:r w:rsidRPr="00A91FE6">
              <w:rPr>
                <w:rFonts w:ascii="宋体" w:hAnsi="宋体"/>
                <w:color w:val="000000"/>
                <w:szCs w:val="21"/>
              </w:rPr>
              <w:t>32</w:t>
            </w:r>
          </w:p>
        </w:tc>
      </w:tr>
      <w:tr w:rsidR="001D1026" w:rsidRPr="0025646E" w:rsidTr="00A91FE6">
        <w:trPr>
          <w:trHeight w:val="358"/>
        </w:trPr>
        <w:tc>
          <w:tcPr>
            <w:tcW w:w="426" w:type="dxa"/>
            <w:vMerge/>
            <w:tcBorders>
              <w:top w:val="nil"/>
              <w:left w:val="single" w:sz="4" w:space="0" w:color="auto"/>
              <w:bottom w:val="single" w:sz="4" w:space="0" w:color="auto"/>
              <w:right w:val="single" w:sz="4" w:space="0" w:color="auto"/>
            </w:tcBorders>
            <w:vAlign w:val="center"/>
          </w:tcPr>
          <w:p w:rsidR="001D1026" w:rsidRPr="00A91FE6" w:rsidRDefault="001D1026">
            <w:pPr>
              <w:widowControl/>
              <w:jc w:val="left"/>
              <w:rPr>
                <w:rFonts w:ascii="宋体"/>
                <w:color w:val="000000"/>
                <w:kern w:val="0"/>
                <w:szCs w:val="21"/>
              </w:rPr>
            </w:pPr>
          </w:p>
        </w:tc>
        <w:tc>
          <w:tcPr>
            <w:tcW w:w="1984" w:type="dxa"/>
            <w:tcBorders>
              <w:top w:val="nil"/>
              <w:left w:val="nil"/>
              <w:bottom w:val="single" w:sz="4" w:space="0" w:color="auto"/>
              <w:right w:val="single" w:sz="4" w:space="0" w:color="auto"/>
            </w:tcBorders>
            <w:vAlign w:val="center"/>
          </w:tcPr>
          <w:p w:rsidR="001D1026" w:rsidRPr="00A91FE6" w:rsidRDefault="001D1026">
            <w:pPr>
              <w:widowControl/>
              <w:jc w:val="left"/>
              <w:rPr>
                <w:rFonts w:ascii="宋体"/>
                <w:color w:val="000000"/>
                <w:kern w:val="0"/>
                <w:szCs w:val="21"/>
              </w:rPr>
            </w:pPr>
            <w:r w:rsidRPr="00A91FE6">
              <w:rPr>
                <w:rFonts w:ascii="宋体" w:hAnsi="宋体" w:hint="eastAsia"/>
                <w:color w:val="000000"/>
                <w:kern w:val="0"/>
                <w:szCs w:val="21"/>
              </w:rPr>
              <w:t>职业道德与法律</w:t>
            </w:r>
          </w:p>
        </w:tc>
        <w:tc>
          <w:tcPr>
            <w:tcW w:w="5103" w:type="dxa"/>
            <w:tcBorders>
              <w:top w:val="nil"/>
              <w:left w:val="nil"/>
              <w:bottom w:val="single" w:sz="4" w:space="0" w:color="auto"/>
              <w:right w:val="single" w:sz="4" w:space="0" w:color="auto"/>
            </w:tcBorders>
            <w:vAlign w:val="center"/>
          </w:tcPr>
          <w:p w:rsidR="001D1026" w:rsidRPr="00A91FE6" w:rsidRDefault="001D1026">
            <w:pPr>
              <w:widowControl/>
              <w:rPr>
                <w:rFonts w:ascii="宋体"/>
                <w:color w:val="000000"/>
                <w:kern w:val="0"/>
                <w:szCs w:val="21"/>
              </w:rPr>
            </w:pPr>
            <w:r w:rsidRPr="00A91FE6">
              <w:rPr>
                <w:rFonts w:ascii="宋体" w:hAnsi="宋体" w:hint="eastAsia"/>
                <w:color w:val="000000"/>
                <w:szCs w:val="21"/>
              </w:rPr>
              <w:t>依据《中等职业学校</w:t>
            </w:r>
            <w:r w:rsidRPr="00A91FE6">
              <w:rPr>
                <w:rFonts w:ascii="宋体" w:hAnsi="宋体" w:hint="eastAsia"/>
                <w:color w:val="000000"/>
                <w:kern w:val="0"/>
                <w:szCs w:val="21"/>
              </w:rPr>
              <w:t>职业道德与法律</w:t>
            </w:r>
            <w:r w:rsidRPr="00A91FE6">
              <w:rPr>
                <w:rFonts w:ascii="宋体" w:hAnsi="宋体" w:hint="eastAsia"/>
                <w:color w:val="000000"/>
                <w:szCs w:val="21"/>
              </w:rPr>
              <w:t>教学大纲》开设</w:t>
            </w:r>
          </w:p>
        </w:tc>
        <w:tc>
          <w:tcPr>
            <w:tcW w:w="709" w:type="dxa"/>
            <w:tcBorders>
              <w:top w:val="nil"/>
              <w:left w:val="nil"/>
              <w:bottom w:val="single" w:sz="4" w:space="0" w:color="auto"/>
              <w:right w:val="single" w:sz="4" w:space="0" w:color="auto"/>
            </w:tcBorders>
          </w:tcPr>
          <w:p w:rsidR="001D1026" w:rsidRPr="00A91FE6" w:rsidRDefault="001D1026">
            <w:pPr>
              <w:widowControl/>
              <w:jc w:val="center"/>
              <w:rPr>
                <w:rFonts w:ascii="宋体"/>
                <w:color w:val="000000"/>
                <w:szCs w:val="21"/>
              </w:rPr>
            </w:pPr>
            <w:r w:rsidRPr="00A91FE6">
              <w:rPr>
                <w:rFonts w:ascii="宋体" w:hAnsi="宋体"/>
                <w:color w:val="000000"/>
                <w:szCs w:val="21"/>
              </w:rPr>
              <w:t>32</w:t>
            </w:r>
          </w:p>
        </w:tc>
      </w:tr>
      <w:tr w:rsidR="001D1026" w:rsidRPr="0025646E" w:rsidTr="00A91FE6">
        <w:trPr>
          <w:trHeight w:val="358"/>
        </w:trPr>
        <w:tc>
          <w:tcPr>
            <w:tcW w:w="426" w:type="dxa"/>
            <w:vMerge/>
            <w:tcBorders>
              <w:top w:val="nil"/>
              <w:left w:val="single" w:sz="4" w:space="0" w:color="auto"/>
              <w:bottom w:val="single" w:sz="4" w:space="0" w:color="auto"/>
              <w:right w:val="single" w:sz="4" w:space="0" w:color="auto"/>
            </w:tcBorders>
            <w:vAlign w:val="center"/>
          </w:tcPr>
          <w:p w:rsidR="001D1026" w:rsidRPr="00A91FE6" w:rsidRDefault="001D1026">
            <w:pPr>
              <w:widowControl/>
              <w:jc w:val="left"/>
              <w:rPr>
                <w:rFonts w:ascii="宋体"/>
                <w:color w:val="000000"/>
                <w:kern w:val="0"/>
                <w:szCs w:val="21"/>
              </w:rPr>
            </w:pPr>
          </w:p>
        </w:tc>
        <w:tc>
          <w:tcPr>
            <w:tcW w:w="1984" w:type="dxa"/>
            <w:tcBorders>
              <w:top w:val="nil"/>
              <w:left w:val="nil"/>
              <w:bottom w:val="single" w:sz="4" w:space="0" w:color="auto"/>
              <w:right w:val="single" w:sz="4" w:space="0" w:color="auto"/>
            </w:tcBorders>
            <w:vAlign w:val="center"/>
          </w:tcPr>
          <w:p w:rsidR="001D1026" w:rsidRPr="00A91FE6" w:rsidRDefault="001D1026">
            <w:pPr>
              <w:widowControl/>
              <w:jc w:val="left"/>
              <w:rPr>
                <w:rFonts w:ascii="宋体"/>
                <w:color w:val="000000"/>
                <w:kern w:val="0"/>
                <w:szCs w:val="21"/>
              </w:rPr>
            </w:pPr>
            <w:r w:rsidRPr="00A91FE6">
              <w:rPr>
                <w:rFonts w:ascii="宋体" w:hAnsi="宋体" w:hint="eastAsia"/>
                <w:color w:val="000000"/>
                <w:kern w:val="0"/>
                <w:szCs w:val="21"/>
              </w:rPr>
              <w:t>经济政治与社会</w:t>
            </w:r>
          </w:p>
        </w:tc>
        <w:tc>
          <w:tcPr>
            <w:tcW w:w="5103" w:type="dxa"/>
            <w:tcBorders>
              <w:top w:val="nil"/>
              <w:left w:val="nil"/>
              <w:bottom w:val="single" w:sz="4" w:space="0" w:color="auto"/>
              <w:right w:val="single" w:sz="4" w:space="0" w:color="auto"/>
            </w:tcBorders>
            <w:vAlign w:val="center"/>
          </w:tcPr>
          <w:p w:rsidR="001D1026" w:rsidRPr="00A91FE6" w:rsidRDefault="001D1026">
            <w:pPr>
              <w:widowControl/>
              <w:rPr>
                <w:rFonts w:ascii="宋体"/>
                <w:color w:val="000000"/>
                <w:kern w:val="0"/>
                <w:szCs w:val="21"/>
              </w:rPr>
            </w:pPr>
            <w:r w:rsidRPr="00A91FE6">
              <w:rPr>
                <w:rFonts w:ascii="宋体" w:hAnsi="宋体" w:hint="eastAsia"/>
                <w:color w:val="000000"/>
                <w:szCs w:val="21"/>
              </w:rPr>
              <w:t>依据《中等职业学校</w:t>
            </w:r>
            <w:r w:rsidRPr="00A91FE6">
              <w:rPr>
                <w:rFonts w:ascii="宋体" w:hAnsi="宋体" w:hint="eastAsia"/>
                <w:color w:val="000000"/>
                <w:kern w:val="0"/>
                <w:szCs w:val="21"/>
              </w:rPr>
              <w:t>经济政治与社会</w:t>
            </w:r>
            <w:r w:rsidRPr="00A91FE6">
              <w:rPr>
                <w:rFonts w:ascii="宋体" w:hAnsi="宋体" w:hint="eastAsia"/>
                <w:color w:val="000000"/>
                <w:szCs w:val="21"/>
              </w:rPr>
              <w:t>教学大纲》开设</w:t>
            </w:r>
          </w:p>
        </w:tc>
        <w:tc>
          <w:tcPr>
            <w:tcW w:w="709" w:type="dxa"/>
            <w:tcBorders>
              <w:top w:val="nil"/>
              <w:left w:val="nil"/>
              <w:bottom w:val="single" w:sz="4" w:space="0" w:color="auto"/>
              <w:right w:val="single" w:sz="4" w:space="0" w:color="auto"/>
            </w:tcBorders>
          </w:tcPr>
          <w:p w:rsidR="001D1026" w:rsidRPr="00A91FE6" w:rsidRDefault="001D1026">
            <w:pPr>
              <w:widowControl/>
              <w:jc w:val="center"/>
              <w:rPr>
                <w:rFonts w:ascii="宋体"/>
                <w:color w:val="000000"/>
                <w:szCs w:val="21"/>
              </w:rPr>
            </w:pPr>
            <w:r w:rsidRPr="00A91FE6">
              <w:rPr>
                <w:rFonts w:ascii="宋体" w:hAnsi="宋体"/>
                <w:color w:val="000000"/>
                <w:szCs w:val="21"/>
              </w:rPr>
              <w:t>32</w:t>
            </w:r>
          </w:p>
        </w:tc>
      </w:tr>
      <w:tr w:rsidR="001D1026" w:rsidRPr="0025646E" w:rsidTr="00A91FE6">
        <w:trPr>
          <w:trHeight w:val="347"/>
        </w:trPr>
        <w:tc>
          <w:tcPr>
            <w:tcW w:w="426" w:type="dxa"/>
            <w:vMerge/>
            <w:tcBorders>
              <w:top w:val="nil"/>
              <w:left w:val="single" w:sz="4" w:space="0" w:color="auto"/>
              <w:bottom w:val="single" w:sz="4" w:space="0" w:color="auto"/>
              <w:right w:val="single" w:sz="4" w:space="0" w:color="auto"/>
            </w:tcBorders>
            <w:vAlign w:val="center"/>
          </w:tcPr>
          <w:p w:rsidR="001D1026" w:rsidRPr="00A91FE6" w:rsidRDefault="001D1026">
            <w:pPr>
              <w:widowControl/>
              <w:jc w:val="left"/>
              <w:rPr>
                <w:rFonts w:ascii="宋体"/>
                <w:color w:val="000000"/>
                <w:kern w:val="0"/>
                <w:szCs w:val="21"/>
              </w:rPr>
            </w:pPr>
          </w:p>
        </w:tc>
        <w:tc>
          <w:tcPr>
            <w:tcW w:w="1984" w:type="dxa"/>
            <w:tcBorders>
              <w:top w:val="nil"/>
              <w:left w:val="nil"/>
              <w:bottom w:val="single" w:sz="4" w:space="0" w:color="auto"/>
              <w:right w:val="single" w:sz="4" w:space="0" w:color="auto"/>
            </w:tcBorders>
            <w:vAlign w:val="center"/>
          </w:tcPr>
          <w:p w:rsidR="001D1026" w:rsidRPr="00A91FE6" w:rsidRDefault="001D1026">
            <w:pPr>
              <w:widowControl/>
              <w:jc w:val="left"/>
              <w:rPr>
                <w:rFonts w:ascii="宋体"/>
                <w:color w:val="000000"/>
                <w:kern w:val="0"/>
                <w:szCs w:val="21"/>
              </w:rPr>
            </w:pPr>
            <w:r w:rsidRPr="00A91FE6">
              <w:rPr>
                <w:rFonts w:ascii="宋体" w:hAnsi="宋体" w:hint="eastAsia"/>
                <w:color w:val="000000"/>
                <w:kern w:val="0"/>
                <w:szCs w:val="21"/>
              </w:rPr>
              <w:t>哲学与人生</w:t>
            </w:r>
          </w:p>
        </w:tc>
        <w:tc>
          <w:tcPr>
            <w:tcW w:w="5103" w:type="dxa"/>
            <w:tcBorders>
              <w:top w:val="single" w:sz="4" w:space="0" w:color="auto"/>
              <w:left w:val="nil"/>
              <w:bottom w:val="single" w:sz="4" w:space="0" w:color="auto"/>
              <w:right w:val="single" w:sz="4" w:space="0" w:color="auto"/>
            </w:tcBorders>
            <w:vAlign w:val="center"/>
          </w:tcPr>
          <w:p w:rsidR="001D1026" w:rsidRPr="00A91FE6" w:rsidRDefault="001D1026">
            <w:pPr>
              <w:widowControl/>
              <w:rPr>
                <w:rFonts w:ascii="宋体"/>
                <w:color w:val="000000"/>
                <w:kern w:val="0"/>
                <w:szCs w:val="21"/>
              </w:rPr>
            </w:pPr>
            <w:r w:rsidRPr="00A91FE6">
              <w:rPr>
                <w:rFonts w:ascii="宋体" w:hAnsi="宋体" w:hint="eastAsia"/>
                <w:color w:val="000000"/>
                <w:szCs w:val="21"/>
              </w:rPr>
              <w:t>依据《中等职业学校</w:t>
            </w:r>
            <w:r w:rsidRPr="00A91FE6">
              <w:rPr>
                <w:rFonts w:ascii="宋体" w:hAnsi="宋体" w:hint="eastAsia"/>
                <w:color w:val="000000"/>
                <w:kern w:val="0"/>
                <w:szCs w:val="21"/>
              </w:rPr>
              <w:t>哲学与人生</w:t>
            </w:r>
            <w:r w:rsidRPr="00A91FE6">
              <w:rPr>
                <w:rFonts w:ascii="宋体" w:hAnsi="宋体" w:hint="eastAsia"/>
                <w:color w:val="000000"/>
                <w:szCs w:val="21"/>
              </w:rPr>
              <w:t>教学大纲》开设</w:t>
            </w:r>
          </w:p>
        </w:tc>
        <w:tc>
          <w:tcPr>
            <w:tcW w:w="709" w:type="dxa"/>
            <w:tcBorders>
              <w:top w:val="single" w:sz="4" w:space="0" w:color="auto"/>
              <w:left w:val="nil"/>
              <w:bottom w:val="single" w:sz="4" w:space="0" w:color="auto"/>
              <w:right w:val="single" w:sz="4" w:space="0" w:color="auto"/>
            </w:tcBorders>
          </w:tcPr>
          <w:p w:rsidR="001D1026" w:rsidRPr="00A91FE6" w:rsidRDefault="001D1026">
            <w:pPr>
              <w:widowControl/>
              <w:jc w:val="center"/>
              <w:rPr>
                <w:rFonts w:ascii="宋体"/>
                <w:color w:val="000000"/>
                <w:szCs w:val="21"/>
              </w:rPr>
            </w:pPr>
            <w:r w:rsidRPr="00A91FE6">
              <w:rPr>
                <w:rFonts w:ascii="宋体" w:hAnsi="宋体"/>
                <w:color w:val="000000"/>
                <w:szCs w:val="21"/>
              </w:rPr>
              <w:t>32</w:t>
            </w:r>
          </w:p>
        </w:tc>
      </w:tr>
      <w:tr w:rsidR="001D1026" w:rsidRPr="0025646E" w:rsidTr="00A91FE6">
        <w:trPr>
          <w:trHeight w:val="358"/>
        </w:trPr>
        <w:tc>
          <w:tcPr>
            <w:tcW w:w="426" w:type="dxa"/>
            <w:tcBorders>
              <w:top w:val="nil"/>
              <w:left w:val="single" w:sz="4" w:space="0" w:color="auto"/>
              <w:bottom w:val="single" w:sz="4" w:space="0" w:color="auto"/>
              <w:right w:val="single" w:sz="4" w:space="0" w:color="auto"/>
            </w:tcBorders>
            <w:vAlign w:val="center"/>
          </w:tcPr>
          <w:p w:rsidR="001D1026" w:rsidRPr="00A91FE6" w:rsidRDefault="001D1026">
            <w:pPr>
              <w:widowControl/>
              <w:jc w:val="center"/>
              <w:rPr>
                <w:rFonts w:ascii="宋体"/>
                <w:color w:val="000000"/>
                <w:kern w:val="0"/>
                <w:szCs w:val="21"/>
              </w:rPr>
            </w:pPr>
            <w:r w:rsidRPr="00A91FE6">
              <w:rPr>
                <w:rFonts w:ascii="宋体" w:hAnsi="宋体"/>
                <w:color w:val="000000"/>
                <w:kern w:val="0"/>
                <w:szCs w:val="21"/>
              </w:rPr>
              <w:t>2</w:t>
            </w:r>
          </w:p>
        </w:tc>
        <w:tc>
          <w:tcPr>
            <w:tcW w:w="1984" w:type="dxa"/>
            <w:tcBorders>
              <w:top w:val="nil"/>
              <w:left w:val="nil"/>
              <w:bottom w:val="single" w:sz="4" w:space="0" w:color="auto"/>
              <w:right w:val="single" w:sz="4" w:space="0" w:color="auto"/>
            </w:tcBorders>
            <w:vAlign w:val="center"/>
          </w:tcPr>
          <w:p w:rsidR="001D1026" w:rsidRPr="00A91FE6" w:rsidRDefault="001D1026">
            <w:pPr>
              <w:widowControl/>
              <w:jc w:val="left"/>
              <w:rPr>
                <w:rFonts w:ascii="宋体"/>
                <w:color w:val="000000"/>
                <w:kern w:val="0"/>
                <w:szCs w:val="21"/>
              </w:rPr>
            </w:pPr>
            <w:r w:rsidRPr="00A91FE6">
              <w:rPr>
                <w:rFonts w:ascii="宋体" w:hAnsi="宋体" w:hint="eastAsia"/>
                <w:color w:val="000000"/>
                <w:kern w:val="0"/>
                <w:szCs w:val="21"/>
              </w:rPr>
              <w:t>语文</w:t>
            </w:r>
          </w:p>
        </w:tc>
        <w:tc>
          <w:tcPr>
            <w:tcW w:w="5103" w:type="dxa"/>
            <w:tcBorders>
              <w:top w:val="nil"/>
              <w:left w:val="nil"/>
              <w:bottom w:val="single" w:sz="4" w:space="0" w:color="auto"/>
              <w:right w:val="single" w:sz="4" w:space="0" w:color="auto"/>
            </w:tcBorders>
            <w:vAlign w:val="center"/>
          </w:tcPr>
          <w:p w:rsidR="001D1026" w:rsidRPr="00A91FE6" w:rsidRDefault="001D1026">
            <w:pPr>
              <w:widowControl/>
              <w:rPr>
                <w:rFonts w:ascii="宋体"/>
                <w:color w:val="000000"/>
                <w:kern w:val="0"/>
                <w:szCs w:val="21"/>
              </w:rPr>
            </w:pPr>
            <w:r w:rsidRPr="00A91FE6">
              <w:rPr>
                <w:rFonts w:ascii="宋体" w:hAnsi="宋体" w:hint="eastAsia"/>
                <w:color w:val="000000"/>
                <w:szCs w:val="21"/>
              </w:rPr>
              <w:t>依据《中等职业学校</w:t>
            </w:r>
            <w:r w:rsidRPr="00A91FE6">
              <w:rPr>
                <w:rFonts w:ascii="宋体" w:hAnsi="宋体" w:hint="eastAsia"/>
                <w:color w:val="000000"/>
                <w:kern w:val="0"/>
                <w:szCs w:val="21"/>
              </w:rPr>
              <w:t>语文</w:t>
            </w:r>
            <w:r w:rsidRPr="00A91FE6">
              <w:rPr>
                <w:rFonts w:ascii="宋体" w:hAnsi="宋体" w:hint="eastAsia"/>
                <w:color w:val="000000"/>
                <w:szCs w:val="21"/>
              </w:rPr>
              <w:t>教学大纲》开设</w:t>
            </w:r>
          </w:p>
        </w:tc>
        <w:tc>
          <w:tcPr>
            <w:tcW w:w="709" w:type="dxa"/>
            <w:tcBorders>
              <w:top w:val="nil"/>
              <w:left w:val="nil"/>
              <w:bottom w:val="single" w:sz="4" w:space="0" w:color="auto"/>
              <w:right w:val="single" w:sz="4" w:space="0" w:color="auto"/>
            </w:tcBorders>
            <w:vAlign w:val="center"/>
          </w:tcPr>
          <w:p w:rsidR="001D1026" w:rsidRPr="00A91FE6" w:rsidRDefault="001D1026">
            <w:pPr>
              <w:widowControl/>
              <w:jc w:val="center"/>
              <w:rPr>
                <w:rFonts w:ascii="宋体"/>
                <w:color w:val="000000"/>
                <w:szCs w:val="21"/>
              </w:rPr>
            </w:pPr>
            <w:r w:rsidRPr="00A91FE6">
              <w:rPr>
                <w:rFonts w:ascii="宋体" w:hAnsi="宋体"/>
                <w:color w:val="000000"/>
                <w:szCs w:val="21"/>
              </w:rPr>
              <w:t>192</w:t>
            </w:r>
          </w:p>
        </w:tc>
      </w:tr>
      <w:tr w:rsidR="001D1026" w:rsidRPr="0025646E" w:rsidTr="00A91FE6">
        <w:trPr>
          <w:trHeight w:val="358"/>
        </w:trPr>
        <w:tc>
          <w:tcPr>
            <w:tcW w:w="426" w:type="dxa"/>
            <w:tcBorders>
              <w:top w:val="nil"/>
              <w:left w:val="single" w:sz="4" w:space="0" w:color="auto"/>
              <w:bottom w:val="single" w:sz="4" w:space="0" w:color="auto"/>
              <w:right w:val="single" w:sz="4" w:space="0" w:color="auto"/>
            </w:tcBorders>
            <w:vAlign w:val="center"/>
          </w:tcPr>
          <w:p w:rsidR="001D1026" w:rsidRPr="00A91FE6" w:rsidRDefault="001D1026">
            <w:pPr>
              <w:widowControl/>
              <w:jc w:val="center"/>
              <w:rPr>
                <w:rFonts w:ascii="宋体"/>
                <w:color w:val="000000"/>
                <w:kern w:val="0"/>
                <w:szCs w:val="21"/>
              </w:rPr>
            </w:pPr>
            <w:r w:rsidRPr="00A91FE6">
              <w:rPr>
                <w:rFonts w:ascii="宋体" w:hAnsi="宋体"/>
                <w:color w:val="000000"/>
                <w:kern w:val="0"/>
                <w:szCs w:val="21"/>
              </w:rPr>
              <w:t>3</w:t>
            </w:r>
          </w:p>
        </w:tc>
        <w:tc>
          <w:tcPr>
            <w:tcW w:w="1984" w:type="dxa"/>
            <w:tcBorders>
              <w:top w:val="nil"/>
              <w:left w:val="nil"/>
              <w:bottom w:val="single" w:sz="4" w:space="0" w:color="auto"/>
              <w:right w:val="single" w:sz="4" w:space="0" w:color="auto"/>
            </w:tcBorders>
            <w:vAlign w:val="center"/>
          </w:tcPr>
          <w:p w:rsidR="001D1026" w:rsidRPr="00A91FE6" w:rsidRDefault="001D1026">
            <w:pPr>
              <w:widowControl/>
              <w:jc w:val="left"/>
              <w:rPr>
                <w:rFonts w:ascii="宋体"/>
                <w:color w:val="000000"/>
                <w:kern w:val="0"/>
                <w:szCs w:val="21"/>
              </w:rPr>
            </w:pPr>
            <w:r w:rsidRPr="00A91FE6">
              <w:rPr>
                <w:rFonts w:ascii="宋体" w:hAnsi="宋体" w:hint="eastAsia"/>
                <w:color w:val="000000"/>
                <w:kern w:val="0"/>
                <w:szCs w:val="21"/>
              </w:rPr>
              <w:t>数学</w:t>
            </w:r>
          </w:p>
        </w:tc>
        <w:tc>
          <w:tcPr>
            <w:tcW w:w="5103" w:type="dxa"/>
            <w:tcBorders>
              <w:top w:val="nil"/>
              <w:left w:val="nil"/>
              <w:bottom w:val="single" w:sz="4" w:space="0" w:color="auto"/>
              <w:right w:val="single" w:sz="4" w:space="0" w:color="auto"/>
            </w:tcBorders>
            <w:vAlign w:val="center"/>
          </w:tcPr>
          <w:p w:rsidR="001D1026" w:rsidRPr="00A91FE6" w:rsidRDefault="001D1026">
            <w:pPr>
              <w:widowControl/>
              <w:rPr>
                <w:rFonts w:ascii="宋体"/>
                <w:color w:val="000000"/>
                <w:kern w:val="0"/>
                <w:szCs w:val="21"/>
              </w:rPr>
            </w:pPr>
            <w:r w:rsidRPr="00A91FE6">
              <w:rPr>
                <w:rFonts w:ascii="宋体" w:hAnsi="宋体" w:hint="eastAsia"/>
                <w:color w:val="000000"/>
                <w:szCs w:val="21"/>
              </w:rPr>
              <w:t>依据《中等职业学校</w:t>
            </w:r>
            <w:r w:rsidRPr="00A91FE6">
              <w:rPr>
                <w:rFonts w:ascii="宋体" w:hAnsi="宋体" w:hint="eastAsia"/>
                <w:color w:val="000000"/>
                <w:kern w:val="0"/>
                <w:szCs w:val="21"/>
              </w:rPr>
              <w:t>数学</w:t>
            </w:r>
            <w:r w:rsidRPr="00A91FE6">
              <w:rPr>
                <w:rFonts w:ascii="宋体" w:hAnsi="宋体" w:hint="eastAsia"/>
                <w:color w:val="000000"/>
                <w:szCs w:val="21"/>
              </w:rPr>
              <w:t>教学大纲》开设</w:t>
            </w:r>
          </w:p>
        </w:tc>
        <w:tc>
          <w:tcPr>
            <w:tcW w:w="709" w:type="dxa"/>
            <w:tcBorders>
              <w:top w:val="nil"/>
              <w:left w:val="nil"/>
              <w:bottom w:val="single" w:sz="4" w:space="0" w:color="auto"/>
              <w:right w:val="single" w:sz="4" w:space="0" w:color="auto"/>
            </w:tcBorders>
            <w:vAlign w:val="center"/>
          </w:tcPr>
          <w:p w:rsidR="001D1026" w:rsidRPr="00A91FE6" w:rsidRDefault="001D1026">
            <w:pPr>
              <w:widowControl/>
              <w:jc w:val="center"/>
              <w:rPr>
                <w:rFonts w:ascii="宋体"/>
                <w:color w:val="000000"/>
                <w:szCs w:val="21"/>
              </w:rPr>
            </w:pPr>
            <w:r w:rsidRPr="00A91FE6">
              <w:rPr>
                <w:rFonts w:ascii="宋体" w:hAnsi="宋体"/>
                <w:color w:val="000000"/>
                <w:szCs w:val="21"/>
              </w:rPr>
              <w:t>112</w:t>
            </w:r>
          </w:p>
        </w:tc>
      </w:tr>
      <w:tr w:rsidR="001D1026" w:rsidRPr="0025646E" w:rsidTr="00A91FE6">
        <w:trPr>
          <w:trHeight w:val="358"/>
        </w:trPr>
        <w:tc>
          <w:tcPr>
            <w:tcW w:w="426" w:type="dxa"/>
            <w:tcBorders>
              <w:top w:val="nil"/>
              <w:left w:val="single" w:sz="4" w:space="0" w:color="auto"/>
              <w:bottom w:val="single" w:sz="4" w:space="0" w:color="auto"/>
              <w:right w:val="single" w:sz="4" w:space="0" w:color="auto"/>
            </w:tcBorders>
            <w:vAlign w:val="center"/>
          </w:tcPr>
          <w:p w:rsidR="001D1026" w:rsidRPr="00A91FE6" w:rsidRDefault="001D1026">
            <w:pPr>
              <w:widowControl/>
              <w:jc w:val="center"/>
              <w:rPr>
                <w:rFonts w:ascii="宋体"/>
                <w:color w:val="000000"/>
                <w:kern w:val="0"/>
                <w:szCs w:val="21"/>
              </w:rPr>
            </w:pPr>
            <w:r w:rsidRPr="00A91FE6">
              <w:rPr>
                <w:rFonts w:ascii="宋体" w:hAnsi="宋体"/>
                <w:color w:val="000000"/>
                <w:kern w:val="0"/>
                <w:szCs w:val="21"/>
              </w:rPr>
              <w:t>4</w:t>
            </w:r>
          </w:p>
        </w:tc>
        <w:tc>
          <w:tcPr>
            <w:tcW w:w="1984" w:type="dxa"/>
            <w:tcBorders>
              <w:top w:val="nil"/>
              <w:left w:val="nil"/>
              <w:bottom w:val="single" w:sz="4" w:space="0" w:color="auto"/>
              <w:right w:val="single" w:sz="4" w:space="0" w:color="auto"/>
            </w:tcBorders>
            <w:vAlign w:val="center"/>
          </w:tcPr>
          <w:p w:rsidR="001D1026" w:rsidRPr="00A91FE6" w:rsidRDefault="001D1026">
            <w:pPr>
              <w:widowControl/>
              <w:jc w:val="left"/>
              <w:rPr>
                <w:rFonts w:ascii="宋体"/>
                <w:color w:val="000000"/>
                <w:kern w:val="0"/>
                <w:szCs w:val="21"/>
              </w:rPr>
            </w:pPr>
            <w:r w:rsidRPr="00A91FE6">
              <w:rPr>
                <w:rFonts w:ascii="宋体" w:hAnsi="宋体" w:hint="eastAsia"/>
                <w:color w:val="000000"/>
                <w:kern w:val="0"/>
                <w:szCs w:val="21"/>
              </w:rPr>
              <w:t>英语</w:t>
            </w:r>
          </w:p>
        </w:tc>
        <w:tc>
          <w:tcPr>
            <w:tcW w:w="5103" w:type="dxa"/>
            <w:tcBorders>
              <w:top w:val="nil"/>
              <w:left w:val="nil"/>
              <w:bottom w:val="single" w:sz="4" w:space="0" w:color="auto"/>
              <w:right w:val="single" w:sz="4" w:space="0" w:color="auto"/>
            </w:tcBorders>
            <w:vAlign w:val="center"/>
          </w:tcPr>
          <w:p w:rsidR="001D1026" w:rsidRPr="00A91FE6" w:rsidRDefault="001D1026">
            <w:pPr>
              <w:rPr>
                <w:rFonts w:ascii="宋体"/>
                <w:color w:val="000000"/>
                <w:szCs w:val="21"/>
              </w:rPr>
            </w:pPr>
            <w:r w:rsidRPr="00A91FE6">
              <w:rPr>
                <w:rFonts w:ascii="宋体" w:hAnsi="宋体" w:hint="eastAsia"/>
                <w:color w:val="000000"/>
                <w:szCs w:val="21"/>
              </w:rPr>
              <w:t>依据《中等职业学校</w:t>
            </w:r>
            <w:r w:rsidRPr="00A91FE6">
              <w:rPr>
                <w:rFonts w:ascii="宋体" w:hAnsi="宋体" w:hint="eastAsia"/>
                <w:color w:val="000000"/>
                <w:kern w:val="0"/>
                <w:szCs w:val="21"/>
              </w:rPr>
              <w:t>英语</w:t>
            </w:r>
            <w:r w:rsidRPr="00A91FE6">
              <w:rPr>
                <w:rFonts w:ascii="宋体" w:hAnsi="宋体" w:hint="eastAsia"/>
                <w:color w:val="000000"/>
                <w:szCs w:val="21"/>
              </w:rPr>
              <w:t>教学大纲》开设</w:t>
            </w:r>
          </w:p>
        </w:tc>
        <w:tc>
          <w:tcPr>
            <w:tcW w:w="709" w:type="dxa"/>
            <w:tcBorders>
              <w:top w:val="nil"/>
              <w:left w:val="nil"/>
              <w:bottom w:val="single" w:sz="4" w:space="0" w:color="auto"/>
              <w:right w:val="single" w:sz="4" w:space="0" w:color="auto"/>
            </w:tcBorders>
            <w:vAlign w:val="center"/>
          </w:tcPr>
          <w:p w:rsidR="001D1026" w:rsidRPr="00A91FE6" w:rsidRDefault="001D1026">
            <w:pPr>
              <w:widowControl/>
              <w:jc w:val="center"/>
              <w:rPr>
                <w:rFonts w:ascii="宋体"/>
                <w:color w:val="000000"/>
                <w:szCs w:val="21"/>
              </w:rPr>
            </w:pPr>
            <w:r w:rsidRPr="00A91FE6">
              <w:rPr>
                <w:rFonts w:ascii="宋体" w:hAnsi="宋体"/>
                <w:color w:val="000000"/>
                <w:szCs w:val="21"/>
              </w:rPr>
              <w:t>112</w:t>
            </w:r>
          </w:p>
        </w:tc>
      </w:tr>
      <w:tr w:rsidR="001D1026" w:rsidRPr="0025646E" w:rsidTr="00A91FE6">
        <w:trPr>
          <w:trHeight w:val="358"/>
        </w:trPr>
        <w:tc>
          <w:tcPr>
            <w:tcW w:w="426" w:type="dxa"/>
            <w:tcBorders>
              <w:top w:val="nil"/>
              <w:left w:val="single" w:sz="4" w:space="0" w:color="auto"/>
              <w:bottom w:val="single" w:sz="4" w:space="0" w:color="auto"/>
              <w:right w:val="single" w:sz="4" w:space="0" w:color="auto"/>
            </w:tcBorders>
            <w:vAlign w:val="center"/>
          </w:tcPr>
          <w:p w:rsidR="001D1026" w:rsidRPr="00A91FE6" w:rsidRDefault="001D1026">
            <w:pPr>
              <w:widowControl/>
              <w:jc w:val="center"/>
              <w:rPr>
                <w:rFonts w:ascii="宋体"/>
                <w:color w:val="000000"/>
                <w:kern w:val="0"/>
                <w:szCs w:val="21"/>
              </w:rPr>
            </w:pPr>
            <w:r w:rsidRPr="00A91FE6">
              <w:rPr>
                <w:rFonts w:ascii="宋体" w:hAnsi="宋体"/>
                <w:color w:val="000000"/>
                <w:kern w:val="0"/>
                <w:szCs w:val="21"/>
              </w:rPr>
              <w:t>5</w:t>
            </w:r>
          </w:p>
        </w:tc>
        <w:tc>
          <w:tcPr>
            <w:tcW w:w="1984" w:type="dxa"/>
            <w:tcBorders>
              <w:top w:val="nil"/>
              <w:left w:val="nil"/>
              <w:bottom w:val="single" w:sz="4" w:space="0" w:color="auto"/>
              <w:right w:val="single" w:sz="4" w:space="0" w:color="auto"/>
            </w:tcBorders>
            <w:vAlign w:val="center"/>
          </w:tcPr>
          <w:p w:rsidR="001D1026" w:rsidRPr="00A91FE6" w:rsidRDefault="001D1026">
            <w:pPr>
              <w:widowControl/>
              <w:jc w:val="left"/>
              <w:rPr>
                <w:rFonts w:ascii="宋体"/>
                <w:color w:val="000000"/>
                <w:kern w:val="0"/>
                <w:szCs w:val="21"/>
              </w:rPr>
            </w:pPr>
            <w:r w:rsidRPr="00A91FE6">
              <w:rPr>
                <w:rFonts w:ascii="宋体" w:hAnsi="宋体" w:hint="eastAsia"/>
                <w:color w:val="000000"/>
                <w:kern w:val="0"/>
                <w:szCs w:val="21"/>
              </w:rPr>
              <w:t>计算机应用基础</w:t>
            </w:r>
          </w:p>
        </w:tc>
        <w:tc>
          <w:tcPr>
            <w:tcW w:w="5103" w:type="dxa"/>
            <w:tcBorders>
              <w:top w:val="nil"/>
              <w:left w:val="nil"/>
              <w:bottom w:val="single" w:sz="4" w:space="0" w:color="auto"/>
              <w:right w:val="single" w:sz="4" w:space="0" w:color="auto"/>
            </w:tcBorders>
            <w:vAlign w:val="center"/>
          </w:tcPr>
          <w:p w:rsidR="001D1026" w:rsidRPr="00A91FE6" w:rsidRDefault="001D1026">
            <w:pPr>
              <w:autoSpaceDE w:val="0"/>
              <w:autoSpaceDN w:val="0"/>
              <w:adjustRightInd w:val="0"/>
              <w:snapToGrid w:val="0"/>
              <w:rPr>
                <w:color w:val="000000"/>
                <w:szCs w:val="21"/>
              </w:rPr>
            </w:pPr>
            <w:r w:rsidRPr="00A91FE6">
              <w:rPr>
                <w:rFonts w:ascii="宋体" w:hAnsi="宋体" w:hint="eastAsia"/>
                <w:color w:val="000000"/>
                <w:szCs w:val="21"/>
              </w:rPr>
              <w:t>依据《中等职业学校</w:t>
            </w:r>
            <w:r w:rsidRPr="00A91FE6">
              <w:rPr>
                <w:rFonts w:ascii="宋体" w:hAnsi="宋体" w:hint="eastAsia"/>
                <w:color w:val="000000"/>
                <w:kern w:val="0"/>
                <w:szCs w:val="21"/>
              </w:rPr>
              <w:t>计算机应用基础</w:t>
            </w:r>
            <w:r w:rsidRPr="00A91FE6">
              <w:rPr>
                <w:rFonts w:ascii="宋体" w:hAnsi="宋体" w:hint="eastAsia"/>
                <w:color w:val="000000"/>
                <w:szCs w:val="21"/>
              </w:rPr>
              <w:t>教学大纲》开设</w:t>
            </w:r>
          </w:p>
        </w:tc>
        <w:tc>
          <w:tcPr>
            <w:tcW w:w="709" w:type="dxa"/>
            <w:tcBorders>
              <w:top w:val="nil"/>
              <w:left w:val="nil"/>
              <w:bottom w:val="single" w:sz="4" w:space="0" w:color="auto"/>
              <w:right w:val="single" w:sz="4" w:space="0" w:color="auto"/>
            </w:tcBorders>
            <w:vAlign w:val="center"/>
          </w:tcPr>
          <w:p w:rsidR="001D1026" w:rsidRPr="00A91FE6" w:rsidRDefault="001D1026">
            <w:pPr>
              <w:widowControl/>
              <w:jc w:val="center"/>
              <w:rPr>
                <w:rFonts w:ascii="宋体"/>
                <w:color w:val="000000"/>
                <w:szCs w:val="21"/>
              </w:rPr>
            </w:pPr>
            <w:r w:rsidRPr="00A91FE6">
              <w:rPr>
                <w:rFonts w:ascii="宋体" w:hAnsi="宋体"/>
                <w:color w:val="000000"/>
                <w:szCs w:val="21"/>
              </w:rPr>
              <w:t>96</w:t>
            </w:r>
          </w:p>
        </w:tc>
      </w:tr>
      <w:tr w:rsidR="001D1026" w:rsidRPr="0025646E" w:rsidTr="00A91FE6">
        <w:trPr>
          <w:trHeight w:val="358"/>
        </w:trPr>
        <w:tc>
          <w:tcPr>
            <w:tcW w:w="426" w:type="dxa"/>
            <w:tcBorders>
              <w:top w:val="nil"/>
              <w:left w:val="single" w:sz="4" w:space="0" w:color="auto"/>
              <w:bottom w:val="single" w:sz="4" w:space="0" w:color="auto"/>
              <w:right w:val="single" w:sz="4" w:space="0" w:color="auto"/>
            </w:tcBorders>
            <w:vAlign w:val="center"/>
          </w:tcPr>
          <w:p w:rsidR="001D1026" w:rsidRPr="00A91FE6" w:rsidRDefault="001D1026">
            <w:pPr>
              <w:widowControl/>
              <w:jc w:val="center"/>
              <w:rPr>
                <w:rFonts w:ascii="宋体"/>
                <w:color w:val="000000"/>
                <w:kern w:val="0"/>
                <w:szCs w:val="21"/>
              </w:rPr>
            </w:pPr>
            <w:r w:rsidRPr="00A91FE6">
              <w:rPr>
                <w:rFonts w:ascii="宋体" w:hAnsi="宋体"/>
                <w:color w:val="000000"/>
                <w:kern w:val="0"/>
                <w:szCs w:val="21"/>
              </w:rPr>
              <w:t>6</w:t>
            </w:r>
          </w:p>
        </w:tc>
        <w:tc>
          <w:tcPr>
            <w:tcW w:w="1984" w:type="dxa"/>
            <w:tcBorders>
              <w:top w:val="nil"/>
              <w:left w:val="nil"/>
              <w:bottom w:val="single" w:sz="4" w:space="0" w:color="auto"/>
              <w:right w:val="single" w:sz="4" w:space="0" w:color="auto"/>
            </w:tcBorders>
            <w:vAlign w:val="center"/>
          </w:tcPr>
          <w:p w:rsidR="001D1026" w:rsidRPr="00A91FE6" w:rsidRDefault="001D1026">
            <w:pPr>
              <w:widowControl/>
              <w:jc w:val="left"/>
              <w:rPr>
                <w:rFonts w:ascii="宋体"/>
                <w:color w:val="000000"/>
                <w:kern w:val="0"/>
                <w:szCs w:val="21"/>
              </w:rPr>
            </w:pPr>
            <w:r w:rsidRPr="00A91FE6">
              <w:rPr>
                <w:rFonts w:ascii="宋体" w:hAnsi="宋体" w:hint="eastAsia"/>
                <w:color w:val="000000"/>
                <w:kern w:val="0"/>
                <w:szCs w:val="21"/>
              </w:rPr>
              <w:t>体育与健康</w:t>
            </w:r>
          </w:p>
        </w:tc>
        <w:tc>
          <w:tcPr>
            <w:tcW w:w="5103" w:type="dxa"/>
            <w:tcBorders>
              <w:top w:val="nil"/>
              <w:left w:val="nil"/>
              <w:bottom w:val="single" w:sz="4" w:space="0" w:color="auto"/>
              <w:right w:val="single" w:sz="4" w:space="0" w:color="auto"/>
            </w:tcBorders>
            <w:vAlign w:val="center"/>
          </w:tcPr>
          <w:p w:rsidR="001D1026" w:rsidRPr="00A91FE6" w:rsidRDefault="001D1026">
            <w:pPr>
              <w:widowControl/>
              <w:rPr>
                <w:rFonts w:ascii="宋体"/>
                <w:color w:val="000000"/>
                <w:kern w:val="0"/>
                <w:szCs w:val="21"/>
              </w:rPr>
            </w:pPr>
            <w:r w:rsidRPr="00A91FE6">
              <w:rPr>
                <w:rFonts w:ascii="宋体" w:hAnsi="宋体" w:hint="eastAsia"/>
                <w:color w:val="000000"/>
                <w:szCs w:val="21"/>
              </w:rPr>
              <w:t>依据《中等职业学校</w:t>
            </w:r>
            <w:r w:rsidRPr="00A91FE6">
              <w:rPr>
                <w:rFonts w:ascii="宋体" w:hAnsi="宋体" w:hint="eastAsia"/>
                <w:color w:val="000000"/>
                <w:kern w:val="0"/>
                <w:szCs w:val="21"/>
              </w:rPr>
              <w:t>体育与健康</w:t>
            </w:r>
            <w:r w:rsidRPr="00A91FE6">
              <w:rPr>
                <w:rFonts w:ascii="宋体" w:hAnsi="宋体" w:hint="eastAsia"/>
                <w:color w:val="000000"/>
                <w:szCs w:val="21"/>
              </w:rPr>
              <w:t>教学指导纲要》开设</w:t>
            </w:r>
          </w:p>
        </w:tc>
        <w:tc>
          <w:tcPr>
            <w:tcW w:w="709" w:type="dxa"/>
            <w:tcBorders>
              <w:top w:val="nil"/>
              <w:left w:val="nil"/>
              <w:bottom w:val="single" w:sz="4" w:space="0" w:color="auto"/>
              <w:right w:val="single" w:sz="4" w:space="0" w:color="auto"/>
            </w:tcBorders>
            <w:vAlign w:val="center"/>
          </w:tcPr>
          <w:p w:rsidR="001D1026" w:rsidRPr="00A91FE6" w:rsidRDefault="001D1026">
            <w:pPr>
              <w:widowControl/>
              <w:jc w:val="center"/>
              <w:rPr>
                <w:rFonts w:ascii="宋体"/>
                <w:color w:val="000000"/>
                <w:szCs w:val="21"/>
              </w:rPr>
            </w:pPr>
            <w:r w:rsidRPr="00A91FE6">
              <w:rPr>
                <w:rFonts w:ascii="宋体" w:hAnsi="宋体"/>
                <w:color w:val="000000"/>
                <w:szCs w:val="21"/>
              </w:rPr>
              <w:t>162</w:t>
            </w:r>
          </w:p>
        </w:tc>
      </w:tr>
      <w:tr w:rsidR="001D1026" w:rsidRPr="0025646E" w:rsidTr="00A91FE6">
        <w:trPr>
          <w:trHeight w:val="358"/>
        </w:trPr>
        <w:tc>
          <w:tcPr>
            <w:tcW w:w="426" w:type="dxa"/>
            <w:tcBorders>
              <w:top w:val="nil"/>
              <w:left w:val="single" w:sz="4" w:space="0" w:color="auto"/>
              <w:bottom w:val="single" w:sz="4" w:space="0" w:color="auto"/>
              <w:right w:val="single" w:sz="4" w:space="0" w:color="auto"/>
            </w:tcBorders>
            <w:vAlign w:val="center"/>
          </w:tcPr>
          <w:p w:rsidR="001D1026" w:rsidRPr="00A91FE6" w:rsidRDefault="001D1026">
            <w:pPr>
              <w:widowControl/>
              <w:jc w:val="center"/>
              <w:rPr>
                <w:rFonts w:ascii="宋体"/>
                <w:color w:val="000000"/>
                <w:kern w:val="0"/>
                <w:szCs w:val="21"/>
              </w:rPr>
            </w:pPr>
            <w:r w:rsidRPr="00A91FE6">
              <w:rPr>
                <w:rFonts w:ascii="宋体" w:hAnsi="宋体"/>
                <w:color w:val="000000"/>
                <w:kern w:val="0"/>
                <w:szCs w:val="21"/>
              </w:rPr>
              <w:t>7</w:t>
            </w:r>
          </w:p>
        </w:tc>
        <w:tc>
          <w:tcPr>
            <w:tcW w:w="1984" w:type="dxa"/>
            <w:tcBorders>
              <w:top w:val="nil"/>
              <w:left w:val="nil"/>
              <w:bottom w:val="single" w:sz="4" w:space="0" w:color="auto"/>
              <w:right w:val="single" w:sz="4" w:space="0" w:color="auto"/>
            </w:tcBorders>
            <w:vAlign w:val="center"/>
          </w:tcPr>
          <w:p w:rsidR="001D1026" w:rsidRPr="00A91FE6" w:rsidRDefault="001D1026">
            <w:pPr>
              <w:widowControl/>
              <w:jc w:val="left"/>
              <w:rPr>
                <w:rFonts w:ascii="宋体"/>
                <w:color w:val="000000"/>
                <w:kern w:val="0"/>
                <w:szCs w:val="21"/>
              </w:rPr>
            </w:pPr>
            <w:r w:rsidRPr="00A91FE6">
              <w:rPr>
                <w:rFonts w:ascii="宋体" w:hAnsi="宋体" w:hint="eastAsia"/>
                <w:color w:val="000000"/>
                <w:kern w:val="0"/>
                <w:szCs w:val="21"/>
              </w:rPr>
              <w:t>公共艺术</w:t>
            </w:r>
          </w:p>
        </w:tc>
        <w:tc>
          <w:tcPr>
            <w:tcW w:w="5103" w:type="dxa"/>
            <w:tcBorders>
              <w:top w:val="nil"/>
              <w:left w:val="nil"/>
              <w:bottom w:val="single" w:sz="4" w:space="0" w:color="auto"/>
              <w:right w:val="single" w:sz="4" w:space="0" w:color="auto"/>
            </w:tcBorders>
            <w:vAlign w:val="center"/>
          </w:tcPr>
          <w:p w:rsidR="001D1026" w:rsidRPr="00A91FE6" w:rsidRDefault="001D1026">
            <w:pPr>
              <w:widowControl/>
              <w:rPr>
                <w:rFonts w:ascii="宋体"/>
                <w:color w:val="000000"/>
                <w:kern w:val="0"/>
                <w:szCs w:val="21"/>
              </w:rPr>
            </w:pPr>
            <w:r w:rsidRPr="00A91FE6">
              <w:rPr>
                <w:rFonts w:ascii="宋体" w:hAnsi="宋体" w:hint="eastAsia"/>
                <w:color w:val="000000"/>
                <w:szCs w:val="21"/>
              </w:rPr>
              <w:t>依据《中等职业学校</w:t>
            </w:r>
            <w:r w:rsidRPr="00A91FE6">
              <w:rPr>
                <w:rFonts w:ascii="宋体" w:hAnsi="宋体" w:hint="eastAsia"/>
                <w:color w:val="000000"/>
                <w:kern w:val="0"/>
                <w:szCs w:val="21"/>
              </w:rPr>
              <w:t>公共艺术</w:t>
            </w:r>
            <w:r w:rsidRPr="00A91FE6">
              <w:rPr>
                <w:rFonts w:ascii="宋体" w:hAnsi="宋体" w:hint="eastAsia"/>
                <w:color w:val="000000"/>
                <w:szCs w:val="21"/>
              </w:rPr>
              <w:t>教学大纲》开设</w:t>
            </w:r>
          </w:p>
        </w:tc>
        <w:tc>
          <w:tcPr>
            <w:tcW w:w="709" w:type="dxa"/>
            <w:tcBorders>
              <w:top w:val="nil"/>
              <w:left w:val="nil"/>
              <w:bottom w:val="single" w:sz="4" w:space="0" w:color="auto"/>
              <w:right w:val="single" w:sz="4" w:space="0" w:color="auto"/>
            </w:tcBorders>
            <w:vAlign w:val="center"/>
          </w:tcPr>
          <w:p w:rsidR="001D1026" w:rsidRPr="00A91FE6" w:rsidRDefault="001D1026">
            <w:pPr>
              <w:widowControl/>
              <w:jc w:val="center"/>
              <w:rPr>
                <w:rFonts w:ascii="宋体"/>
                <w:color w:val="000000"/>
                <w:szCs w:val="21"/>
              </w:rPr>
            </w:pPr>
            <w:r w:rsidRPr="00A91FE6">
              <w:rPr>
                <w:rFonts w:ascii="宋体" w:hAnsi="宋体"/>
                <w:color w:val="000000"/>
                <w:szCs w:val="21"/>
              </w:rPr>
              <w:t>32</w:t>
            </w:r>
          </w:p>
        </w:tc>
      </w:tr>
      <w:tr w:rsidR="001D1026" w:rsidRPr="0025646E" w:rsidTr="00A91FE6">
        <w:trPr>
          <w:trHeight w:val="358"/>
        </w:trPr>
        <w:tc>
          <w:tcPr>
            <w:tcW w:w="426" w:type="dxa"/>
            <w:tcBorders>
              <w:top w:val="single" w:sz="4" w:space="0" w:color="auto"/>
              <w:left w:val="single" w:sz="4" w:space="0" w:color="auto"/>
              <w:bottom w:val="single" w:sz="4" w:space="0" w:color="auto"/>
              <w:right w:val="single" w:sz="4" w:space="0" w:color="auto"/>
            </w:tcBorders>
            <w:vAlign w:val="center"/>
          </w:tcPr>
          <w:p w:rsidR="001D1026" w:rsidRPr="00A91FE6" w:rsidRDefault="001D1026">
            <w:pPr>
              <w:widowControl/>
              <w:jc w:val="center"/>
              <w:rPr>
                <w:rFonts w:ascii="宋体"/>
                <w:color w:val="000000"/>
                <w:kern w:val="0"/>
                <w:szCs w:val="21"/>
              </w:rPr>
            </w:pPr>
            <w:r w:rsidRPr="00A91FE6">
              <w:rPr>
                <w:rFonts w:ascii="宋体" w:hAnsi="宋体"/>
                <w:color w:val="000000"/>
                <w:kern w:val="0"/>
                <w:szCs w:val="21"/>
              </w:rPr>
              <w:t>8</w:t>
            </w:r>
          </w:p>
        </w:tc>
        <w:tc>
          <w:tcPr>
            <w:tcW w:w="1984" w:type="dxa"/>
            <w:tcBorders>
              <w:top w:val="single" w:sz="4" w:space="0" w:color="auto"/>
              <w:left w:val="single" w:sz="4" w:space="0" w:color="auto"/>
              <w:bottom w:val="single" w:sz="4" w:space="0" w:color="auto"/>
              <w:right w:val="single" w:sz="4" w:space="0" w:color="auto"/>
            </w:tcBorders>
            <w:vAlign w:val="center"/>
          </w:tcPr>
          <w:p w:rsidR="001D1026" w:rsidRPr="00A91FE6" w:rsidRDefault="001D1026">
            <w:pPr>
              <w:widowControl/>
              <w:jc w:val="left"/>
              <w:rPr>
                <w:rFonts w:ascii="宋体"/>
                <w:color w:val="000000"/>
                <w:kern w:val="0"/>
                <w:szCs w:val="21"/>
              </w:rPr>
            </w:pPr>
            <w:r w:rsidRPr="00A91FE6">
              <w:rPr>
                <w:rFonts w:ascii="宋体" w:hAnsi="宋体" w:hint="eastAsia"/>
                <w:color w:val="000000"/>
                <w:kern w:val="0"/>
                <w:szCs w:val="21"/>
              </w:rPr>
              <w:t>历史</w:t>
            </w:r>
          </w:p>
        </w:tc>
        <w:tc>
          <w:tcPr>
            <w:tcW w:w="5103" w:type="dxa"/>
            <w:tcBorders>
              <w:top w:val="single" w:sz="4" w:space="0" w:color="auto"/>
              <w:left w:val="single" w:sz="4" w:space="0" w:color="auto"/>
              <w:bottom w:val="single" w:sz="4" w:space="0" w:color="auto"/>
              <w:right w:val="single" w:sz="4" w:space="0" w:color="auto"/>
            </w:tcBorders>
            <w:vAlign w:val="center"/>
          </w:tcPr>
          <w:p w:rsidR="001D1026" w:rsidRPr="00A91FE6" w:rsidRDefault="001D1026">
            <w:pPr>
              <w:widowControl/>
              <w:rPr>
                <w:rFonts w:ascii="宋体"/>
                <w:color w:val="000000"/>
                <w:szCs w:val="21"/>
              </w:rPr>
            </w:pPr>
            <w:r w:rsidRPr="00A91FE6">
              <w:rPr>
                <w:rFonts w:ascii="宋体" w:hAnsi="宋体" w:hint="eastAsia"/>
                <w:color w:val="000000"/>
                <w:szCs w:val="21"/>
              </w:rPr>
              <w:t>依据《中等职业学校</w:t>
            </w:r>
            <w:r w:rsidRPr="00A91FE6">
              <w:rPr>
                <w:rFonts w:ascii="宋体" w:hAnsi="宋体" w:hint="eastAsia"/>
                <w:color w:val="000000"/>
                <w:kern w:val="0"/>
                <w:szCs w:val="21"/>
              </w:rPr>
              <w:t>历史</w:t>
            </w:r>
            <w:r w:rsidRPr="00A91FE6">
              <w:rPr>
                <w:rFonts w:ascii="宋体" w:hAnsi="宋体" w:hint="eastAsia"/>
                <w:color w:val="000000"/>
                <w:szCs w:val="21"/>
              </w:rPr>
              <w:t>教学大纲》开设</w:t>
            </w:r>
          </w:p>
        </w:tc>
        <w:tc>
          <w:tcPr>
            <w:tcW w:w="709" w:type="dxa"/>
            <w:tcBorders>
              <w:top w:val="single" w:sz="4" w:space="0" w:color="auto"/>
              <w:left w:val="single" w:sz="4" w:space="0" w:color="auto"/>
              <w:bottom w:val="single" w:sz="4" w:space="0" w:color="auto"/>
              <w:right w:val="single" w:sz="4" w:space="0" w:color="auto"/>
            </w:tcBorders>
            <w:vAlign w:val="center"/>
          </w:tcPr>
          <w:p w:rsidR="001D1026" w:rsidRPr="00A91FE6" w:rsidRDefault="001D1026">
            <w:pPr>
              <w:widowControl/>
              <w:jc w:val="center"/>
              <w:rPr>
                <w:rFonts w:ascii="宋体"/>
                <w:color w:val="000000"/>
                <w:szCs w:val="21"/>
              </w:rPr>
            </w:pPr>
            <w:r w:rsidRPr="00A91FE6">
              <w:rPr>
                <w:rFonts w:ascii="宋体" w:hAnsi="宋体"/>
                <w:color w:val="000000"/>
                <w:szCs w:val="21"/>
              </w:rPr>
              <w:t>32</w:t>
            </w:r>
          </w:p>
        </w:tc>
      </w:tr>
    </w:tbl>
    <w:p w:rsidR="001D1026" w:rsidRPr="0025646E" w:rsidRDefault="001D1026" w:rsidP="00AD7D2D">
      <w:pPr>
        <w:snapToGrid w:val="0"/>
        <w:spacing w:line="300" w:lineRule="auto"/>
        <w:ind w:firstLineChars="200" w:firstLine="420"/>
        <w:rPr>
          <w:rFonts w:ascii="Times New Roman" w:hAnsi="Times New Roman"/>
          <w:color w:val="000000"/>
          <w:szCs w:val="21"/>
        </w:rPr>
      </w:pPr>
    </w:p>
    <w:p w:rsidR="001D1026" w:rsidRPr="0025646E" w:rsidRDefault="001D1026" w:rsidP="00AD7D2D">
      <w:pPr>
        <w:snapToGrid w:val="0"/>
        <w:spacing w:line="360" w:lineRule="auto"/>
        <w:ind w:firstLineChars="200" w:firstLine="482"/>
        <w:rPr>
          <w:rFonts w:ascii="宋体"/>
          <w:b/>
          <w:color w:val="000000"/>
          <w:sz w:val="24"/>
          <w:szCs w:val="24"/>
        </w:rPr>
      </w:pPr>
      <w:r w:rsidRPr="0025646E">
        <w:rPr>
          <w:rFonts w:ascii="宋体" w:hAnsi="宋体" w:hint="eastAsia"/>
          <w:b/>
          <w:color w:val="000000"/>
          <w:sz w:val="24"/>
          <w:szCs w:val="24"/>
        </w:rPr>
        <w:t>（二）专业技能课</w:t>
      </w:r>
    </w:p>
    <w:p w:rsidR="001D1026" w:rsidRPr="0025646E" w:rsidRDefault="001D1026" w:rsidP="00AD7D2D">
      <w:pPr>
        <w:snapToGrid w:val="0"/>
        <w:spacing w:line="360" w:lineRule="auto"/>
        <w:ind w:firstLineChars="300" w:firstLine="723"/>
        <w:rPr>
          <w:rFonts w:ascii="宋体"/>
          <w:b/>
          <w:color w:val="000000"/>
          <w:sz w:val="24"/>
          <w:szCs w:val="24"/>
        </w:rPr>
      </w:pPr>
      <w:r w:rsidRPr="0025646E">
        <w:rPr>
          <w:rFonts w:ascii="宋体" w:hAnsi="宋体"/>
          <w:b/>
          <w:color w:val="000000"/>
          <w:sz w:val="24"/>
          <w:szCs w:val="24"/>
        </w:rPr>
        <w:t>1.</w:t>
      </w:r>
      <w:r w:rsidRPr="0025646E">
        <w:rPr>
          <w:rFonts w:ascii="宋体" w:hAnsi="宋体" w:hint="eastAsia"/>
          <w:b/>
          <w:color w:val="000000"/>
          <w:sz w:val="24"/>
          <w:szCs w:val="24"/>
        </w:rPr>
        <w:t>专业核心课</w:t>
      </w:r>
    </w:p>
    <w:tbl>
      <w:tblPr>
        <w:tblW w:w="8309" w:type="dxa"/>
        <w:jc w:val="center"/>
        <w:tblInd w:w="434" w:type="dxa"/>
        <w:tblLayout w:type="fixed"/>
        <w:tblLook w:val="00A0" w:firstRow="1" w:lastRow="0" w:firstColumn="1" w:lastColumn="0" w:noHBand="0" w:noVBand="0"/>
      </w:tblPr>
      <w:tblGrid>
        <w:gridCol w:w="426"/>
        <w:gridCol w:w="1169"/>
        <w:gridCol w:w="6005"/>
        <w:gridCol w:w="709"/>
      </w:tblGrid>
      <w:tr w:rsidR="001D1026" w:rsidRPr="0025646E" w:rsidTr="004D4B8C">
        <w:trPr>
          <w:trHeight w:val="611"/>
          <w:jc w:val="center"/>
        </w:trPr>
        <w:tc>
          <w:tcPr>
            <w:tcW w:w="426" w:type="dxa"/>
            <w:tcBorders>
              <w:top w:val="single" w:sz="4" w:space="0" w:color="auto"/>
              <w:left w:val="single" w:sz="4" w:space="0" w:color="auto"/>
              <w:bottom w:val="single" w:sz="4" w:space="0" w:color="auto"/>
              <w:right w:val="single" w:sz="4" w:space="0" w:color="auto"/>
            </w:tcBorders>
            <w:vAlign w:val="center"/>
          </w:tcPr>
          <w:p w:rsidR="001D1026" w:rsidRPr="0025646E" w:rsidRDefault="001D1026" w:rsidP="009A16AC">
            <w:pPr>
              <w:widowControl/>
              <w:jc w:val="center"/>
              <w:rPr>
                <w:rFonts w:ascii="宋体"/>
                <w:b/>
                <w:color w:val="000000"/>
                <w:kern w:val="0"/>
                <w:szCs w:val="21"/>
              </w:rPr>
            </w:pPr>
            <w:r w:rsidRPr="0025646E">
              <w:rPr>
                <w:rFonts w:ascii="宋体" w:hAnsi="宋体" w:hint="eastAsia"/>
                <w:b/>
                <w:color w:val="000000"/>
                <w:kern w:val="0"/>
                <w:szCs w:val="21"/>
              </w:rPr>
              <w:t>序号</w:t>
            </w:r>
          </w:p>
        </w:tc>
        <w:tc>
          <w:tcPr>
            <w:tcW w:w="1169" w:type="dxa"/>
            <w:tcBorders>
              <w:top w:val="single" w:sz="4" w:space="0" w:color="auto"/>
              <w:left w:val="nil"/>
              <w:bottom w:val="single" w:sz="4" w:space="0" w:color="auto"/>
              <w:right w:val="single" w:sz="4" w:space="0" w:color="auto"/>
            </w:tcBorders>
            <w:vAlign w:val="center"/>
          </w:tcPr>
          <w:p w:rsidR="001D1026" w:rsidRPr="0025646E" w:rsidRDefault="001D1026" w:rsidP="009A16AC">
            <w:pPr>
              <w:widowControl/>
              <w:jc w:val="center"/>
              <w:rPr>
                <w:rFonts w:ascii="宋体"/>
                <w:b/>
                <w:color w:val="000000"/>
                <w:kern w:val="0"/>
                <w:szCs w:val="21"/>
              </w:rPr>
            </w:pPr>
            <w:r w:rsidRPr="0025646E">
              <w:rPr>
                <w:rFonts w:ascii="宋体" w:hAnsi="宋体" w:hint="eastAsia"/>
                <w:b/>
                <w:color w:val="000000"/>
                <w:kern w:val="0"/>
                <w:szCs w:val="21"/>
              </w:rPr>
              <w:t>课程名称</w:t>
            </w:r>
          </w:p>
        </w:tc>
        <w:tc>
          <w:tcPr>
            <w:tcW w:w="6005" w:type="dxa"/>
            <w:tcBorders>
              <w:top w:val="single" w:sz="4" w:space="0" w:color="auto"/>
              <w:left w:val="nil"/>
              <w:bottom w:val="single" w:sz="4" w:space="0" w:color="auto"/>
              <w:right w:val="single" w:sz="4" w:space="0" w:color="auto"/>
            </w:tcBorders>
            <w:vAlign w:val="center"/>
          </w:tcPr>
          <w:p w:rsidR="001D1026" w:rsidRPr="0025646E" w:rsidRDefault="001D1026" w:rsidP="009A16AC">
            <w:pPr>
              <w:widowControl/>
              <w:jc w:val="center"/>
              <w:rPr>
                <w:rFonts w:ascii="宋体"/>
                <w:b/>
                <w:color w:val="000000"/>
                <w:kern w:val="0"/>
                <w:szCs w:val="21"/>
              </w:rPr>
            </w:pPr>
            <w:r w:rsidRPr="0025646E">
              <w:rPr>
                <w:rFonts w:ascii="宋体" w:hAnsi="宋体" w:hint="eastAsia"/>
                <w:b/>
                <w:color w:val="000000"/>
                <w:kern w:val="0"/>
                <w:szCs w:val="21"/>
              </w:rPr>
              <w:t>主要教学内容和要求</w:t>
            </w:r>
          </w:p>
        </w:tc>
        <w:tc>
          <w:tcPr>
            <w:tcW w:w="709" w:type="dxa"/>
            <w:tcBorders>
              <w:top w:val="single" w:sz="4" w:space="0" w:color="auto"/>
              <w:left w:val="nil"/>
              <w:bottom w:val="single" w:sz="4" w:space="0" w:color="auto"/>
              <w:right w:val="single" w:sz="4" w:space="0" w:color="auto"/>
            </w:tcBorders>
            <w:vAlign w:val="center"/>
          </w:tcPr>
          <w:p w:rsidR="001D1026" w:rsidRPr="0025646E" w:rsidRDefault="001D1026" w:rsidP="009A16AC">
            <w:pPr>
              <w:widowControl/>
              <w:jc w:val="center"/>
              <w:rPr>
                <w:rFonts w:ascii="宋体"/>
                <w:b/>
                <w:color w:val="000000"/>
                <w:kern w:val="0"/>
                <w:szCs w:val="21"/>
              </w:rPr>
            </w:pPr>
            <w:r w:rsidRPr="0025646E">
              <w:rPr>
                <w:rFonts w:ascii="宋体" w:hAnsi="宋体" w:hint="eastAsia"/>
                <w:b/>
                <w:color w:val="000000"/>
                <w:kern w:val="0"/>
                <w:szCs w:val="21"/>
              </w:rPr>
              <w:t>参考</w:t>
            </w:r>
          </w:p>
          <w:p w:rsidR="001D1026" w:rsidRPr="0025646E" w:rsidRDefault="001D1026" w:rsidP="009A16AC">
            <w:pPr>
              <w:widowControl/>
              <w:jc w:val="center"/>
              <w:rPr>
                <w:rFonts w:ascii="宋体"/>
                <w:b/>
                <w:color w:val="000000"/>
                <w:kern w:val="0"/>
                <w:szCs w:val="21"/>
              </w:rPr>
            </w:pPr>
            <w:r w:rsidRPr="0025646E">
              <w:rPr>
                <w:rFonts w:ascii="宋体" w:hAnsi="宋体" w:hint="eastAsia"/>
                <w:b/>
                <w:color w:val="000000"/>
                <w:kern w:val="0"/>
                <w:szCs w:val="21"/>
              </w:rPr>
              <w:t>学时</w:t>
            </w:r>
          </w:p>
        </w:tc>
      </w:tr>
      <w:tr w:rsidR="001D1026" w:rsidRPr="0025646E" w:rsidTr="00C51E3B">
        <w:trPr>
          <w:trHeight w:val="611"/>
          <w:jc w:val="center"/>
        </w:trPr>
        <w:tc>
          <w:tcPr>
            <w:tcW w:w="426" w:type="dxa"/>
            <w:tcBorders>
              <w:top w:val="nil"/>
              <w:left w:val="single" w:sz="4" w:space="0" w:color="auto"/>
              <w:bottom w:val="single" w:sz="4" w:space="0" w:color="auto"/>
              <w:right w:val="single" w:sz="4" w:space="0" w:color="auto"/>
            </w:tcBorders>
            <w:vAlign w:val="center"/>
          </w:tcPr>
          <w:p w:rsidR="001D1026" w:rsidRPr="0025646E" w:rsidRDefault="001D1026">
            <w:pPr>
              <w:widowControl/>
              <w:jc w:val="center"/>
              <w:rPr>
                <w:rFonts w:ascii="宋体"/>
                <w:color w:val="000000"/>
                <w:kern w:val="0"/>
                <w:szCs w:val="21"/>
              </w:rPr>
            </w:pPr>
            <w:r w:rsidRPr="0025646E">
              <w:rPr>
                <w:rFonts w:ascii="宋体" w:hAnsi="宋体"/>
                <w:color w:val="000000"/>
                <w:kern w:val="0"/>
                <w:szCs w:val="21"/>
              </w:rPr>
              <w:t>1</w:t>
            </w:r>
          </w:p>
        </w:tc>
        <w:tc>
          <w:tcPr>
            <w:tcW w:w="1169" w:type="dxa"/>
            <w:tcBorders>
              <w:top w:val="nil"/>
              <w:left w:val="nil"/>
              <w:bottom w:val="single" w:sz="4" w:space="0" w:color="auto"/>
              <w:right w:val="single" w:sz="4" w:space="0" w:color="auto"/>
            </w:tcBorders>
            <w:vAlign w:val="center"/>
          </w:tcPr>
          <w:p w:rsidR="001D1026" w:rsidRPr="0025646E" w:rsidRDefault="001D1026">
            <w:pPr>
              <w:widowControl/>
              <w:jc w:val="center"/>
              <w:rPr>
                <w:rFonts w:ascii="宋体"/>
                <w:color w:val="000000"/>
                <w:kern w:val="0"/>
                <w:szCs w:val="21"/>
              </w:rPr>
            </w:pPr>
            <w:r w:rsidRPr="0025646E">
              <w:rPr>
                <w:rFonts w:ascii="宋体" w:hAnsi="宋体" w:hint="eastAsia"/>
                <w:color w:val="000000"/>
                <w:kern w:val="0"/>
                <w:szCs w:val="21"/>
              </w:rPr>
              <w:t>物流认知</w:t>
            </w:r>
          </w:p>
        </w:tc>
        <w:tc>
          <w:tcPr>
            <w:tcW w:w="6005" w:type="dxa"/>
            <w:tcBorders>
              <w:top w:val="nil"/>
              <w:left w:val="nil"/>
              <w:bottom w:val="single" w:sz="4" w:space="0" w:color="auto"/>
              <w:right w:val="single" w:sz="4" w:space="0" w:color="auto"/>
            </w:tcBorders>
            <w:vAlign w:val="center"/>
          </w:tcPr>
          <w:p w:rsidR="001D1026" w:rsidRPr="0025646E" w:rsidRDefault="001D1026" w:rsidP="00AD7D2D">
            <w:pPr>
              <w:widowControl/>
              <w:snapToGrid w:val="0"/>
              <w:spacing w:line="276" w:lineRule="auto"/>
              <w:ind w:firstLineChars="150" w:firstLine="315"/>
              <w:rPr>
                <w:rFonts w:ascii="宋体"/>
                <w:color w:val="000000"/>
                <w:kern w:val="0"/>
                <w:szCs w:val="21"/>
              </w:rPr>
            </w:pPr>
            <w:r w:rsidRPr="0025646E">
              <w:rPr>
                <w:rFonts w:ascii="宋体" w:hAnsi="宋体" w:hint="eastAsia"/>
                <w:color w:val="000000"/>
                <w:kern w:val="0"/>
                <w:szCs w:val="21"/>
              </w:rPr>
              <w:t>通过该课程的学习，学生对物流行业、物流企业、物流职业有初步的认知，对配送中心、物流中心和物流园有一定的感性认识，能指出各种物流信息技术，能说出物流的相关设备的名称，能明白电子商务和物流的关系。在此基础上，通过物流企业的案例让学生掌握物流和现代物流的基本涵义、物流的分类和作用、物流学的主要观点、物流的功能要素等。</w:t>
            </w:r>
          </w:p>
        </w:tc>
        <w:tc>
          <w:tcPr>
            <w:tcW w:w="709" w:type="dxa"/>
            <w:tcBorders>
              <w:top w:val="nil"/>
              <w:left w:val="nil"/>
              <w:bottom w:val="single" w:sz="4" w:space="0" w:color="auto"/>
              <w:right w:val="single" w:sz="4" w:space="0" w:color="auto"/>
            </w:tcBorders>
            <w:vAlign w:val="center"/>
          </w:tcPr>
          <w:p w:rsidR="001D1026" w:rsidRPr="0025646E" w:rsidRDefault="001D1026">
            <w:pPr>
              <w:widowControl/>
              <w:jc w:val="center"/>
              <w:rPr>
                <w:rFonts w:ascii="宋体" w:hAnsi="宋体" w:cs="宋体"/>
                <w:color w:val="000000"/>
                <w:kern w:val="0"/>
                <w:szCs w:val="21"/>
              </w:rPr>
            </w:pPr>
            <w:r w:rsidRPr="0025646E">
              <w:rPr>
                <w:rFonts w:ascii="宋体" w:hAnsi="宋体" w:cs="宋体"/>
                <w:color w:val="000000"/>
                <w:kern w:val="0"/>
                <w:szCs w:val="21"/>
              </w:rPr>
              <w:t>64</w:t>
            </w:r>
          </w:p>
        </w:tc>
      </w:tr>
      <w:tr w:rsidR="001D1026" w:rsidRPr="0025646E" w:rsidTr="00C51E3B">
        <w:trPr>
          <w:trHeight w:val="611"/>
          <w:jc w:val="center"/>
        </w:trPr>
        <w:tc>
          <w:tcPr>
            <w:tcW w:w="426" w:type="dxa"/>
            <w:tcBorders>
              <w:top w:val="nil"/>
              <w:left w:val="single" w:sz="4" w:space="0" w:color="auto"/>
              <w:bottom w:val="single" w:sz="4" w:space="0" w:color="auto"/>
              <w:right w:val="single" w:sz="4" w:space="0" w:color="auto"/>
            </w:tcBorders>
            <w:vAlign w:val="center"/>
          </w:tcPr>
          <w:p w:rsidR="001D1026" w:rsidRPr="0025646E" w:rsidRDefault="001D1026">
            <w:pPr>
              <w:widowControl/>
              <w:jc w:val="center"/>
              <w:rPr>
                <w:rFonts w:ascii="宋体"/>
                <w:color w:val="000000"/>
                <w:kern w:val="0"/>
                <w:szCs w:val="21"/>
              </w:rPr>
            </w:pPr>
            <w:r w:rsidRPr="0025646E">
              <w:rPr>
                <w:rFonts w:ascii="宋体" w:hAnsi="宋体"/>
                <w:color w:val="000000"/>
                <w:kern w:val="0"/>
                <w:szCs w:val="21"/>
              </w:rPr>
              <w:t>2</w:t>
            </w:r>
          </w:p>
        </w:tc>
        <w:tc>
          <w:tcPr>
            <w:tcW w:w="1169" w:type="dxa"/>
            <w:tcBorders>
              <w:top w:val="nil"/>
              <w:left w:val="nil"/>
              <w:bottom w:val="single" w:sz="4" w:space="0" w:color="auto"/>
              <w:right w:val="single" w:sz="4" w:space="0" w:color="auto"/>
            </w:tcBorders>
            <w:vAlign w:val="center"/>
          </w:tcPr>
          <w:p w:rsidR="001D1026" w:rsidRPr="0025646E" w:rsidRDefault="001D1026">
            <w:pPr>
              <w:widowControl/>
              <w:jc w:val="center"/>
              <w:rPr>
                <w:rFonts w:ascii="宋体"/>
                <w:color w:val="000000"/>
                <w:kern w:val="0"/>
                <w:szCs w:val="21"/>
              </w:rPr>
            </w:pPr>
            <w:r w:rsidRPr="0025646E">
              <w:rPr>
                <w:rFonts w:ascii="宋体" w:hAnsi="宋体" w:hint="eastAsia"/>
                <w:color w:val="000000"/>
                <w:kern w:val="0"/>
                <w:szCs w:val="21"/>
              </w:rPr>
              <w:t>仓储作业实务</w:t>
            </w:r>
          </w:p>
        </w:tc>
        <w:tc>
          <w:tcPr>
            <w:tcW w:w="6005" w:type="dxa"/>
            <w:tcBorders>
              <w:top w:val="nil"/>
              <w:left w:val="nil"/>
              <w:bottom w:val="single" w:sz="4" w:space="0" w:color="auto"/>
              <w:right w:val="single" w:sz="4" w:space="0" w:color="auto"/>
            </w:tcBorders>
            <w:vAlign w:val="center"/>
          </w:tcPr>
          <w:p w:rsidR="001D1026" w:rsidRPr="0025646E" w:rsidRDefault="001D1026" w:rsidP="00A91FE6">
            <w:pPr>
              <w:widowControl/>
              <w:snapToGrid w:val="0"/>
              <w:spacing w:line="276" w:lineRule="auto"/>
              <w:jc w:val="left"/>
              <w:rPr>
                <w:rFonts w:ascii="宋体"/>
                <w:color w:val="000000"/>
                <w:kern w:val="0"/>
                <w:szCs w:val="21"/>
              </w:rPr>
            </w:pPr>
            <w:r w:rsidRPr="0025646E">
              <w:rPr>
                <w:rFonts w:ascii="宋体" w:hAnsi="宋体" w:hint="eastAsia"/>
                <w:color w:val="000000"/>
                <w:kern w:val="0"/>
                <w:szCs w:val="21"/>
              </w:rPr>
              <w:t>通过该课程的学习，学生能够叙述仓储管理基本要素，能熟练的进行物品分类和分配货位，掌握仓库的入库、在库和出库流程，能正确验收货物，会进行物品的堆码等作业，会合理选择仓库设备，会进行常规物品的保管、保养，会缮制和填制各种仓储单证，会使用物流信息管理系统。在此基础上，能够解决仓储作业中出现的一些突发问题，会对仓库作业流程进行优化。</w:t>
            </w:r>
          </w:p>
        </w:tc>
        <w:tc>
          <w:tcPr>
            <w:tcW w:w="709" w:type="dxa"/>
            <w:tcBorders>
              <w:top w:val="nil"/>
              <w:left w:val="nil"/>
              <w:bottom w:val="single" w:sz="4" w:space="0" w:color="auto"/>
              <w:right w:val="single" w:sz="4" w:space="0" w:color="auto"/>
            </w:tcBorders>
            <w:vAlign w:val="center"/>
          </w:tcPr>
          <w:p w:rsidR="001D1026" w:rsidRPr="0025646E" w:rsidRDefault="001D1026">
            <w:pPr>
              <w:widowControl/>
              <w:jc w:val="center"/>
              <w:rPr>
                <w:rFonts w:cs="宋体"/>
                <w:color w:val="000000"/>
              </w:rPr>
            </w:pPr>
            <w:r w:rsidRPr="0025646E">
              <w:rPr>
                <w:rFonts w:cs="宋体"/>
                <w:color w:val="000000"/>
              </w:rPr>
              <w:t>96</w:t>
            </w:r>
          </w:p>
        </w:tc>
      </w:tr>
      <w:tr w:rsidR="001D1026" w:rsidRPr="0025646E" w:rsidTr="00C51E3B">
        <w:trPr>
          <w:trHeight w:val="611"/>
          <w:jc w:val="center"/>
        </w:trPr>
        <w:tc>
          <w:tcPr>
            <w:tcW w:w="426" w:type="dxa"/>
            <w:tcBorders>
              <w:top w:val="nil"/>
              <w:left w:val="single" w:sz="4" w:space="0" w:color="auto"/>
              <w:bottom w:val="single" w:sz="4" w:space="0" w:color="auto"/>
              <w:right w:val="single" w:sz="4" w:space="0" w:color="auto"/>
            </w:tcBorders>
            <w:vAlign w:val="center"/>
          </w:tcPr>
          <w:p w:rsidR="001D1026" w:rsidRPr="0025646E" w:rsidRDefault="001D1026">
            <w:pPr>
              <w:widowControl/>
              <w:jc w:val="center"/>
              <w:rPr>
                <w:rFonts w:ascii="宋体"/>
                <w:color w:val="000000"/>
                <w:kern w:val="0"/>
                <w:szCs w:val="21"/>
              </w:rPr>
            </w:pPr>
            <w:r w:rsidRPr="0025646E">
              <w:rPr>
                <w:rFonts w:ascii="宋体" w:hAnsi="宋体"/>
                <w:color w:val="000000"/>
                <w:kern w:val="0"/>
                <w:szCs w:val="21"/>
              </w:rPr>
              <w:t>3</w:t>
            </w:r>
          </w:p>
        </w:tc>
        <w:tc>
          <w:tcPr>
            <w:tcW w:w="1169" w:type="dxa"/>
            <w:tcBorders>
              <w:top w:val="nil"/>
              <w:left w:val="nil"/>
              <w:bottom w:val="single" w:sz="4" w:space="0" w:color="auto"/>
              <w:right w:val="single" w:sz="4" w:space="0" w:color="auto"/>
            </w:tcBorders>
            <w:vAlign w:val="center"/>
          </w:tcPr>
          <w:p w:rsidR="001D1026" w:rsidRPr="0025646E" w:rsidRDefault="001D1026">
            <w:pPr>
              <w:widowControl/>
              <w:jc w:val="center"/>
              <w:rPr>
                <w:rFonts w:ascii="宋体"/>
                <w:color w:val="000000"/>
                <w:kern w:val="0"/>
                <w:szCs w:val="21"/>
              </w:rPr>
            </w:pPr>
            <w:r w:rsidRPr="0025646E">
              <w:rPr>
                <w:rFonts w:ascii="宋体" w:hAnsi="宋体" w:hint="eastAsia"/>
                <w:color w:val="000000"/>
                <w:kern w:val="0"/>
                <w:szCs w:val="21"/>
              </w:rPr>
              <w:t>运输作业实务</w:t>
            </w:r>
          </w:p>
        </w:tc>
        <w:tc>
          <w:tcPr>
            <w:tcW w:w="6005" w:type="dxa"/>
            <w:tcBorders>
              <w:top w:val="nil"/>
              <w:left w:val="nil"/>
              <w:bottom w:val="single" w:sz="4" w:space="0" w:color="auto"/>
              <w:right w:val="single" w:sz="4" w:space="0" w:color="auto"/>
            </w:tcBorders>
            <w:vAlign w:val="center"/>
          </w:tcPr>
          <w:p w:rsidR="001D1026" w:rsidRPr="0025646E" w:rsidRDefault="001D1026" w:rsidP="00AD7D2D">
            <w:pPr>
              <w:widowControl/>
              <w:snapToGrid w:val="0"/>
              <w:spacing w:line="276" w:lineRule="auto"/>
              <w:ind w:firstLineChars="150" w:firstLine="315"/>
              <w:rPr>
                <w:rFonts w:ascii="宋体"/>
                <w:color w:val="000000"/>
                <w:kern w:val="0"/>
                <w:szCs w:val="21"/>
              </w:rPr>
            </w:pPr>
            <w:r w:rsidRPr="0025646E">
              <w:rPr>
                <w:rFonts w:ascii="宋体" w:hAnsi="宋体" w:hint="eastAsia"/>
                <w:color w:val="000000"/>
                <w:kern w:val="0"/>
                <w:szCs w:val="21"/>
              </w:rPr>
              <w:t>通过该课程的学习，学生会根据货物的性质和运输距离选择运输方式，能够清楚各运输方式的设备，会根据货物选择集装箱，理解集装箱运输的装交货方式，清楚国际多式联运经营人的性质和责任范围。在此基础上，通过设计运输单证，让学生掌握铁路运输、公路运输、水路运输、航空运输得作业流程，并能计算前四种运输方式的运费。</w:t>
            </w:r>
          </w:p>
        </w:tc>
        <w:tc>
          <w:tcPr>
            <w:tcW w:w="709" w:type="dxa"/>
            <w:tcBorders>
              <w:top w:val="nil"/>
              <w:left w:val="nil"/>
              <w:bottom w:val="single" w:sz="4" w:space="0" w:color="auto"/>
              <w:right w:val="single" w:sz="4" w:space="0" w:color="auto"/>
            </w:tcBorders>
            <w:vAlign w:val="center"/>
          </w:tcPr>
          <w:p w:rsidR="001D1026" w:rsidRPr="0025646E" w:rsidRDefault="001D1026">
            <w:pPr>
              <w:widowControl/>
              <w:jc w:val="center"/>
              <w:rPr>
                <w:rFonts w:ascii="宋体" w:hAnsi="宋体" w:cs="宋体"/>
                <w:color w:val="000000"/>
                <w:kern w:val="0"/>
                <w:szCs w:val="21"/>
              </w:rPr>
            </w:pPr>
            <w:r w:rsidRPr="0025646E">
              <w:rPr>
                <w:rFonts w:ascii="宋体" w:hAnsi="宋体" w:cs="宋体"/>
                <w:color w:val="000000"/>
                <w:kern w:val="0"/>
                <w:szCs w:val="21"/>
              </w:rPr>
              <w:t>96</w:t>
            </w:r>
          </w:p>
        </w:tc>
      </w:tr>
      <w:tr w:rsidR="001D1026" w:rsidRPr="0025646E" w:rsidTr="00C51E3B">
        <w:trPr>
          <w:trHeight w:val="611"/>
          <w:jc w:val="center"/>
        </w:trPr>
        <w:tc>
          <w:tcPr>
            <w:tcW w:w="426" w:type="dxa"/>
            <w:tcBorders>
              <w:top w:val="nil"/>
              <w:left w:val="single" w:sz="4" w:space="0" w:color="auto"/>
              <w:bottom w:val="single" w:sz="4" w:space="0" w:color="auto"/>
              <w:right w:val="single" w:sz="4" w:space="0" w:color="auto"/>
            </w:tcBorders>
            <w:vAlign w:val="center"/>
          </w:tcPr>
          <w:p w:rsidR="001D1026" w:rsidRPr="0025646E" w:rsidRDefault="001D1026" w:rsidP="00A91FE6">
            <w:pPr>
              <w:widowControl/>
              <w:spacing w:line="276" w:lineRule="auto"/>
              <w:jc w:val="center"/>
              <w:rPr>
                <w:rFonts w:ascii="宋体"/>
                <w:color w:val="000000"/>
                <w:kern w:val="0"/>
                <w:szCs w:val="21"/>
              </w:rPr>
            </w:pPr>
            <w:r w:rsidRPr="0025646E">
              <w:rPr>
                <w:rFonts w:ascii="宋体" w:hAnsi="宋体"/>
                <w:color w:val="000000"/>
                <w:kern w:val="0"/>
                <w:szCs w:val="21"/>
              </w:rPr>
              <w:lastRenderedPageBreak/>
              <w:t>4</w:t>
            </w:r>
          </w:p>
        </w:tc>
        <w:tc>
          <w:tcPr>
            <w:tcW w:w="1169" w:type="dxa"/>
            <w:tcBorders>
              <w:top w:val="nil"/>
              <w:left w:val="nil"/>
              <w:bottom w:val="single" w:sz="4" w:space="0" w:color="auto"/>
              <w:right w:val="single" w:sz="4" w:space="0" w:color="auto"/>
            </w:tcBorders>
            <w:vAlign w:val="center"/>
          </w:tcPr>
          <w:p w:rsidR="001D1026" w:rsidRPr="0025646E" w:rsidRDefault="001D1026" w:rsidP="00A91FE6">
            <w:pPr>
              <w:widowControl/>
              <w:spacing w:line="276" w:lineRule="auto"/>
              <w:jc w:val="center"/>
              <w:rPr>
                <w:rFonts w:ascii="宋体"/>
                <w:color w:val="000000"/>
                <w:kern w:val="0"/>
                <w:szCs w:val="21"/>
              </w:rPr>
            </w:pPr>
            <w:r w:rsidRPr="0025646E">
              <w:rPr>
                <w:rFonts w:ascii="宋体" w:hAnsi="宋体" w:hint="eastAsia"/>
                <w:color w:val="000000"/>
                <w:kern w:val="0"/>
                <w:szCs w:val="21"/>
              </w:rPr>
              <w:t>物流单证实务</w:t>
            </w:r>
          </w:p>
        </w:tc>
        <w:tc>
          <w:tcPr>
            <w:tcW w:w="6005" w:type="dxa"/>
            <w:tcBorders>
              <w:top w:val="nil"/>
              <w:left w:val="nil"/>
              <w:bottom w:val="single" w:sz="4" w:space="0" w:color="auto"/>
              <w:right w:val="single" w:sz="4" w:space="0" w:color="auto"/>
            </w:tcBorders>
            <w:vAlign w:val="center"/>
          </w:tcPr>
          <w:p w:rsidR="001D1026" w:rsidRPr="0025646E" w:rsidRDefault="001D1026" w:rsidP="00AD7D2D">
            <w:pPr>
              <w:widowControl/>
              <w:snapToGrid w:val="0"/>
              <w:spacing w:line="276" w:lineRule="auto"/>
              <w:ind w:firstLineChars="200" w:firstLine="420"/>
              <w:rPr>
                <w:rFonts w:ascii="宋体"/>
                <w:color w:val="000000"/>
                <w:kern w:val="0"/>
                <w:szCs w:val="21"/>
              </w:rPr>
            </w:pPr>
            <w:r w:rsidRPr="0025646E">
              <w:rPr>
                <w:rFonts w:ascii="宋体" w:hAnsi="宋体" w:hint="eastAsia"/>
                <w:color w:val="000000"/>
                <w:kern w:val="0"/>
                <w:szCs w:val="21"/>
              </w:rPr>
              <w:t>通过该课程的学习，学生要学会所有物流单证的流转。通过以物流综合业务为背景进行设置，全部为贯穿国际物流、仓储、运输等业务的综合案例的设计，学生根据题目中的案例背景资料所提供的相关信息，物流单证的填制，并能发现和修改单证中错误的部分。通过单证的操作，学生对相关物流业务流程有了更进一步的了解，并能理会物流单证的重要性。</w:t>
            </w:r>
          </w:p>
        </w:tc>
        <w:tc>
          <w:tcPr>
            <w:tcW w:w="709" w:type="dxa"/>
            <w:tcBorders>
              <w:top w:val="nil"/>
              <w:left w:val="nil"/>
              <w:bottom w:val="single" w:sz="4" w:space="0" w:color="auto"/>
              <w:right w:val="single" w:sz="4" w:space="0" w:color="auto"/>
            </w:tcBorders>
            <w:vAlign w:val="center"/>
          </w:tcPr>
          <w:p w:rsidR="001D1026" w:rsidRPr="0025646E" w:rsidRDefault="001D1026" w:rsidP="00A91FE6">
            <w:pPr>
              <w:widowControl/>
              <w:spacing w:line="276" w:lineRule="auto"/>
              <w:jc w:val="center"/>
              <w:rPr>
                <w:rFonts w:ascii="宋体" w:cs="宋体"/>
                <w:color w:val="000000"/>
                <w:kern w:val="0"/>
                <w:szCs w:val="21"/>
              </w:rPr>
            </w:pPr>
            <w:r w:rsidRPr="0025646E">
              <w:rPr>
                <w:rFonts w:ascii="宋体" w:cs="宋体"/>
                <w:color w:val="000000"/>
                <w:kern w:val="0"/>
                <w:szCs w:val="21"/>
              </w:rPr>
              <w:t>64</w:t>
            </w:r>
          </w:p>
        </w:tc>
      </w:tr>
      <w:tr w:rsidR="001D1026" w:rsidRPr="0025646E" w:rsidTr="00C51E3B">
        <w:trPr>
          <w:trHeight w:val="611"/>
          <w:jc w:val="center"/>
        </w:trPr>
        <w:tc>
          <w:tcPr>
            <w:tcW w:w="426" w:type="dxa"/>
            <w:tcBorders>
              <w:top w:val="nil"/>
              <w:left w:val="single" w:sz="4" w:space="0" w:color="auto"/>
              <w:bottom w:val="single" w:sz="4" w:space="0" w:color="auto"/>
              <w:right w:val="single" w:sz="4" w:space="0" w:color="auto"/>
            </w:tcBorders>
            <w:vAlign w:val="center"/>
          </w:tcPr>
          <w:p w:rsidR="001D1026" w:rsidRPr="0025646E" w:rsidRDefault="001D1026" w:rsidP="00A91FE6">
            <w:pPr>
              <w:widowControl/>
              <w:spacing w:line="276" w:lineRule="auto"/>
              <w:jc w:val="center"/>
              <w:rPr>
                <w:rFonts w:ascii="宋体"/>
                <w:color w:val="000000"/>
                <w:kern w:val="0"/>
                <w:szCs w:val="21"/>
              </w:rPr>
            </w:pPr>
            <w:r w:rsidRPr="0025646E">
              <w:rPr>
                <w:rFonts w:ascii="宋体" w:hAnsi="宋体"/>
                <w:color w:val="000000"/>
                <w:kern w:val="0"/>
                <w:szCs w:val="21"/>
              </w:rPr>
              <w:t>5</w:t>
            </w:r>
          </w:p>
        </w:tc>
        <w:tc>
          <w:tcPr>
            <w:tcW w:w="1169" w:type="dxa"/>
            <w:tcBorders>
              <w:top w:val="nil"/>
              <w:left w:val="nil"/>
              <w:bottom w:val="single" w:sz="4" w:space="0" w:color="auto"/>
              <w:right w:val="single" w:sz="4" w:space="0" w:color="auto"/>
            </w:tcBorders>
            <w:vAlign w:val="center"/>
          </w:tcPr>
          <w:p w:rsidR="001D1026" w:rsidRPr="0025646E" w:rsidRDefault="001D1026" w:rsidP="00A91FE6">
            <w:pPr>
              <w:widowControl/>
              <w:spacing w:line="276" w:lineRule="auto"/>
              <w:jc w:val="center"/>
              <w:rPr>
                <w:rFonts w:ascii="宋体"/>
                <w:color w:val="000000"/>
                <w:kern w:val="0"/>
                <w:szCs w:val="21"/>
              </w:rPr>
            </w:pPr>
            <w:r w:rsidRPr="0025646E">
              <w:rPr>
                <w:rFonts w:ascii="宋体" w:hAnsi="宋体" w:hint="eastAsia"/>
                <w:color w:val="000000"/>
                <w:kern w:val="0"/>
                <w:szCs w:val="21"/>
              </w:rPr>
              <w:t>物流客户服务</w:t>
            </w:r>
          </w:p>
        </w:tc>
        <w:tc>
          <w:tcPr>
            <w:tcW w:w="6005" w:type="dxa"/>
            <w:tcBorders>
              <w:top w:val="nil"/>
              <w:left w:val="nil"/>
              <w:bottom w:val="single" w:sz="4" w:space="0" w:color="auto"/>
              <w:right w:val="single" w:sz="4" w:space="0" w:color="auto"/>
            </w:tcBorders>
            <w:vAlign w:val="center"/>
          </w:tcPr>
          <w:p w:rsidR="001D1026" w:rsidRPr="0025646E" w:rsidRDefault="001D1026" w:rsidP="00AD7D2D">
            <w:pPr>
              <w:widowControl/>
              <w:spacing w:line="276" w:lineRule="auto"/>
              <w:ind w:firstLineChars="200" w:firstLine="420"/>
              <w:rPr>
                <w:rFonts w:ascii="宋体"/>
                <w:color w:val="000000"/>
                <w:kern w:val="0"/>
                <w:szCs w:val="21"/>
              </w:rPr>
            </w:pPr>
            <w:r w:rsidRPr="0025646E">
              <w:rPr>
                <w:rFonts w:ascii="宋体" w:hAnsi="宋体" w:hint="eastAsia"/>
                <w:color w:val="000000"/>
                <w:kern w:val="0"/>
                <w:szCs w:val="21"/>
              </w:rPr>
              <w:t>通过该课程的学习，学生了解客户服务工作内容，物流企业客服部门；掌握客服基本礼仪与沟通方法；会收集物流客户信息，办理客户订单业务，处理客户投诉、操作客户关系系统（</w:t>
            </w:r>
            <w:r w:rsidRPr="0025646E">
              <w:rPr>
                <w:rFonts w:ascii="宋体" w:hAnsi="宋体"/>
                <w:color w:val="000000"/>
                <w:kern w:val="0"/>
                <w:szCs w:val="21"/>
              </w:rPr>
              <w:t>CRM</w:t>
            </w:r>
            <w:r w:rsidRPr="0025646E">
              <w:rPr>
                <w:rFonts w:ascii="宋体" w:hAnsi="宋体" w:hint="eastAsia"/>
                <w:color w:val="000000"/>
                <w:kern w:val="0"/>
                <w:szCs w:val="21"/>
              </w:rPr>
              <w:t>）、维护客户关系。</w:t>
            </w:r>
          </w:p>
        </w:tc>
        <w:tc>
          <w:tcPr>
            <w:tcW w:w="709" w:type="dxa"/>
            <w:tcBorders>
              <w:top w:val="nil"/>
              <w:left w:val="nil"/>
              <w:bottom w:val="single" w:sz="4" w:space="0" w:color="auto"/>
              <w:right w:val="single" w:sz="4" w:space="0" w:color="auto"/>
            </w:tcBorders>
            <w:vAlign w:val="center"/>
          </w:tcPr>
          <w:p w:rsidR="001D1026" w:rsidRPr="0025646E" w:rsidRDefault="001D1026" w:rsidP="00A91FE6">
            <w:pPr>
              <w:widowControl/>
              <w:spacing w:line="276" w:lineRule="auto"/>
              <w:jc w:val="center"/>
              <w:rPr>
                <w:rFonts w:ascii="宋体" w:cs="宋体"/>
                <w:color w:val="000000"/>
                <w:kern w:val="0"/>
                <w:szCs w:val="21"/>
              </w:rPr>
            </w:pPr>
            <w:r w:rsidRPr="0025646E">
              <w:rPr>
                <w:rFonts w:ascii="宋体" w:cs="宋体"/>
                <w:color w:val="000000"/>
                <w:kern w:val="0"/>
                <w:szCs w:val="21"/>
              </w:rPr>
              <w:t>64</w:t>
            </w:r>
          </w:p>
        </w:tc>
      </w:tr>
      <w:tr w:rsidR="001D1026" w:rsidRPr="0025646E" w:rsidTr="00C51E3B">
        <w:trPr>
          <w:trHeight w:val="611"/>
          <w:jc w:val="center"/>
        </w:trPr>
        <w:tc>
          <w:tcPr>
            <w:tcW w:w="426" w:type="dxa"/>
            <w:tcBorders>
              <w:top w:val="nil"/>
              <w:left w:val="single" w:sz="4" w:space="0" w:color="auto"/>
              <w:bottom w:val="single" w:sz="4" w:space="0" w:color="auto"/>
              <w:right w:val="single" w:sz="4" w:space="0" w:color="auto"/>
            </w:tcBorders>
            <w:vAlign w:val="center"/>
          </w:tcPr>
          <w:p w:rsidR="001D1026" w:rsidRPr="0025646E" w:rsidRDefault="001D1026" w:rsidP="00A91FE6">
            <w:pPr>
              <w:widowControl/>
              <w:spacing w:line="276" w:lineRule="auto"/>
              <w:jc w:val="center"/>
              <w:rPr>
                <w:rFonts w:ascii="宋体"/>
                <w:color w:val="000000"/>
                <w:kern w:val="0"/>
                <w:szCs w:val="21"/>
              </w:rPr>
            </w:pPr>
            <w:r w:rsidRPr="0025646E">
              <w:rPr>
                <w:rFonts w:ascii="宋体" w:hAnsi="宋体"/>
                <w:color w:val="000000"/>
                <w:kern w:val="0"/>
                <w:szCs w:val="21"/>
              </w:rPr>
              <w:t>6</w:t>
            </w:r>
          </w:p>
        </w:tc>
        <w:tc>
          <w:tcPr>
            <w:tcW w:w="1169" w:type="dxa"/>
            <w:tcBorders>
              <w:top w:val="nil"/>
              <w:left w:val="nil"/>
              <w:bottom w:val="single" w:sz="4" w:space="0" w:color="auto"/>
              <w:right w:val="single" w:sz="4" w:space="0" w:color="auto"/>
            </w:tcBorders>
            <w:vAlign w:val="center"/>
          </w:tcPr>
          <w:p w:rsidR="001D1026" w:rsidRPr="0025646E" w:rsidRDefault="001D1026" w:rsidP="00A91FE6">
            <w:pPr>
              <w:widowControl/>
              <w:spacing w:line="276" w:lineRule="auto"/>
              <w:jc w:val="center"/>
              <w:rPr>
                <w:rFonts w:ascii="宋体"/>
                <w:color w:val="000000"/>
                <w:kern w:val="0"/>
                <w:szCs w:val="21"/>
              </w:rPr>
            </w:pPr>
            <w:r w:rsidRPr="0025646E">
              <w:rPr>
                <w:rFonts w:ascii="宋体" w:hAnsi="宋体" w:hint="eastAsia"/>
                <w:color w:val="000000"/>
                <w:kern w:val="0"/>
                <w:szCs w:val="21"/>
              </w:rPr>
              <w:t>物流设备操作</w:t>
            </w:r>
          </w:p>
        </w:tc>
        <w:tc>
          <w:tcPr>
            <w:tcW w:w="6005" w:type="dxa"/>
            <w:tcBorders>
              <w:top w:val="nil"/>
              <w:left w:val="nil"/>
              <w:bottom w:val="single" w:sz="4" w:space="0" w:color="auto"/>
              <w:right w:val="single" w:sz="4" w:space="0" w:color="auto"/>
            </w:tcBorders>
            <w:vAlign w:val="center"/>
          </w:tcPr>
          <w:p w:rsidR="001D1026" w:rsidRPr="0025646E" w:rsidRDefault="001D1026" w:rsidP="00AD7D2D">
            <w:pPr>
              <w:widowControl/>
              <w:spacing w:line="276" w:lineRule="auto"/>
              <w:ind w:firstLineChars="200" w:firstLine="420"/>
              <w:jc w:val="left"/>
              <w:rPr>
                <w:rFonts w:ascii="宋体"/>
                <w:color w:val="000000"/>
                <w:kern w:val="0"/>
                <w:szCs w:val="21"/>
              </w:rPr>
            </w:pPr>
            <w:r w:rsidRPr="0025646E">
              <w:rPr>
                <w:rFonts w:ascii="宋体" w:hAnsi="宋体" w:hint="eastAsia"/>
                <w:color w:val="000000"/>
                <w:kern w:val="0"/>
                <w:szCs w:val="21"/>
              </w:rPr>
              <w:t>通过该课程的学习，学生要了解常用物流设备；会操作和使用各种常用的仓储设备、装卸设备、搬运设备、计量设备、信息设备；能根据作业要求选择合理的物流设备。</w:t>
            </w:r>
          </w:p>
        </w:tc>
        <w:tc>
          <w:tcPr>
            <w:tcW w:w="709" w:type="dxa"/>
            <w:tcBorders>
              <w:top w:val="nil"/>
              <w:left w:val="nil"/>
              <w:bottom w:val="single" w:sz="4" w:space="0" w:color="auto"/>
              <w:right w:val="single" w:sz="4" w:space="0" w:color="auto"/>
            </w:tcBorders>
            <w:vAlign w:val="center"/>
          </w:tcPr>
          <w:p w:rsidR="001D1026" w:rsidRPr="0025646E" w:rsidRDefault="001D1026" w:rsidP="00A91FE6">
            <w:pPr>
              <w:widowControl/>
              <w:spacing w:line="276" w:lineRule="auto"/>
              <w:jc w:val="center"/>
              <w:rPr>
                <w:rFonts w:ascii="宋体" w:cs="宋体"/>
                <w:color w:val="000000"/>
                <w:kern w:val="0"/>
                <w:szCs w:val="21"/>
              </w:rPr>
            </w:pPr>
            <w:r w:rsidRPr="0025646E">
              <w:rPr>
                <w:rFonts w:ascii="宋体" w:cs="宋体"/>
                <w:color w:val="000000"/>
                <w:kern w:val="0"/>
                <w:szCs w:val="21"/>
              </w:rPr>
              <w:t>96</w:t>
            </w:r>
          </w:p>
        </w:tc>
      </w:tr>
      <w:tr w:rsidR="001D1026" w:rsidRPr="0025646E" w:rsidTr="00C51E3B">
        <w:trPr>
          <w:trHeight w:val="611"/>
          <w:jc w:val="center"/>
        </w:trPr>
        <w:tc>
          <w:tcPr>
            <w:tcW w:w="426" w:type="dxa"/>
            <w:tcBorders>
              <w:top w:val="single" w:sz="4" w:space="0" w:color="auto"/>
              <w:left w:val="single" w:sz="4" w:space="0" w:color="auto"/>
              <w:bottom w:val="single" w:sz="4" w:space="0" w:color="auto"/>
              <w:right w:val="single" w:sz="4" w:space="0" w:color="auto"/>
            </w:tcBorders>
            <w:vAlign w:val="center"/>
          </w:tcPr>
          <w:p w:rsidR="001D1026" w:rsidRPr="0025646E" w:rsidRDefault="001D1026" w:rsidP="00A91FE6">
            <w:pPr>
              <w:widowControl/>
              <w:spacing w:line="276" w:lineRule="auto"/>
              <w:jc w:val="center"/>
              <w:rPr>
                <w:rFonts w:ascii="宋体"/>
                <w:color w:val="000000"/>
                <w:kern w:val="0"/>
                <w:szCs w:val="21"/>
              </w:rPr>
            </w:pPr>
            <w:r w:rsidRPr="0025646E">
              <w:rPr>
                <w:rFonts w:ascii="宋体" w:hAnsi="宋体"/>
                <w:color w:val="000000"/>
                <w:kern w:val="0"/>
                <w:szCs w:val="21"/>
              </w:rPr>
              <w:t>7</w:t>
            </w:r>
          </w:p>
        </w:tc>
        <w:tc>
          <w:tcPr>
            <w:tcW w:w="1169" w:type="dxa"/>
            <w:tcBorders>
              <w:top w:val="single" w:sz="4" w:space="0" w:color="auto"/>
              <w:left w:val="nil"/>
              <w:bottom w:val="single" w:sz="4" w:space="0" w:color="auto"/>
              <w:right w:val="single" w:sz="4" w:space="0" w:color="auto"/>
            </w:tcBorders>
            <w:vAlign w:val="center"/>
          </w:tcPr>
          <w:p w:rsidR="001D1026" w:rsidRPr="0025646E" w:rsidRDefault="001D1026" w:rsidP="00A91FE6">
            <w:pPr>
              <w:snapToGrid w:val="0"/>
              <w:spacing w:line="276" w:lineRule="auto"/>
              <w:jc w:val="center"/>
              <w:rPr>
                <w:rFonts w:cs="宋体"/>
                <w:color w:val="000000"/>
              </w:rPr>
            </w:pPr>
            <w:r w:rsidRPr="0025646E">
              <w:rPr>
                <w:rFonts w:cs="宋体" w:hint="eastAsia"/>
                <w:color w:val="000000"/>
              </w:rPr>
              <w:t>物流地理</w:t>
            </w:r>
          </w:p>
        </w:tc>
        <w:tc>
          <w:tcPr>
            <w:tcW w:w="6005" w:type="dxa"/>
            <w:tcBorders>
              <w:top w:val="single" w:sz="4" w:space="0" w:color="auto"/>
              <w:left w:val="nil"/>
              <w:bottom w:val="single" w:sz="4" w:space="0" w:color="auto"/>
              <w:right w:val="single" w:sz="4" w:space="0" w:color="auto"/>
            </w:tcBorders>
            <w:vAlign w:val="center"/>
          </w:tcPr>
          <w:p w:rsidR="001D1026" w:rsidRPr="0025646E" w:rsidRDefault="001D1026" w:rsidP="00AD7D2D">
            <w:pPr>
              <w:snapToGrid w:val="0"/>
              <w:spacing w:line="276" w:lineRule="auto"/>
              <w:ind w:firstLineChars="200" w:firstLine="420"/>
              <w:rPr>
                <w:rFonts w:cs="宋体"/>
                <w:color w:val="000000"/>
              </w:rPr>
            </w:pPr>
            <w:r w:rsidRPr="0025646E">
              <w:rPr>
                <w:rFonts w:ascii="宋体" w:hAnsi="宋体" w:hint="eastAsia"/>
                <w:color w:val="000000"/>
                <w:kern w:val="0"/>
                <w:szCs w:val="21"/>
              </w:rPr>
              <w:t>通过该课程的学习，学生能够对中国和世界的地理情况有认识，会懂得航空运输、管道运输和集装箱运输物流地理。在此基础上，通过中国地图运输线路的展示，让学生掌握中国铁路运输、公路运输、水路运输的物流线路和物流枢纽。</w:t>
            </w:r>
          </w:p>
        </w:tc>
        <w:tc>
          <w:tcPr>
            <w:tcW w:w="709" w:type="dxa"/>
            <w:tcBorders>
              <w:top w:val="nil"/>
              <w:left w:val="nil"/>
              <w:bottom w:val="single" w:sz="4" w:space="0" w:color="auto"/>
              <w:right w:val="single" w:sz="4" w:space="0" w:color="auto"/>
            </w:tcBorders>
            <w:vAlign w:val="center"/>
          </w:tcPr>
          <w:p w:rsidR="001D1026" w:rsidRPr="0025646E" w:rsidRDefault="001D1026" w:rsidP="00A91FE6">
            <w:pPr>
              <w:snapToGrid w:val="0"/>
              <w:spacing w:line="276" w:lineRule="auto"/>
              <w:jc w:val="center"/>
              <w:rPr>
                <w:rFonts w:ascii="宋体"/>
                <w:color w:val="000000"/>
                <w:szCs w:val="21"/>
              </w:rPr>
            </w:pPr>
            <w:r w:rsidRPr="0025646E">
              <w:rPr>
                <w:rFonts w:ascii="宋体" w:cs="宋体"/>
                <w:color w:val="000000"/>
                <w:kern w:val="0"/>
                <w:szCs w:val="21"/>
              </w:rPr>
              <w:t>96</w:t>
            </w:r>
          </w:p>
        </w:tc>
      </w:tr>
      <w:tr w:rsidR="001D1026" w:rsidRPr="0025646E" w:rsidTr="00C51E3B">
        <w:trPr>
          <w:trHeight w:val="611"/>
          <w:jc w:val="center"/>
        </w:trPr>
        <w:tc>
          <w:tcPr>
            <w:tcW w:w="426" w:type="dxa"/>
            <w:tcBorders>
              <w:top w:val="single" w:sz="4" w:space="0" w:color="auto"/>
              <w:left w:val="single" w:sz="4" w:space="0" w:color="auto"/>
              <w:bottom w:val="single" w:sz="4" w:space="0" w:color="auto"/>
              <w:right w:val="single" w:sz="4" w:space="0" w:color="auto"/>
            </w:tcBorders>
            <w:vAlign w:val="center"/>
          </w:tcPr>
          <w:p w:rsidR="001D1026" w:rsidRPr="0025646E" w:rsidRDefault="001D1026" w:rsidP="00A91FE6">
            <w:pPr>
              <w:widowControl/>
              <w:spacing w:line="276" w:lineRule="auto"/>
              <w:jc w:val="center"/>
              <w:rPr>
                <w:rFonts w:ascii="宋体"/>
                <w:color w:val="000000"/>
                <w:kern w:val="0"/>
                <w:szCs w:val="21"/>
              </w:rPr>
            </w:pPr>
            <w:r w:rsidRPr="0025646E">
              <w:rPr>
                <w:rFonts w:ascii="宋体"/>
                <w:color w:val="000000"/>
                <w:kern w:val="0"/>
                <w:szCs w:val="21"/>
              </w:rPr>
              <w:t>8</w:t>
            </w:r>
          </w:p>
        </w:tc>
        <w:tc>
          <w:tcPr>
            <w:tcW w:w="1169" w:type="dxa"/>
            <w:tcBorders>
              <w:top w:val="single" w:sz="4" w:space="0" w:color="auto"/>
              <w:left w:val="nil"/>
              <w:bottom w:val="single" w:sz="4" w:space="0" w:color="auto"/>
              <w:right w:val="single" w:sz="4" w:space="0" w:color="auto"/>
            </w:tcBorders>
            <w:vAlign w:val="center"/>
          </w:tcPr>
          <w:p w:rsidR="001D1026" w:rsidRPr="0025646E" w:rsidRDefault="001D1026" w:rsidP="00A91FE6">
            <w:pPr>
              <w:widowControl/>
              <w:spacing w:line="276" w:lineRule="auto"/>
              <w:jc w:val="center"/>
              <w:rPr>
                <w:rFonts w:ascii="仿宋" w:eastAsia="仿宋" w:hAnsi="仿宋"/>
                <w:color w:val="000000"/>
                <w:kern w:val="0"/>
                <w:sz w:val="18"/>
                <w:szCs w:val="18"/>
              </w:rPr>
            </w:pPr>
            <w:r w:rsidRPr="0025646E">
              <w:rPr>
                <w:rFonts w:ascii="宋体" w:hAnsi="宋体" w:hint="eastAsia"/>
                <w:color w:val="000000"/>
                <w:kern w:val="0"/>
                <w:szCs w:val="21"/>
              </w:rPr>
              <w:t>货物知识</w:t>
            </w:r>
          </w:p>
        </w:tc>
        <w:tc>
          <w:tcPr>
            <w:tcW w:w="6005" w:type="dxa"/>
            <w:tcBorders>
              <w:top w:val="single" w:sz="4" w:space="0" w:color="auto"/>
              <w:left w:val="nil"/>
              <w:bottom w:val="single" w:sz="4" w:space="0" w:color="auto"/>
              <w:right w:val="single" w:sz="4" w:space="0" w:color="auto"/>
            </w:tcBorders>
            <w:vAlign w:val="center"/>
          </w:tcPr>
          <w:p w:rsidR="001D1026" w:rsidRPr="0025646E" w:rsidRDefault="001D1026" w:rsidP="00AD7D2D">
            <w:pPr>
              <w:spacing w:line="276" w:lineRule="auto"/>
              <w:ind w:firstLineChars="200" w:firstLine="420"/>
              <w:rPr>
                <w:rFonts w:ascii="宋体"/>
                <w:color w:val="000000"/>
                <w:kern w:val="0"/>
                <w:szCs w:val="21"/>
              </w:rPr>
            </w:pPr>
            <w:r w:rsidRPr="0025646E">
              <w:rPr>
                <w:rFonts w:ascii="宋体" w:hAnsi="宋体" w:hint="eastAsia"/>
                <w:color w:val="000000"/>
                <w:kern w:val="0"/>
                <w:szCs w:val="21"/>
              </w:rPr>
              <w:t>通过</w:t>
            </w:r>
            <w:r w:rsidRPr="0025646E">
              <w:rPr>
                <w:rFonts w:cs="宋体" w:hint="eastAsia"/>
                <w:color w:val="000000"/>
              </w:rPr>
              <w:t>该课程的学习，学生对货物有具体的认知。会判断货物属性和类型，能指出货物包装的分类，能够理解货物和商品、物资等的区别。在此基础上，通过实际包装货物的展示和视频，让学生掌握</w:t>
            </w:r>
            <w:r w:rsidRPr="0025646E">
              <w:rPr>
                <w:rFonts w:ascii="宋体" w:hAnsi="宋体" w:hint="eastAsia"/>
                <w:color w:val="000000"/>
                <w:kern w:val="0"/>
                <w:szCs w:val="21"/>
              </w:rPr>
              <w:t>货物的各种条码；熟识普通货物和特殊货物的性质和物流作业的要求。</w:t>
            </w:r>
          </w:p>
        </w:tc>
        <w:tc>
          <w:tcPr>
            <w:tcW w:w="709" w:type="dxa"/>
            <w:tcBorders>
              <w:top w:val="nil"/>
              <w:left w:val="nil"/>
              <w:bottom w:val="single" w:sz="4" w:space="0" w:color="auto"/>
              <w:right w:val="single" w:sz="4" w:space="0" w:color="auto"/>
            </w:tcBorders>
            <w:vAlign w:val="center"/>
          </w:tcPr>
          <w:p w:rsidR="001D1026" w:rsidRPr="0025646E" w:rsidRDefault="001D1026" w:rsidP="00A91FE6">
            <w:pPr>
              <w:widowControl/>
              <w:spacing w:line="276" w:lineRule="auto"/>
              <w:jc w:val="center"/>
              <w:rPr>
                <w:rFonts w:ascii="宋体" w:cs="宋体"/>
                <w:color w:val="000000"/>
                <w:kern w:val="0"/>
                <w:szCs w:val="21"/>
              </w:rPr>
            </w:pPr>
            <w:r w:rsidRPr="0025646E">
              <w:rPr>
                <w:rFonts w:ascii="宋体" w:cs="宋体"/>
                <w:color w:val="000000"/>
                <w:kern w:val="0"/>
                <w:szCs w:val="21"/>
              </w:rPr>
              <w:t>64</w:t>
            </w:r>
          </w:p>
        </w:tc>
      </w:tr>
      <w:tr w:rsidR="001D1026" w:rsidRPr="0025646E" w:rsidTr="00C51E3B">
        <w:trPr>
          <w:trHeight w:val="611"/>
          <w:jc w:val="center"/>
        </w:trPr>
        <w:tc>
          <w:tcPr>
            <w:tcW w:w="426" w:type="dxa"/>
            <w:tcBorders>
              <w:top w:val="single" w:sz="4" w:space="0" w:color="auto"/>
              <w:left w:val="single" w:sz="4" w:space="0" w:color="auto"/>
              <w:bottom w:val="single" w:sz="4" w:space="0" w:color="auto"/>
              <w:right w:val="single" w:sz="4" w:space="0" w:color="auto"/>
            </w:tcBorders>
            <w:vAlign w:val="center"/>
          </w:tcPr>
          <w:p w:rsidR="001D1026" w:rsidRPr="0025646E" w:rsidRDefault="001D1026" w:rsidP="00A91FE6">
            <w:pPr>
              <w:widowControl/>
              <w:spacing w:line="276" w:lineRule="auto"/>
              <w:jc w:val="center"/>
              <w:rPr>
                <w:rFonts w:ascii="宋体"/>
                <w:color w:val="000000"/>
                <w:kern w:val="0"/>
                <w:szCs w:val="21"/>
              </w:rPr>
            </w:pPr>
            <w:r w:rsidRPr="0025646E">
              <w:rPr>
                <w:rFonts w:ascii="宋体"/>
                <w:color w:val="000000"/>
                <w:kern w:val="0"/>
                <w:szCs w:val="21"/>
              </w:rPr>
              <w:t>9</w:t>
            </w:r>
          </w:p>
        </w:tc>
        <w:tc>
          <w:tcPr>
            <w:tcW w:w="1169" w:type="dxa"/>
            <w:tcBorders>
              <w:top w:val="single" w:sz="4" w:space="0" w:color="auto"/>
              <w:left w:val="nil"/>
              <w:bottom w:val="single" w:sz="4" w:space="0" w:color="auto"/>
              <w:right w:val="single" w:sz="4" w:space="0" w:color="auto"/>
            </w:tcBorders>
            <w:vAlign w:val="center"/>
          </w:tcPr>
          <w:p w:rsidR="001D1026" w:rsidRPr="0025646E" w:rsidRDefault="001D1026" w:rsidP="00A91FE6">
            <w:pPr>
              <w:widowControl/>
              <w:spacing w:line="276" w:lineRule="auto"/>
              <w:jc w:val="center"/>
              <w:rPr>
                <w:rFonts w:ascii="宋体"/>
                <w:color w:val="000000"/>
                <w:kern w:val="0"/>
                <w:szCs w:val="21"/>
              </w:rPr>
            </w:pPr>
            <w:r w:rsidRPr="0025646E">
              <w:rPr>
                <w:rFonts w:ascii="宋体" w:hAnsi="宋体" w:hint="eastAsia"/>
                <w:color w:val="000000"/>
                <w:kern w:val="0"/>
                <w:szCs w:val="21"/>
              </w:rPr>
              <w:t>物流法律法规</w:t>
            </w:r>
          </w:p>
        </w:tc>
        <w:tc>
          <w:tcPr>
            <w:tcW w:w="6005" w:type="dxa"/>
            <w:tcBorders>
              <w:top w:val="single" w:sz="4" w:space="0" w:color="auto"/>
              <w:left w:val="nil"/>
              <w:bottom w:val="single" w:sz="4" w:space="0" w:color="auto"/>
              <w:right w:val="single" w:sz="4" w:space="0" w:color="auto"/>
            </w:tcBorders>
            <w:vAlign w:val="center"/>
          </w:tcPr>
          <w:p w:rsidR="001D1026" w:rsidRPr="0025646E" w:rsidRDefault="001D1026" w:rsidP="00AD7D2D">
            <w:pPr>
              <w:widowControl/>
              <w:spacing w:line="276" w:lineRule="auto"/>
              <w:ind w:firstLineChars="200" w:firstLine="420"/>
              <w:rPr>
                <w:rFonts w:cs="宋体"/>
                <w:color w:val="000000"/>
              </w:rPr>
            </w:pPr>
            <w:r w:rsidRPr="0025646E">
              <w:rPr>
                <w:rFonts w:ascii="宋体" w:hAnsi="宋体" w:hint="eastAsia"/>
                <w:color w:val="000000"/>
                <w:kern w:val="0"/>
                <w:szCs w:val="21"/>
              </w:rPr>
              <w:t>通过该课程的学习，学生了解物流和物流企业的基本知识，了解物流法律的内涵。了解货物运输、仓储保管、物流配送、货物搬运与装卸、流通加工、物流包装及物流中有关保险方面的法律法规的内容。能运用物流法律法规处理在物流活动中出现的问题，解决合同纠纷，争取合法权益。</w:t>
            </w:r>
          </w:p>
        </w:tc>
        <w:tc>
          <w:tcPr>
            <w:tcW w:w="709" w:type="dxa"/>
            <w:tcBorders>
              <w:top w:val="nil"/>
              <w:left w:val="nil"/>
              <w:bottom w:val="single" w:sz="4" w:space="0" w:color="auto"/>
              <w:right w:val="single" w:sz="4" w:space="0" w:color="auto"/>
            </w:tcBorders>
            <w:vAlign w:val="center"/>
          </w:tcPr>
          <w:p w:rsidR="001D1026" w:rsidRPr="0025646E" w:rsidRDefault="001D1026" w:rsidP="00A91FE6">
            <w:pPr>
              <w:widowControl/>
              <w:spacing w:line="276" w:lineRule="auto"/>
              <w:jc w:val="center"/>
              <w:rPr>
                <w:rFonts w:cs="宋体"/>
                <w:color w:val="000000"/>
              </w:rPr>
            </w:pPr>
            <w:r w:rsidRPr="0025646E">
              <w:rPr>
                <w:rFonts w:cs="宋体"/>
                <w:color w:val="000000"/>
              </w:rPr>
              <w:t>32</w:t>
            </w:r>
          </w:p>
        </w:tc>
      </w:tr>
    </w:tbl>
    <w:p w:rsidR="001D1026" w:rsidRPr="00E21BC4" w:rsidRDefault="001D1026" w:rsidP="00AD7D2D">
      <w:pPr>
        <w:snapToGrid w:val="0"/>
        <w:spacing w:line="360" w:lineRule="auto"/>
        <w:ind w:firstLineChars="200" w:firstLine="201"/>
        <w:rPr>
          <w:rFonts w:ascii="宋体"/>
          <w:b/>
          <w:color w:val="000000"/>
          <w:sz w:val="10"/>
          <w:szCs w:val="10"/>
        </w:rPr>
      </w:pPr>
    </w:p>
    <w:p w:rsidR="001D1026" w:rsidRPr="0025646E" w:rsidRDefault="001D1026" w:rsidP="00AD7D2D">
      <w:pPr>
        <w:snapToGrid w:val="0"/>
        <w:spacing w:line="360" w:lineRule="auto"/>
        <w:ind w:firstLineChars="200" w:firstLine="482"/>
        <w:rPr>
          <w:rFonts w:ascii="宋体"/>
          <w:b/>
          <w:color w:val="000000"/>
          <w:sz w:val="24"/>
          <w:szCs w:val="24"/>
        </w:rPr>
      </w:pPr>
      <w:r w:rsidRPr="0025646E">
        <w:rPr>
          <w:rFonts w:ascii="宋体" w:hAnsi="宋体"/>
          <w:b/>
          <w:color w:val="000000"/>
          <w:sz w:val="24"/>
          <w:szCs w:val="24"/>
        </w:rPr>
        <w:t>2.</w:t>
      </w:r>
      <w:r w:rsidRPr="0025646E">
        <w:rPr>
          <w:rFonts w:ascii="宋体" w:hAnsi="宋体" w:hint="eastAsia"/>
          <w:b/>
          <w:color w:val="000000"/>
          <w:sz w:val="24"/>
          <w:szCs w:val="24"/>
        </w:rPr>
        <w:t>专业（技能）方向课</w:t>
      </w:r>
    </w:p>
    <w:p w:rsidR="001D1026" w:rsidRPr="0025646E" w:rsidRDefault="001D1026" w:rsidP="00AD7D2D">
      <w:pPr>
        <w:snapToGrid w:val="0"/>
        <w:spacing w:line="360" w:lineRule="auto"/>
        <w:ind w:firstLineChars="200" w:firstLine="482"/>
        <w:rPr>
          <w:rFonts w:ascii="宋体"/>
          <w:b/>
          <w:color w:val="000000"/>
          <w:sz w:val="24"/>
          <w:szCs w:val="24"/>
        </w:rPr>
      </w:pPr>
      <w:r w:rsidRPr="0025646E">
        <w:rPr>
          <w:rFonts w:ascii="Times New Roman" w:hAnsi="Times New Roman" w:hint="eastAsia"/>
          <w:b/>
          <w:color w:val="000000"/>
          <w:sz w:val="24"/>
          <w:szCs w:val="24"/>
        </w:rPr>
        <w:t>（</w:t>
      </w:r>
      <w:r w:rsidRPr="0025646E">
        <w:rPr>
          <w:rFonts w:ascii="Times New Roman" w:hAnsi="Times New Roman"/>
          <w:b/>
          <w:color w:val="000000"/>
          <w:sz w:val="24"/>
          <w:szCs w:val="24"/>
        </w:rPr>
        <w:t>1</w:t>
      </w:r>
      <w:r w:rsidRPr="0025646E">
        <w:rPr>
          <w:rFonts w:ascii="Times New Roman" w:hAnsi="Times New Roman" w:hint="eastAsia"/>
          <w:b/>
          <w:color w:val="000000"/>
          <w:sz w:val="24"/>
          <w:szCs w:val="24"/>
        </w:rPr>
        <w:t>）仓储与配送</w:t>
      </w: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275"/>
        <w:gridCol w:w="5812"/>
        <w:gridCol w:w="709"/>
      </w:tblGrid>
      <w:tr w:rsidR="001D1026" w:rsidRPr="0025646E" w:rsidTr="00282DF9">
        <w:trPr>
          <w:trHeight w:val="625"/>
        </w:trPr>
        <w:tc>
          <w:tcPr>
            <w:tcW w:w="426" w:type="dxa"/>
            <w:vAlign w:val="center"/>
          </w:tcPr>
          <w:p w:rsidR="001D1026" w:rsidRPr="0025646E" w:rsidRDefault="001D1026" w:rsidP="009A16AC">
            <w:pPr>
              <w:widowControl/>
              <w:jc w:val="center"/>
              <w:rPr>
                <w:rFonts w:ascii="宋体"/>
                <w:b/>
                <w:color w:val="000000"/>
                <w:kern w:val="0"/>
                <w:szCs w:val="21"/>
              </w:rPr>
            </w:pPr>
            <w:r w:rsidRPr="0025646E">
              <w:rPr>
                <w:rFonts w:ascii="宋体" w:hAnsi="宋体" w:hint="eastAsia"/>
                <w:b/>
                <w:color w:val="000000"/>
                <w:kern w:val="0"/>
                <w:szCs w:val="21"/>
              </w:rPr>
              <w:t>序号</w:t>
            </w:r>
          </w:p>
        </w:tc>
        <w:tc>
          <w:tcPr>
            <w:tcW w:w="1275" w:type="dxa"/>
            <w:vAlign w:val="center"/>
          </w:tcPr>
          <w:p w:rsidR="001D1026" w:rsidRPr="0025646E" w:rsidRDefault="001D1026" w:rsidP="009A16AC">
            <w:pPr>
              <w:widowControl/>
              <w:jc w:val="center"/>
              <w:rPr>
                <w:rFonts w:ascii="宋体"/>
                <w:b/>
                <w:color w:val="000000"/>
                <w:kern w:val="0"/>
                <w:szCs w:val="21"/>
              </w:rPr>
            </w:pPr>
            <w:r w:rsidRPr="0025646E">
              <w:rPr>
                <w:rFonts w:ascii="宋体" w:hAnsi="宋体" w:hint="eastAsia"/>
                <w:b/>
                <w:color w:val="000000"/>
                <w:kern w:val="0"/>
                <w:szCs w:val="21"/>
              </w:rPr>
              <w:t>课程名称</w:t>
            </w:r>
          </w:p>
        </w:tc>
        <w:tc>
          <w:tcPr>
            <w:tcW w:w="5812" w:type="dxa"/>
            <w:vAlign w:val="center"/>
          </w:tcPr>
          <w:p w:rsidR="001D1026" w:rsidRPr="0025646E" w:rsidRDefault="001D1026" w:rsidP="009A16AC">
            <w:pPr>
              <w:widowControl/>
              <w:jc w:val="center"/>
              <w:rPr>
                <w:rFonts w:ascii="宋体"/>
                <w:b/>
                <w:color w:val="000000"/>
                <w:kern w:val="0"/>
                <w:szCs w:val="21"/>
              </w:rPr>
            </w:pPr>
            <w:r w:rsidRPr="0025646E">
              <w:rPr>
                <w:rFonts w:ascii="宋体" w:hAnsi="宋体" w:hint="eastAsia"/>
                <w:b/>
                <w:color w:val="000000"/>
                <w:kern w:val="0"/>
                <w:szCs w:val="21"/>
              </w:rPr>
              <w:t>主要教学内容和要求</w:t>
            </w:r>
          </w:p>
        </w:tc>
        <w:tc>
          <w:tcPr>
            <w:tcW w:w="709" w:type="dxa"/>
            <w:vAlign w:val="center"/>
          </w:tcPr>
          <w:p w:rsidR="001D1026" w:rsidRPr="0025646E" w:rsidRDefault="001D1026" w:rsidP="009A16AC">
            <w:pPr>
              <w:widowControl/>
              <w:jc w:val="center"/>
              <w:rPr>
                <w:rFonts w:ascii="宋体"/>
                <w:b/>
                <w:color w:val="000000"/>
                <w:kern w:val="0"/>
                <w:szCs w:val="21"/>
              </w:rPr>
            </w:pPr>
            <w:r w:rsidRPr="0025646E">
              <w:rPr>
                <w:rFonts w:ascii="宋体" w:hAnsi="宋体" w:hint="eastAsia"/>
                <w:b/>
                <w:color w:val="000000"/>
                <w:kern w:val="0"/>
                <w:szCs w:val="21"/>
              </w:rPr>
              <w:t>参考</w:t>
            </w:r>
          </w:p>
          <w:p w:rsidR="001D1026" w:rsidRPr="0025646E" w:rsidRDefault="001D1026" w:rsidP="009A16AC">
            <w:pPr>
              <w:widowControl/>
              <w:jc w:val="center"/>
              <w:rPr>
                <w:rFonts w:ascii="宋体"/>
                <w:b/>
                <w:color w:val="000000"/>
                <w:kern w:val="0"/>
                <w:szCs w:val="21"/>
              </w:rPr>
            </w:pPr>
            <w:r w:rsidRPr="0025646E">
              <w:rPr>
                <w:rFonts w:ascii="宋体" w:hAnsi="宋体" w:hint="eastAsia"/>
                <w:b/>
                <w:color w:val="000000"/>
                <w:kern w:val="0"/>
                <w:szCs w:val="21"/>
              </w:rPr>
              <w:t>学时</w:t>
            </w:r>
          </w:p>
        </w:tc>
      </w:tr>
      <w:tr w:rsidR="001D1026" w:rsidRPr="0025646E" w:rsidTr="00CE46BA">
        <w:trPr>
          <w:trHeight w:val="625"/>
        </w:trPr>
        <w:tc>
          <w:tcPr>
            <w:tcW w:w="426" w:type="dxa"/>
            <w:vAlign w:val="center"/>
          </w:tcPr>
          <w:p w:rsidR="001D1026" w:rsidRPr="0025646E" w:rsidRDefault="001D1026" w:rsidP="00CE46BA">
            <w:pPr>
              <w:snapToGrid w:val="0"/>
              <w:spacing w:line="276" w:lineRule="auto"/>
              <w:jc w:val="center"/>
              <w:rPr>
                <w:rFonts w:ascii="宋体" w:hAnsi="宋体"/>
                <w:color w:val="000000"/>
                <w:szCs w:val="21"/>
              </w:rPr>
            </w:pPr>
            <w:r w:rsidRPr="0025646E">
              <w:rPr>
                <w:rFonts w:ascii="宋体" w:hAnsi="宋体"/>
                <w:color w:val="000000"/>
                <w:szCs w:val="21"/>
              </w:rPr>
              <w:t>1</w:t>
            </w:r>
          </w:p>
        </w:tc>
        <w:tc>
          <w:tcPr>
            <w:tcW w:w="1275" w:type="dxa"/>
            <w:vAlign w:val="center"/>
          </w:tcPr>
          <w:p w:rsidR="001D1026" w:rsidRPr="0025646E" w:rsidRDefault="001D1026" w:rsidP="00CE46BA">
            <w:pPr>
              <w:snapToGrid w:val="0"/>
              <w:spacing w:line="276" w:lineRule="auto"/>
              <w:jc w:val="center"/>
              <w:rPr>
                <w:rFonts w:ascii="宋体" w:cs="宋体"/>
                <w:color w:val="000000"/>
              </w:rPr>
            </w:pPr>
            <w:r w:rsidRPr="0025646E">
              <w:rPr>
                <w:rFonts w:ascii="宋体" w:hAnsi="宋体" w:cs="宋体" w:hint="eastAsia"/>
                <w:color w:val="000000"/>
              </w:rPr>
              <w:t>包装与流通加工</w:t>
            </w:r>
          </w:p>
        </w:tc>
        <w:tc>
          <w:tcPr>
            <w:tcW w:w="5812" w:type="dxa"/>
          </w:tcPr>
          <w:p w:rsidR="001D1026" w:rsidRPr="0025646E" w:rsidRDefault="001D1026" w:rsidP="00AD7D2D">
            <w:pPr>
              <w:spacing w:line="276" w:lineRule="auto"/>
              <w:ind w:firstLineChars="200" w:firstLine="420"/>
              <w:rPr>
                <w:rFonts w:ascii="宋体" w:cs="宋体"/>
                <w:color w:val="000000"/>
              </w:rPr>
            </w:pPr>
            <w:r w:rsidRPr="0025646E">
              <w:rPr>
                <w:rFonts w:ascii="宋体" w:hAnsi="宋体" w:hint="eastAsia"/>
                <w:color w:val="000000"/>
                <w:kern w:val="0"/>
                <w:szCs w:val="21"/>
              </w:rPr>
              <w:t>通过该课程的学习，学生要了解各种包装材料，会根据货物的性质特点及物流的需要合理选择包装、流通加工方法，能根据产品质量标准进行货物分类，会操作常用包装机械进行货物组配包装，能根据流通加工要求进行复检、标记等操作。能对包装与流通加工过程出现的异常问题进行处理，会对包装与流通加工作业进行优化。</w:t>
            </w:r>
          </w:p>
        </w:tc>
        <w:tc>
          <w:tcPr>
            <w:tcW w:w="709" w:type="dxa"/>
            <w:vAlign w:val="center"/>
          </w:tcPr>
          <w:p w:rsidR="001D1026" w:rsidRPr="0025646E" w:rsidRDefault="001D1026" w:rsidP="00CE46BA">
            <w:pPr>
              <w:snapToGrid w:val="0"/>
              <w:spacing w:line="276" w:lineRule="auto"/>
              <w:jc w:val="center"/>
              <w:rPr>
                <w:rFonts w:ascii="宋体" w:hAnsi="宋体" w:cs="宋体"/>
                <w:color w:val="000000"/>
              </w:rPr>
            </w:pPr>
            <w:r w:rsidRPr="0025646E">
              <w:rPr>
                <w:rFonts w:ascii="宋体" w:hAnsi="宋体" w:cs="宋体"/>
                <w:color w:val="000000"/>
              </w:rPr>
              <w:t>68</w:t>
            </w:r>
          </w:p>
        </w:tc>
      </w:tr>
    </w:tbl>
    <w:p w:rsidR="001D1026" w:rsidRDefault="001D1026"/>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275"/>
        <w:gridCol w:w="5812"/>
        <w:gridCol w:w="709"/>
      </w:tblGrid>
      <w:tr w:rsidR="001D1026" w:rsidRPr="0025646E" w:rsidTr="00CE46BA">
        <w:trPr>
          <w:trHeight w:val="625"/>
        </w:trPr>
        <w:tc>
          <w:tcPr>
            <w:tcW w:w="426" w:type="dxa"/>
            <w:vAlign w:val="center"/>
          </w:tcPr>
          <w:p w:rsidR="001D1026" w:rsidRPr="0025646E" w:rsidRDefault="001D1026" w:rsidP="00CE46BA">
            <w:pPr>
              <w:snapToGrid w:val="0"/>
              <w:spacing w:line="276" w:lineRule="auto"/>
              <w:jc w:val="center"/>
              <w:rPr>
                <w:rFonts w:ascii="宋体" w:hAnsi="宋体"/>
                <w:color w:val="000000"/>
                <w:szCs w:val="21"/>
              </w:rPr>
            </w:pPr>
            <w:r w:rsidRPr="0025646E">
              <w:rPr>
                <w:rFonts w:ascii="宋体" w:hAnsi="宋体"/>
                <w:color w:val="000000"/>
                <w:szCs w:val="21"/>
              </w:rPr>
              <w:lastRenderedPageBreak/>
              <w:t>2</w:t>
            </w:r>
          </w:p>
        </w:tc>
        <w:tc>
          <w:tcPr>
            <w:tcW w:w="1275" w:type="dxa"/>
            <w:vAlign w:val="center"/>
          </w:tcPr>
          <w:p w:rsidR="001D1026" w:rsidRPr="0025646E" w:rsidRDefault="001D1026" w:rsidP="00CE46BA">
            <w:pPr>
              <w:snapToGrid w:val="0"/>
              <w:spacing w:line="276" w:lineRule="auto"/>
              <w:jc w:val="center"/>
              <w:rPr>
                <w:rFonts w:ascii="宋体" w:cs="宋体"/>
                <w:color w:val="000000"/>
              </w:rPr>
            </w:pPr>
            <w:r w:rsidRPr="0025646E">
              <w:rPr>
                <w:rFonts w:ascii="宋体" w:hAnsi="宋体" w:cs="宋体" w:hint="eastAsia"/>
                <w:color w:val="000000"/>
              </w:rPr>
              <w:t>配送作业</w:t>
            </w:r>
          </w:p>
          <w:p w:rsidR="001D1026" w:rsidRPr="0025646E" w:rsidRDefault="001D1026" w:rsidP="00CE46BA">
            <w:pPr>
              <w:snapToGrid w:val="0"/>
              <w:spacing w:line="276" w:lineRule="auto"/>
              <w:jc w:val="center"/>
              <w:rPr>
                <w:rFonts w:ascii="宋体" w:cs="宋体"/>
                <w:color w:val="000000"/>
              </w:rPr>
            </w:pPr>
            <w:r w:rsidRPr="0025646E">
              <w:rPr>
                <w:rFonts w:ascii="宋体" w:hAnsi="宋体" w:cs="宋体" w:hint="eastAsia"/>
                <w:color w:val="000000"/>
              </w:rPr>
              <w:t>实务</w:t>
            </w:r>
          </w:p>
        </w:tc>
        <w:tc>
          <w:tcPr>
            <w:tcW w:w="5812" w:type="dxa"/>
          </w:tcPr>
          <w:p w:rsidR="001D1026" w:rsidRPr="0025646E" w:rsidRDefault="001D1026" w:rsidP="00AD7D2D">
            <w:pPr>
              <w:spacing w:line="276" w:lineRule="auto"/>
              <w:ind w:firstLineChars="200" w:firstLine="420"/>
              <w:rPr>
                <w:rFonts w:ascii="宋体" w:cs="宋体"/>
                <w:color w:val="000000"/>
              </w:rPr>
            </w:pPr>
            <w:r w:rsidRPr="0025646E">
              <w:rPr>
                <w:rFonts w:ascii="宋体" w:hAnsi="宋体" w:cs="宋体" w:hint="eastAsia"/>
                <w:color w:val="000000"/>
              </w:rPr>
              <w:t>通过该课程的学习，学生</w:t>
            </w:r>
            <w:r w:rsidRPr="0025646E">
              <w:rPr>
                <w:rFonts w:cs="宋体" w:hint="eastAsia"/>
                <w:color w:val="000000"/>
              </w:rPr>
              <w:t>能看懂配送合同，会办理货物送达交割手续。会操作配送管理信息系统，并按照配送作业流程操作要求，完成备货、补货、拣货、配载操作，会使用配送作业常用的物流信息采集终端设备和手动搬运工具，会操作订单管理信息系统，会制作表格、录入数据，具备处理异常订单的能力。</w:t>
            </w:r>
          </w:p>
        </w:tc>
        <w:tc>
          <w:tcPr>
            <w:tcW w:w="709" w:type="dxa"/>
            <w:vAlign w:val="center"/>
          </w:tcPr>
          <w:p w:rsidR="001D1026" w:rsidRPr="0025646E" w:rsidRDefault="001D1026" w:rsidP="00CE46BA">
            <w:pPr>
              <w:snapToGrid w:val="0"/>
              <w:spacing w:line="276" w:lineRule="auto"/>
              <w:jc w:val="center"/>
              <w:rPr>
                <w:rFonts w:ascii="宋体" w:hAnsi="宋体" w:cs="宋体"/>
                <w:color w:val="000000"/>
              </w:rPr>
            </w:pPr>
            <w:r w:rsidRPr="0025646E">
              <w:rPr>
                <w:rFonts w:ascii="宋体" w:hAnsi="宋体" w:cs="宋体"/>
                <w:color w:val="000000"/>
              </w:rPr>
              <w:t>68</w:t>
            </w:r>
          </w:p>
        </w:tc>
      </w:tr>
      <w:tr w:rsidR="001D1026" w:rsidRPr="0025646E" w:rsidTr="00CE46BA">
        <w:trPr>
          <w:trHeight w:val="298"/>
        </w:trPr>
        <w:tc>
          <w:tcPr>
            <w:tcW w:w="426" w:type="dxa"/>
            <w:vAlign w:val="center"/>
          </w:tcPr>
          <w:p w:rsidR="001D1026" w:rsidRPr="0025646E" w:rsidRDefault="001D1026" w:rsidP="00CE46BA">
            <w:pPr>
              <w:snapToGrid w:val="0"/>
              <w:spacing w:line="276" w:lineRule="auto"/>
              <w:jc w:val="center"/>
              <w:rPr>
                <w:rFonts w:ascii="宋体" w:hAnsi="宋体"/>
                <w:color w:val="000000"/>
                <w:szCs w:val="21"/>
              </w:rPr>
            </w:pPr>
            <w:r w:rsidRPr="0025646E">
              <w:rPr>
                <w:rFonts w:ascii="宋体" w:hAnsi="宋体"/>
                <w:color w:val="000000"/>
                <w:szCs w:val="21"/>
              </w:rPr>
              <w:t>3</w:t>
            </w:r>
          </w:p>
        </w:tc>
        <w:tc>
          <w:tcPr>
            <w:tcW w:w="1275" w:type="dxa"/>
            <w:vAlign w:val="center"/>
          </w:tcPr>
          <w:p w:rsidR="001D1026" w:rsidRPr="0025646E" w:rsidRDefault="001D1026" w:rsidP="00CE46BA">
            <w:pPr>
              <w:snapToGrid w:val="0"/>
              <w:spacing w:line="276" w:lineRule="auto"/>
              <w:jc w:val="center"/>
              <w:rPr>
                <w:rFonts w:ascii="宋体" w:cs="宋体"/>
                <w:color w:val="000000"/>
              </w:rPr>
            </w:pPr>
            <w:r w:rsidRPr="0025646E">
              <w:rPr>
                <w:rFonts w:ascii="宋体" w:hAnsi="宋体" w:cs="宋体" w:hint="eastAsia"/>
                <w:color w:val="000000"/>
              </w:rPr>
              <w:t>叉车操作与维护</w:t>
            </w:r>
          </w:p>
        </w:tc>
        <w:tc>
          <w:tcPr>
            <w:tcW w:w="5812" w:type="dxa"/>
          </w:tcPr>
          <w:p w:rsidR="001D1026" w:rsidRPr="0025646E" w:rsidRDefault="001D1026" w:rsidP="00AD7D2D">
            <w:pPr>
              <w:spacing w:line="276" w:lineRule="auto"/>
              <w:ind w:firstLineChars="200" w:firstLine="420"/>
              <w:rPr>
                <w:rFonts w:ascii="宋体" w:cs="宋体"/>
                <w:color w:val="000000"/>
              </w:rPr>
            </w:pPr>
            <w:r w:rsidRPr="0025646E">
              <w:rPr>
                <w:rFonts w:ascii="宋体" w:hAnsi="宋体" w:cs="宋体" w:hint="eastAsia"/>
                <w:color w:val="000000"/>
              </w:rPr>
              <w:t>通过该课程的学习，学生主要是要考取叉车资格证。学生要了解叉车、叉车工具，理解常见的叉车结构，会根据作业内容，初步合理地选择、配置、使用和管理各类叉车；能熟练驾驶叉车完成装卸搬运任务；能对叉车进行日常的保养与维护。</w:t>
            </w:r>
          </w:p>
        </w:tc>
        <w:tc>
          <w:tcPr>
            <w:tcW w:w="709" w:type="dxa"/>
            <w:vAlign w:val="center"/>
          </w:tcPr>
          <w:p w:rsidR="001D1026" w:rsidRPr="0025646E" w:rsidRDefault="001D1026" w:rsidP="00CE46BA">
            <w:pPr>
              <w:snapToGrid w:val="0"/>
              <w:spacing w:line="276" w:lineRule="auto"/>
              <w:jc w:val="center"/>
              <w:rPr>
                <w:rFonts w:ascii="宋体" w:hAnsi="宋体" w:cs="宋体"/>
                <w:color w:val="000000"/>
              </w:rPr>
            </w:pPr>
            <w:r w:rsidRPr="0025646E">
              <w:rPr>
                <w:rFonts w:ascii="宋体" w:hAnsi="宋体" w:cs="宋体"/>
                <w:color w:val="000000"/>
              </w:rPr>
              <w:t>102</w:t>
            </w:r>
          </w:p>
        </w:tc>
      </w:tr>
      <w:tr w:rsidR="001D1026" w:rsidRPr="0025646E" w:rsidTr="00CE46BA">
        <w:trPr>
          <w:trHeight w:val="1589"/>
        </w:trPr>
        <w:tc>
          <w:tcPr>
            <w:tcW w:w="426" w:type="dxa"/>
            <w:vAlign w:val="center"/>
          </w:tcPr>
          <w:p w:rsidR="001D1026" w:rsidRPr="0025646E" w:rsidRDefault="001D1026" w:rsidP="00CE46BA">
            <w:pPr>
              <w:snapToGrid w:val="0"/>
              <w:spacing w:line="276" w:lineRule="auto"/>
              <w:jc w:val="center"/>
              <w:rPr>
                <w:rFonts w:ascii="宋体" w:hAnsi="宋体"/>
                <w:color w:val="000000"/>
                <w:szCs w:val="21"/>
              </w:rPr>
            </w:pPr>
            <w:r w:rsidRPr="0025646E">
              <w:rPr>
                <w:rFonts w:ascii="宋体" w:hAnsi="宋体"/>
                <w:color w:val="000000"/>
                <w:szCs w:val="21"/>
              </w:rPr>
              <w:t>4</w:t>
            </w:r>
          </w:p>
        </w:tc>
        <w:tc>
          <w:tcPr>
            <w:tcW w:w="1275" w:type="dxa"/>
            <w:vAlign w:val="center"/>
          </w:tcPr>
          <w:p w:rsidR="001D1026" w:rsidRPr="0025646E" w:rsidRDefault="001D1026" w:rsidP="00CE46BA">
            <w:pPr>
              <w:snapToGrid w:val="0"/>
              <w:spacing w:line="276" w:lineRule="auto"/>
              <w:jc w:val="center"/>
              <w:rPr>
                <w:rFonts w:ascii="宋体" w:cs="宋体"/>
                <w:color w:val="000000"/>
              </w:rPr>
            </w:pPr>
            <w:r w:rsidRPr="0025646E">
              <w:rPr>
                <w:rFonts w:ascii="宋体" w:hAnsi="宋体" w:cs="宋体" w:hint="eastAsia"/>
                <w:color w:val="000000"/>
              </w:rPr>
              <w:t>物流信息</w:t>
            </w:r>
          </w:p>
          <w:p w:rsidR="001D1026" w:rsidRPr="0025646E" w:rsidRDefault="001D1026" w:rsidP="00CE46BA">
            <w:pPr>
              <w:snapToGrid w:val="0"/>
              <w:spacing w:line="276" w:lineRule="auto"/>
              <w:jc w:val="center"/>
              <w:rPr>
                <w:rFonts w:ascii="宋体" w:cs="宋体"/>
                <w:color w:val="000000"/>
              </w:rPr>
            </w:pPr>
            <w:r w:rsidRPr="0025646E">
              <w:rPr>
                <w:rFonts w:ascii="宋体" w:hAnsi="宋体" w:cs="宋体" w:hint="eastAsia"/>
                <w:color w:val="000000"/>
              </w:rPr>
              <w:t>系统应用</w:t>
            </w:r>
          </w:p>
        </w:tc>
        <w:tc>
          <w:tcPr>
            <w:tcW w:w="5812" w:type="dxa"/>
            <w:vAlign w:val="center"/>
          </w:tcPr>
          <w:p w:rsidR="001D1026" w:rsidRPr="0025646E" w:rsidRDefault="001D1026" w:rsidP="00AD7D2D">
            <w:pPr>
              <w:spacing w:line="276" w:lineRule="auto"/>
              <w:ind w:firstLineChars="200" w:firstLine="420"/>
              <w:rPr>
                <w:rFonts w:ascii="宋体" w:cs="宋体"/>
                <w:color w:val="000000"/>
              </w:rPr>
            </w:pPr>
            <w:r w:rsidRPr="0025646E">
              <w:rPr>
                <w:rFonts w:ascii="宋体" w:hAnsi="宋体" w:cs="宋体" w:hint="eastAsia"/>
                <w:color w:val="000000"/>
              </w:rPr>
              <w:t>通过该课程的学习，学生要了物流信息的基本处理流程，掌握电子数据交换，电子自动订货系统、销售时点系统、射频、智能标签、条形码、全球卫星定位系统操作、地理信息系统等物流信息技术应用，会填制和打印相关单证，会通过信息系统进行异常分析。</w:t>
            </w:r>
          </w:p>
        </w:tc>
        <w:tc>
          <w:tcPr>
            <w:tcW w:w="709" w:type="dxa"/>
            <w:vAlign w:val="center"/>
          </w:tcPr>
          <w:p w:rsidR="001D1026" w:rsidRPr="0025646E" w:rsidRDefault="001D1026" w:rsidP="00CE46BA">
            <w:pPr>
              <w:snapToGrid w:val="0"/>
              <w:spacing w:line="276" w:lineRule="auto"/>
              <w:jc w:val="center"/>
              <w:rPr>
                <w:rFonts w:ascii="宋体" w:hAnsi="宋体" w:cs="宋体"/>
                <w:color w:val="000000"/>
              </w:rPr>
            </w:pPr>
            <w:r w:rsidRPr="0025646E">
              <w:rPr>
                <w:rFonts w:ascii="宋体" w:hAnsi="宋体" w:cs="宋体"/>
                <w:color w:val="000000"/>
              </w:rPr>
              <w:t>68</w:t>
            </w:r>
          </w:p>
        </w:tc>
      </w:tr>
      <w:tr w:rsidR="001D1026" w:rsidRPr="0025646E" w:rsidTr="00CE46BA">
        <w:trPr>
          <w:trHeight w:val="958"/>
        </w:trPr>
        <w:tc>
          <w:tcPr>
            <w:tcW w:w="426" w:type="dxa"/>
            <w:vAlign w:val="center"/>
          </w:tcPr>
          <w:p w:rsidR="001D1026" w:rsidRPr="0025646E" w:rsidRDefault="001D1026" w:rsidP="00CE46BA">
            <w:pPr>
              <w:snapToGrid w:val="0"/>
              <w:spacing w:line="276" w:lineRule="auto"/>
              <w:jc w:val="center"/>
              <w:rPr>
                <w:rFonts w:ascii="宋体" w:hAnsi="宋体"/>
                <w:color w:val="000000"/>
                <w:szCs w:val="21"/>
              </w:rPr>
            </w:pPr>
            <w:r w:rsidRPr="0025646E">
              <w:rPr>
                <w:rFonts w:ascii="宋体" w:hAnsi="宋体"/>
                <w:color w:val="000000"/>
                <w:szCs w:val="21"/>
              </w:rPr>
              <w:t>5</w:t>
            </w:r>
          </w:p>
        </w:tc>
        <w:tc>
          <w:tcPr>
            <w:tcW w:w="1275" w:type="dxa"/>
            <w:vAlign w:val="center"/>
          </w:tcPr>
          <w:p w:rsidR="001D1026" w:rsidRPr="0025646E" w:rsidRDefault="001D1026" w:rsidP="00CE46BA">
            <w:pPr>
              <w:snapToGrid w:val="0"/>
              <w:spacing w:line="276" w:lineRule="auto"/>
              <w:jc w:val="center"/>
              <w:rPr>
                <w:rFonts w:ascii="宋体" w:cs="宋体"/>
                <w:color w:val="000000"/>
              </w:rPr>
            </w:pPr>
            <w:r w:rsidRPr="0025646E">
              <w:rPr>
                <w:rFonts w:ascii="宋体" w:hAnsi="宋体" w:cs="宋体" w:hint="eastAsia"/>
                <w:color w:val="000000"/>
              </w:rPr>
              <w:t>仓储报表</w:t>
            </w:r>
          </w:p>
          <w:p w:rsidR="001D1026" w:rsidRPr="0025646E" w:rsidRDefault="001D1026" w:rsidP="00CE46BA">
            <w:pPr>
              <w:snapToGrid w:val="0"/>
              <w:spacing w:line="276" w:lineRule="auto"/>
              <w:jc w:val="center"/>
              <w:rPr>
                <w:rFonts w:ascii="宋体" w:cs="宋体"/>
                <w:color w:val="000000"/>
              </w:rPr>
            </w:pPr>
            <w:r w:rsidRPr="0025646E">
              <w:rPr>
                <w:rFonts w:ascii="宋体" w:hAnsi="宋体" w:cs="宋体" w:hint="eastAsia"/>
                <w:color w:val="000000"/>
              </w:rPr>
              <w:t>制作</w:t>
            </w:r>
          </w:p>
        </w:tc>
        <w:tc>
          <w:tcPr>
            <w:tcW w:w="5812" w:type="dxa"/>
            <w:vAlign w:val="center"/>
          </w:tcPr>
          <w:p w:rsidR="001D1026" w:rsidRPr="0025646E" w:rsidRDefault="001D1026" w:rsidP="00CE46BA">
            <w:pPr>
              <w:tabs>
                <w:tab w:val="left" w:pos="0"/>
                <w:tab w:val="left" w:pos="900"/>
              </w:tabs>
              <w:spacing w:line="276" w:lineRule="auto"/>
              <w:ind w:firstLine="315"/>
              <w:rPr>
                <w:rFonts w:ascii="宋体" w:cs="宋体"/>
                <w:color w:val="000000"/>
              </w:rPr>
            </w:pPr>
            <w:r w:rsidRPr="0025646E">
              <w:rPr>
                <w:rFonts w:ascii="宋体" w:hAnsi="宋体" w:cs="宋体" w:hint="eastAsia"/>
                <w:color w:val="000000"/>
              </w:rPr>
              <w:t>通过该课程的学习，了解仓储商品的动态和员工作业情况，会采集、处理、利用各种信息缮制和应用各种仓储统计报表，并能进行报表数据分析。</w:t>
            </w:r>
          </w:p>
        </w:tc>
        <w:tc>
          <w:tcPr>
            <w:tcW w:w="709" w:type="dxa"/>
            <w:vAlign w:val="center"/>
          </w:tcPr>
          <w:p w:rsidR="001D1026" w:rsidRPr="0025646E" w:rsidRDefault="001D1026" w:rsidP="00CE46BA">
            <w:pPr>
              <w:snapToGrid w:val="0"/>
              <w:spacing w:line="276" w:lineRule="auto"/>
              <w:jc w:val="center"/>
              <w:rPr>
                <w:rFonts w:ascii="宋体" w:hAnsi="宋体" w:cs="宋体"/>
                <w:color w:val="000000"/>
              </w:rPr>
            </w:pPr>
            <w:r w:rsidRPr="0025646E">
              <w:rPr>
                <w:rFonts w:ascii="宋体" w:hAnsi="宋体" w:cs="宋体"/>
                <w:color w:val="000000"/>
              </w:rPr>
              <w:t>68</w:t>
            </w:r>
          </w:p>
        </w:tc>
      </w:tr>
    </w:tbl>
    <w:p w:rsidR="001D1026" w:rsidRPr="00E21BC4" w:rsidRDefault="001D1026">
      <w:pPr>
        <w:snapToGrid w:val="0"/>
        <w:spacing w:line="300" w:lineRule="auto"/>
        <w:rPr>
          <w:rFonts w:cs="宋体"/>
          <w:color w:val="000000"/>
          <w:sz w:val="10"/>
          <w:szCs w:val="10"/>
        </w:rPr>
      </w:pPr>
    </w:p>
    <w:p w:rsidR="001D1026" w:rsidRPr="0025646E" w:rsidRDefault="001D1026" w:rsidP="00AD7D2D">
      <w:pPr>
        <w:snapToGrid w:val="0"/>
        <w:spacing w:line="360" w:lineRule="auto"/>
        <w:ind w:firstLineChars="200" w:firstLine="482"/>
        <w:rPr>
          <w:rFonts w:ascii="宋体"/>
          <w:b/>
          <w:color w:val="000000"/>
          <w:sz w:val="24"/>
          <w:szCs w:val="24"/>
        </w:rPr>
      </w:pPr>
      <w:r w:rsidRPr="0025646E">
        <w:rPr>
          <w:rFonts w:ascii="Times New Roman" w:hAnsi="Times New Roman" w:hint="eastAsia"/>
          <w:b/>
          <w:color w:val="000000"/>
          <w:sz w:val="24"/>
          <w:szCs w:val="24"/>
        </w:rPr>
        <w:t>（</w:t>
      </w:r>
      <w:r w:rsidRPr="0025646E">
        <w:rPr>
          <w:rFonts w:ascii="Times New Roman" w:hAnsi="Times New Roman"/>
          <w:b/>
          <w:color w:val="000000"/>
          <w:sz w:val="24"/>
          <w:szCs w:val="24"/>
        </w:rPr>
        <w:t>2</w:t>
      </w:r>
      <w:r w:rsidRPr="0025646E">
        <w:rPr>
          <w:rFonts w:ascii="Times New Roman" w:hAnsi="Times New Roman" w:hint="eastAsia"/>
          <w:b/>
          <w:color w:val="000000"/>
          <w:sz w:val="24"/>
          <w:szCs w:val="24"/>
        </w:rPr>
        <w:t>）运输业务</w:t>
      </w: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0"/>
        <w:gridCol w:w="1281"/>
        <w:gridCol w:w="5812"/>
        <w:gridCol w:w="709"/>
      </w:tblGrid>
      <w:tr w:rsidR="001D1026" w:rsidRPr="0025646E" w:rsidTr="004D4B8C">
        <w:trPr>
          <w:trHeight w:val="493"/>
        </w:trPr>
        <w:tc>
          <w:tcPr>
            <w:tcW w:w="420" w:type="dxa"/>
            <w:vAlign w:val="center"/>
          </w:tcPr>
          <w:p w:rsidR="001D1026" w:rsidRPr="0025646E" w:rsidRDefault="001D1026" w:rsidP="009A16AC">
            <w:pPr>
              <w:widowControl/>
              <w:jc w:val="center"/>
              <w:rPr>
                <w:rFonts w:ascii="宋体"/>
                <w:b/>
                <w:color w:val="000000"/>
                <w:kern w:val="0"/>
                <w:szCs w:val="21"/>
              </w:rPr>
            </w:pPr>
            <w:r w:rsidRPr="0025646E">
              <w:rPr>
                <w:rFonts w:ascii="宋体" w:hAnsi="宋体" w:hint="eastAsia"/>
                <w:b/>
                <w:color w:val="000000"/>
                <w:kern w:val="0"/>
                <w:szCs w:val="21"/>
              </w:rPr>
              <w:t>序号</w:t>
            </w:r>
          </w:p>
        </w:tc>
        <w:tc>
          <w:tcPr>
            <w:tcW w:w="1281" w:type="dxa"/>
            <w:vAlign w:val="center"/>
          </w:tcPr>
          <w:p w:rsidR="001D1026" w:rsidRPr="0025646E" w:rsidRDefault="001D1026" w:rsidP="009A16AC">
            <w:pPr>
              <w:widowControl/>
              <w:jc w:val="center"/>
              <w:rPr>
                <w:rFonts w:ascii="宋体"/>
                <w:b/>
                <w:color w:val="000000"/>
                <w:kern w:val="0"/>
                <w:szCs w:val="21"/>
              </w:rPr>
            </w:pPr>
            <w:r w:rsidRPr="0025646E">
              <w:rPr>
                <w:rFonts w:ascii="宋体" w:hAnsi="宋体" w:hint="eastAsia"/>
                <w:b/>
                <w:color w:val="000000"/>
                <w:kern w:val="0"/>
                <w:szCs w:val="21"/>
              </w:rPr>
              <w:t>课程名称</w:t>
            </w:r>
          </w:p>
        </w:tc>
        <w:tc>
          <w:tcPr>
            <w:tcW w:w="5812" w:type="dxa"/>
            <w:vAlign w:val="center"/>
          </w:tcPr>
          <w:p w:rsidR="001D1026" w:rsidRPr="0025646E" w:rsidRDefault="001D1026" w:rsidP="009A16AC">
            <w:pPr>
              <w:widowControl/>
              <w:jc w:val="center"/>
              <w:rPr>
                <w:rFonts w:ascii="宋体"/>
                <w:b/>
                <w:color w:val="000000"/>
                <w:kern w:val="0"/>
                <w:szCs w:val="21"/>
              </w:rPr>
            </w:pPr>
            <w:r w:rsidRPr="0025646E">
              <w:rPr>
                <w:rFonts w:ascii="宋体" w:hAnsi="宋体" w:hint="eastAsia"/>
                <w:b/>
                <w:color w:val="000000"/>
                <w:kern w:val="0"/>
                <w:szCs w:val="21"/>
              </w:rPr>
              <w:t>主要教学内容和要求</w:t>
            </w:r>
          </w:p>
        </w:tc>
        <w:tc>
          <w:tcPr>
            <w:tcW w:w="709" w:type="dxa"/>
            <w:vAlign w:val="center"/>
          </w:tcPr>
          <w:p w:rsidR="001D1026" w:rsidRPr="0025646E" w:rsidRDefault="001D1026" w:rsidP="009A16AC">
            <w:pPr>
              <w:widowControl/>
              <w:jc w:val="center"/>
              <w:rPr>
                <w:rFonts w:ascii="宋体"/>
                <w:b/>
                <w:color w:val="000000"/>
                <w:kern w:val="0"/>
                <w:szCs w:val="21"/>
              </w:rPr>
            </w:pPr>
            <w:r w:rsidRPr="0025646E">
              <w:rPr>
                <w:rFonts w:ascii="宋体" w:hAnsi="宋体" w:hint="eastAsia"/>
                <w:b/>
                <w:color w:val="000000"/>
                <w:kern w:val="0"/>
                <w:szCs w:val="21"/>
              </w:rPr>
              <w:t>参考</w:t>
            </w:r>
          </w:p>
          <w:p w:rsidR="001D1026" w:rsidRPr="0025646E" w:rsidRDefault="001D1026" w:rsidP="009A16AC">
            <w:pPr>
              <w:widowControl/>
              <w:jc w:val="center"/>
              <w:rPr>
                <w:rFonts w:ascii="宋体"/>
                <w:b/>
                <w:color w:val="000000"/>
                <w:kern w:val="0"/>
                <w:szCs w:val="21"/>
              </w:rPr>
            </w:pPr>
            <w:r w:rsidRPr="0025646E">
              <w:rPr>
                <w:rFonts w:ascii="宋体" w:hAnsi="宋体" w:hint="eastAsia"/>
                <w:b/>
                <w:color w:val="000000"/>
                <w:kern w:val="0"/>
                <w:szCs w:val="21"/>
              </w:rPr>
              <w:t>学时</w:t>
            </w:r>
          </w:p>
        </w:tc>
      </w:tr>
      <w:tr w:rsidR="001D1026" w:rsidRPr="0025646E" w:rsidTr="00CE46BA">
        <w:trPr>
          <w:trHeight w:val="1327"/>
        </w:trPr>
        <w:tc>
          <w:tcPr>
            <w:tcW w:w="420" w:type="dxa"/>
            <w:vAlign w:val="center"/>
          </w:tcPr>
          <w:p w:rsidR="001D1026" w:rsidRPr="0025646E" w:rsidRDefault="001D1026">
            <w:pPr>
              <w:snapToGrid w:val="0"/>
              <w:spacing w:line="300" w:lineRule="auto"/>
              <w:jc w:val="center"/>
              <w:rPr>
                <w:rFonts w:ascii="宋体" w:hAnsi="宋体"/>
                <w:color w:val="000000"/>
                <w:szCs w:val="21"/>
              </w:rPr>
            </w:pPr>
            <w:r w:rsidRPr="0025646E">
              <w:rPr>
                <w:rFonts w:ascii="宋体" w:hAnsi="宋体"/>
                <w:color w:val="000000"/>
                <w:szCs w:val="21"/>
              </w:rPr>
              <w:t>1</w:t>
            </w:r>
          </w:p>
        </w:tc>
        <w:tc>
          <w:tcPr>
            <w:tcW w:w="1281" w:type="dxa"/>
            <w:vAlign w:val="center"/>
          </w:tcPr>
          <w:p w:rsidR="001D1026" w:rsidRPr="0025646E" w:rsidRDefault="001D1026">
            <w:pPr>
              <w:snapToGrid w:val="0"/>
              <w:spacing w:line="300" w:lineRule="auto"/>
              <w:jc w:val="center"/>
              <w:rPr>
                <w:rFonts w:ascii="宋体" w:cs="宋体"/>
                <w:color w:val="000000"/>
              </w:rPr>
            </w:pPr>
            <w:r w:rsidRPr="0025646E">
              <w:rPr>
                <w:rFonts w:ascii="宋体" w:hAnsi="宋体" w:cs="宋体" w:hint="eastAsia"/>
                <w:color w:val="000000"/>
              </w:rPr>
              <w:t>营运调度</w:t>
            </w:r>
          </w:p>
        </w:tc>
        <w:tc>
          <w:tcPr>
            <w:tcW w:w="5812" w:type="dxa"/>
            <w:vAlign w:val="center"/>
          </w:tcPr>
          <w:p w:rsidR="001D1026" w:rsidRPr="0025646E" w:rsidRDefault="001D1026" w:rsidP="00AD7D2D">
            <w:pPr>
              <w:snapToGrid w:val="0"/>
              <w:spacing w:line="276" w:lineRule="auto"/>
              <w:ind w:firstLineChars="200" w:firstLine="420"/>
              <w:rPr>
                <w:rFonts w:ascii="宋体" w:cs="宋体"/>
                <w:color w:val="000000"/>
              </w:rPr>
            </w:pPr>
            <w:r w:rsidRPr="0025646E">
              <w:rPr>
                <w:rFonts w:ascii="宋体" w:hAnsi="宋体" w:cs="宋体" w:hint="eastAsia"/>
                <w:color w:val="000000"/>
              </w:rPr>
              <w:t>通过该课程的学习，学生能据现场需求对人、货和装卸搬运设备进行基础调度，掌握车辆配载的原则，会处理突发问题及异常情况；能利用</w:t>
            </w:r>
            <w:r w:rsidRPr="0025646E">
              <w:rPr>
                <w:rFonts w:ascii="宋体" w:hAnsi="宋体" w:cs="宋体"/>
                <w:color w:val="000000"/>
              </w:rPr>
              <w:t>GPS</w:t>
            </w:r>
            <w:r w:rsidRPr="0025646E">
              <w:rPr>
                <w:rFonts w:ascii="宋体" w:hAnsi="宋体" w:cs="宋体" w:hint="eastAsia"/>
                <w:color w:val="000000"/>
              </w:rPr>
              <w:t>进行货物监控和跟踪；会处理运营中的信息资料。</w:t>
            </w:r>
          </w:p>
        </w:tc>
        <w:tc>
          <w:tcPr>
            <w:tcW w:w="709" w:type="dxa"/>
            <w:vAlign w:val="center"/>
          </w:tcPr>
          <w:p w:rsidR="001D1026" w:rsidRPr="0025646E" w:rsidRDefault="001D1026">
            <w:pPr>
              <w:snapToGrid w:val="0"/>
              <w:spacing w:line="300" w:lineRule="auto"/>
              <w:jc w:val="center"/>
              <w:rPr>
                <w:rFonts w:ascii="宋体" w:hAnsi="宋体"/>
                <w:color w:val="000000"/>
                <w:szCs w:val="21"/>
              </w:rPr>
            </w:pPr>
            <w:r w:rsidRPr="0025646E">
              <w:rPr>
                <w:rFonts w:ascii="宋体" w:hAnsi="宋体"/>
                <w:color w:val="000000"/>
                <w:szCs w:val="21"/>
              </w:rPr>
              <w:t>68</w:t>
            </w:r>
          </w:p>
        </w:tc>
      </w:tr>
      <w:tr w:rsidR="001D1026" w:rsidRPr="0025646E" w:rsidTr="00CE46BA">
        <w:trPr>
          <w:trHeight w:val="1281"/>
        </w:trPr>
        <w:tc>
          <w:tcPr>
            <w:tcW w:w="420" w:type="dxa"/>
            <w:vAlign w:val="center"/>
          </w:tcPr>
          <w:p w:rsidR="001D1026" w:rsidRPr="0025646E" w:rsidRDefault="001D1026">
            <w:pPr>
              <w:snapToGrid w:val="0"/>
              <w:spacing w:line="300" w:lineRule="auto"/>
              <w:jc w:val="center"/>
              <w:rPr>
                <w:rFonts w:ascii="宋体" w:hAnsi="宋体"/>
                <w:color w:val="000000"/>
                <w:szCs w:val="21"/>
              </w:rPr>
            </w:pPr>
            <w:r w:rsidRPr="0025646E">
              <w:rPr>
                <w:rFonts w:ascii="宋体" w:hAnsi="宋体"/>
                <w:color w:val="000000"/>
                <w:szCs w:val="21"/>
              </w:rPr>
              <w:t>2</w:t>
            </w:r>
          </w:p>
        </w:tc>
        <w:tc>
          <w:tcPr>
            <w:tcW w:w="1281" w:type="dxa"/>
            <w:vAlign w:val="center"/>
          </w:tcPr>
          <w:p w:rsidR="001D1026" w:rsidRPr="0025646E" w:rsidRDefault="001D1026">
            <w:pPr>
              <w:snapToGrid w:val="0"/>
              <w:spacing w:line="300" w:lineRule="auto"/>
              <w:jc w:val="center"/>
              <w:rPr>
                <w:rFonts w:ascii="宋体" w:cs="宋体"/>
                <w:color w:val="000000"/>
              </w:rPr>
            </w:pPr>
            <w:r w:rsidRPr="0025646E">
              <w:rPr>
                <w:rFonts w:ascii="宋体" w:hAnsi="宋体" w:cs="宋体" w:hint="eastAsia"/>
                <w:color w:val="000000"/>
              </w:rPr>
              <w:t>货运企业运作实务</w:t>
            </w:r>
          </w:p>
        </w:tc>
        <w:tc>
          <w:tcPr>
            <w:tcW w:w="5812" w:type="dxa"/>
            <w:vAlign w:val="center"/>
          </w:tcPr>
          <w:p w:rsidR="001D1026" w:rsidRPr="0025646E" w:rsidRDefault="001D1026" w:rsidP="00AD7D2D">
            <w:pPr>
              <w:snapToGrid w:val="0"/>
              <w:spacing w:line="276" w:lineRule="auto"/>
              <w:ind w:firstLineChars="200" w:firstLine="420"/>
              <w:rPr>
                <w:rFonts w:ascii="宋体" w:cs="宋体"/>
                <w:color w:val="000000"/>
              </w:rPr>
            </w:pPr>
            <w:r w:rsidRPr="0025646E">
              <w:rPr>
                <w:rFonts w:ascii="宋体" w:hAnsi="宋体" w:cs="宋体" w:hint="eastAsia"/>
                <w:color w:val="000000"/>
              </w:rPr>
              <w:t>通过该课程的学习，学生要了解货运企业设立的条件和程序，掌握典型货运企业的组织结构和主要作业岗位职责，理解开发货运企业客户及协调客户关系的方法，会对货运企业专线进行运营监管；会估算运输费用。</w:t>
            </w:r>
          </w:p>
        </w:tc>
        <w:tc>
          <w:tcPr>
            <w:tcW w:w="709" w:type="dxa"/>
            <w:vAlign w:val="center"/>
          </w:tcPr>
          <w:p w:rsidR="001D1026" w:rsidRPr="0025646E" w:rsidRDefault="001D1026">
            <w:pPr>
              <w:snapToGrid w:val="0"/>
              <w:spacing w:line="300" w:lineRule="auto"/>
              <w:jc w:val="center"/>
              <w:rPr>
                <w:rFonts w:ascii="宋体" w:hAnsi="宋体"/>
                <w:color w:val="000000"/>
                <w:szCs w:val="21"/>
              </w:rPr>
            </w:pPr>
            <w:r w:rsidRPr="0025646E">
              <w:rPr>
                <w:rFonts w:ascii="宋体" w:hAnsi="宋体"/>
                <w:color w:val="000000"/>
                <w:szCs w:val="21"/>
              </w:rPr>
              <w:t>102</w:t>
            </w:r>
          </w:p>
        </w:tc>
      </w:tr>
      <w:tr w:rsidR="001D1026" w:rsidRPr="0025646E" w:rsidTr="00CE46BA">
        <w:trPr>
          <w:trHeight w:val="1497"/>
        </w:trPr>
        <w:tc>
          <w:tcPr>
            <w:tcW w:w="420" w:type="dxa"/>
            <w:vAlign w:val="center"/>
          </w:tcPr>
          <w:p w:rsidR="001D1026" w:rsidRPr="0025646E" w:rsidRDefault="001D1026">
            <w:pPr>
              <w:snapToGrid w:val="0"/>
              <w:spacing w:line="300" w:lineRule="auto"/>
              <w:jc w:val="center"/>
              <w:rPr>
                <w:rFonts w:ascii="宋体" w:hAnsi="宋体"/>
                <w:color w:val="000000"/>
                <w:szCs w:val="21"/>
              </w:rPr>
            </w:pPr>
            <w:r w:rsidRPr="0025646E">
              <w:rPr>
                <w:rFonts w:ascii="宋体" w:hAnsi="宋体"/>
                <w:color w:val="000000"/>
                <w:szCs w:val="21"/>
              </w:rPr>
              <w:t>3</w:t>
            </w:r>
          </w:p>
        </w:tc>
        <w:tc>
          <w:tcPr>
            <w:tcW w:w="1281" w:type="dxa"/>
            <w:vAlign w:val="center"/>
          </w:tcPr>
          <w:p w:rsidR="001D1026" w:rsidRPr="0025646E" w:rsidRDefault="001D1026">
            <w:pPr>
              <w:snapToGrid w:val="0"/>
              <w:spacing w:line="300" w:lineRule="auto"/>
              <w:jc w:val="center"/>
              <w:rPr>
                <w:rFonts w:ascii="宋体" w:cs="宋体"/>
                <w:color w:val="000000"/>
              </w:rPr>
            </w:pPr>
            <w:r w:rsidRPr="0025646E">
              <w:rPr>
                <w:rFonts w:ascii="宋体" w:hAnsi="宋体" w:cs="宋体" w:hint="eastAsia"/>
                <w:color w:val="000000"/>
              </w:rPr>
              <w:t>集装箱运输</w:t>
            </w:r>
          </w:p>
          <w:p w:rsidR="001D1026" w:rsidRPr="0025646E" w:rsidRDefault="001D1026">
            <w:pPr>
              <w:snapToGrid w:val="0"/>
              <w:spacing w:line="300" w:lineRule="auto"/>
              <w:jc w:val="center"/>
              <w:rPr>
                <w:rFonts w:ascii="宋体" w:cs="宋体"/>
                <w:color w:val="000000"/>
              </w:rPr>
            </w:pPr>
            <w:r w:rsidRPr="0025646E">
              <w:rPr>
                <w:rFonts w:ascii="宋体" w:hAnsi="宋体" w:cs="宋体" w:hint="eastAsia"/>
                <w:color w:val="000000"/>
              </w:rPr>
              <w:t>实务</w:t>
            </w:r>
          </w:p>
        </w:tc>
        <w:tc>
          <w:tcPr>
            <w:tcW w:w="5812" w:type="dxa"/>
            <w:vAlign w:val="center"/>
          </w:tcPr>
          <w:p w:rsidR="001D1026" w:rsidRPr="0025646E" w:rsidRDefault="001D1026" w:rsidP="00AD7D2D">
            <w:pPr>
              <w:snapToGrid w:val="0"/>
              <w:spacing w:line="276" w:lineRule="auto"/>
              <w:ind w:firstLineChars="200" w:firstLine="420"/>
              <w:rPr>
                <w:rFonts w:ascii="宋体" w:cs="宋体"/>
                <w:color w:val="000000"/>
              </w:rPr>
            </w:pPr>
            <w:r w:rsidRPr="0025646E">
              <w:rPr>
                <w:rFonts w:ascii="宋体" w:hAnsi="宋体" w:hint="eastAsia"/>
                <w:color w:val="000000"/>
                <w:szCs w:val="24"/>
              </w:rPr>
              <w:t>通过该课程的学习，学生要熟悉集装箱运输的基本知识，掌握货运业务及商务，了解集装箱的运输工艺组织，集装箱及其箱务管理，集装箱的使用与装载，集装箱运费计算，集装箱国际多式联运法律责任与法规，计算机及网络在集装箱运输业务中的应用等。</w:t>
            </w:r>
          </w:p>
        </w:tc>
        <w:tc>
          <w:tcPr>
            <w:tcW w:w="709" w:type="dxa"/>
            <w:vAlign w:val="center"/>
          </w:tcPr>
          <w:p w:rsidR="001D1026" w:rsidRPr="0025646E" w:rsidRDefault="001D1026">
            <w:pPr>
              <w:snapToGrid w:val="0"/>
              <w:spacing w:line="300" w:lineRule="auto"/>
              <w:jc w:val="center"/>
              <w:rPr>
                <w:rFonts w:ascii="宋体" w:hAnsi="宋体"/>
                <w:color w:val="000000"/>
                <w:szCs w:val="21"/>
              </w:rPr>
            </w:pPr>
            <w:r w:rsidRPr="0025646E">
              <w:rPr>
                <w:rFonts w:ascii="宋体" w:hAnsi="宋体"/>
                <w:color w:val="000000"/>
                <w:szCs w:val="21"/>
              </w:rPr>
              <w:t>68</w:t>
            </w:r>
          </w:p>
        </w:tc>
      </w:tr>
      <w:tr w:rsidR="001D1026" w:rsidRPr="0025646E" w:rsidTr="00CE46BA">
        <w:trPr>
          <w:trHeight w:val="1539"/>
        </w:trPr>
        <w:tc>
          <w:tcPr>
            <w:tcW w:w="420" w:type="dxa"/>
            <w:vAlign w:val="center"/>
          </w:tcPr>
          <w:p w:rsidR="001D1026" w:rsidRPr="0025646E" w:rsidRDefault="001D1026">
            <w:pPr>
              <w:snapToGrid w:val="0"/>
              <w:spacing w:line="300" w:lineRule="auto"/>
              <w:jc w:val="center"/>
              <w:rPr>
                <w:rFonts w:ascii="宋体" w:hAnsi="宋体"/>
                <w:color w:val="000000"/>
                <w:szCs w:val="21"/>
              </w:rPr>
            </w:pPr>
            <w:r w:rsidRPr="0025646E">
              <w:rPr>
                <w:rFonts w:ascii="宋体" w:hAnsi="宋体"/>
                <w:color w:val="000000"/>
                <w:szCs w:val="21"/>
              </w:rPr>
              <w:t>4</w:t>
            </w:r>
          </w:p>
        </w:tc>
        <w:tc>
          <w:tcPr>
            <w:tcW w:w="1281" w:type="dxa"/>
            <w:vAlign w:val="center"/>
          </w:tcPr>
          <w:p w:rsidR="001D1026" w:rsidRPr="0025646E" w:rsidRDefault="001D1026">
            <w:pPr>
              <w:snapToGrid w:val="0"/>
              <w:spacing w:line="300" w:lineRule="auto"/>
              <w:jc w:val="center"/>
              <w:rPr>
                <w:rFonts w:ascii="宋体" w:cs="宋体"/>
                <w:color w:val="000000"/>
              </w:rPr>
            </w:pPr>
            <w:r w:rsidRPr="0025646E">
              <w:rPr>
                <w:rFonts w:ascii="宋体" w:hAnsi="宋体" w:cs="宋体" w:hint="eastAsia"/>
                <w:color w:val="000000"/>
              </w:rPr>
              <w:t>物流信息</w:t>
            </w:r>
          </w:p>
          <w:p w:rsidR="001D1026" w:rsidRPr="0025646E" w:rsidRDefault="001D1026">
            <w:pPr>
              <w:snapToGrid w:val="0"/>
              <w:spacing w:line="300" w:lineRule="auto"/>
              <w:jc w:val="center"/>
              <w:rPr>
                <w:rFonts w:ascii="宋体"/>
                <w:color w:val="000000"/>
                <w:sz w:val="18"/>
                <w:szCs w:val="18"/>
              </w:rPr>
            </w:pPr>
            <w:r w:rsidRPr="0025646E">
              <w:rPr>
                <w:rFonts w:ascii="宋体" w:hAnsi="宋体" w:cs="宋体" w:hint="eastAsia"/>
                <w:color w:val="000000"/>
              </w:rPr>
              <w:t>系统应用</w:t>
            </w:r>
          </w:p>
        </w:tc>
        <w:tc>
          <w:tcPr>
            <w:tcW w:w="5812" w:type="dxa"/>
            <w:vAlign w:val="center"/>
          </w:tcPr>
          <w:p w:rsidR="001D1026" w:rsidRPr="0025646E" w:rsidRDefault="001D1026" w:rsidP="00AD7D2D">
            <w:pPr>
              <w:snapToGrid w:val="0"/>
              <w:spacing w:line="276" w:lineRule="auto"/>
              <w:ind w:firstLineChars="200" w:firstLine="420"/>
              <w:rPr>
                <w:rFonts w:ascii="宋体"/>
                <w:b/>
                <w:bCs/>
                <w:color w:val="000000"/>
                <w:kern w:val="44"/>
                <w:sz w:val="18"/>
                <w:szCs w:val="18"/>
              </w:rPr>
            </w:pPr>
            <w:r w:rsidRPr="0025646E">
              <w:rPr>
                <w:rFonts w:ascii="宋体" w:hAnsi="宋体" w:cs="宋体" w:hint="eastAsia"/>
                <w:color w:val="000000"/>
              </w:rPr>
              <w:t>通过该课程的学习，学生要了物流信息的基本处理流程，掌握电子数据交换，电子自动订货系统、销售时点系统、射频、智能标签、条形码、全球卫星定位系统操作、地理信息系统等物流信息技术应用，会填制和打印相关单证，会通过信息系统进行异常分析。</w:t>
            </w:r>
          </w:p>
        </w:tc>
        <w:tc>
          <w:tcPr>
            <w:tcW w:w="709" w:type="dxa"/>
            <w:vAlign w:val="center"/>
          </w:tcPr>
          <w:p w:rsidR="001D1026" w:rsidRPr="0025646E" w:rsidRDefault="001D1026">
            <w:pPr>
              <w:snapToGrid w:val="0"/>
              <w:spacing w:line="300" w:lineRule="auto"/>
              <w:jc w:val="center"/>
              <w:rPr>
                <w:rFonts w:ascii="宋体" w:hAnsi="宋体"/>
                <w:color w:val="000000"/>
                <w:szCs w:val="21"/>
              </w:rPr>
            </w:pPr>
            <w:r w:rsidRPr="0025646E">
              <w:rPr>
                <w:rFonts w:ascii="宋体" w:hAnsi="宋体"/>
                <w:color w:val="000000"/>
                <w:szCs w:val="21"/>
              </w:rPr>
              <w:t>68</w:t>
            </w:r>
          </w:p>
        </w:tc>
      </w:tr>
      <w:tr w:rsidR="001D1026" w:rsidRPr="0025646E" w:rsidTr="00CE46BA">
        <w:trPr>
          <w:trHeight w:val="1729"/>
        </w:trPr>
        <w:tc>
          <w:tcPr>
            <w:tcW w:w="420" w:type="dxa"/>
            <w:vAlign w:val="center"/>
          </w:tcPr>
          <w:p w:rsidR="001D1026" w:rsidRPr="0025646E" w:rsidRDefault="001D1026">
            <w:pPr>
              <w:snapToGrid w:val="0"/>
              <w:spacing w:line="300" w:lineRule="auto"/>
              <w:jc w:val="center"/>
              <w:rPr>
                <w:rFonts w:ascii="宋体" w:hAnsi="宋体" w:cs="宋体"/>
                <w:color w:val="000000"/>
              </w:rPr>
            </w:pPr>
            <w:r w:rsidRPr="0025646E">
              <w:rPr>
                <w:rFonts w:ascii="宋体" w:hAnsi="宋体" w:cs="宋体"/>
                <w:color w:val="000000"/>
              </w:rPr>
              <w:lastRenderedPageBreak/>
              <w:t>5</w:t>
            </w:r>
          </w:p>
        </w:tc>
        <w:tc>
          <w:tcPr>
            <w:tcW w:w="1281" w:type="dxa"/>
            <w:vAlign w:val="center"/>
          </w:tcPr>
          <w:p w:rsidR="001D1026" w:rsidRPr="0025646E" w:rsidRDefault="001D1026">
            <w:pPr>
              <w:snapToGrid w:val="0"/>
              <w:spacing w:line="300" w:lineRule="auto"/>
              <w:jc w:val="center"/>
              <w:rPr>
                <w:rFonts w:ascii="宋体" w:cs="宋体"/>
                <w:color w:val="000000"/>
              </w:rPr>
            </w:pPr>
            <w:r w:rsidRPr="0025646E">
              <w:rPr>
                <w:rFonts w:ascii="宋体" w:hAnsi="宋体" w:cs="宋体" w:hint="eastAsia"/>
                <w:color w:val="000000"/>
              </w:rPr>
              <w:t>航空运输</w:t>
            </w:r>
          </w:p>
          <w:p w:rsidR="001D1026" w:rsidRPr="0025646E" w:rsidRDefault="001D1026">
            <w:pPr>
              <w:snapToGrid w:val="0"/>
              <w:spacing w:line="300" w:lineRule="auto"/>
              <w:jc w:val="center"/>
              <w:rPr>
                <w:rFonts w:ascii="宋体" w:cs="宋体"/>
                <w:color w:val="000000"/>
              </w:rPr>
            </w:pPr>
            <w:r w:rsidRPr="0025646E">
              <w:rPr>
                <w:rFonts w:ascii="宋体" w:hAnsi="宋体" w:cs="宋体" w:hint="eastAsia"/>
                <w:color w:val="000000"/>
              </w:rPr>
              <w:t>作业实务</w:t>
            </w:r>
          </w:p>
        </w:tc>
        <w:tc>
          <w:tcPr>
            <w:tcW w:w="5812" w:type="dxa"/>
            <w:vAlign w:val="center"/>
          </w:tcPr>
          <w:p w:rsidR="001D1026" w:rsidRPr="0025646E" w:rsidRDefault="001D1026" w:rsidP="00AD7D2D">
            <w:pPr>
              <w:snapToGrid w:val="0"/>
              <w:spacing w:line="276" w:lineRule="auto"/>
              <w:ind w:firstLineChars="200" w:firstLine="420"/>
              <w:rPr>
                <w:rFonts w:ascii="宋体" w:cs="宋体"/>
                <w:color w:val="000000"/>
              </w:rPr>
            </w:pPr>
            <w:r w:rsidRPr="0025646E">
              <w:rPr>
                <w:rFonts w:ascii="宋体" w:hAnsi="宋体" w:cs="宋体" w:hint="eastAsia"/>
                <w:color w:val="000000"/>
              </w:rPr>
              <w:t>通过该课程的学习，学生能够区分掌握航空国内货物和国际航空货物运输业务的两种流程的异同，会根据货物吨控与配载规定、装卸机要求来进行货物配载和装卸，会处理特殊货物的装载和国际航空货物不正常运输及运输纠纷等情况。在此基础上，通过填写航空货运单、监装的相关单据，制作货邮舱单，掌握航空国内货物和国际航空货物运输业务的流程，并能计算国内和国际货物航空运输的运费。</w:t>
            </w:r>
          </w:p>
        </w:tc>
        <w:tc>
          <w:tcPr>
            <w:tcW w:w="709" w:type="dxa"/>
            <w:vAlign w:val="center"/>
          </w:tcPr>
          <w:p w:rsidR="001D1026" w:rsidRPr="0025646E" w:rsidRDefault="001D1026">
            <w:pPr>
              <w:snapToGrid w:val="0"/>
              <w:spacing w:line="300" w:lineRule="auto"/>
              <w:jc w:val="center"/>
              <w:rPr>
                <w:rFonts w:ascii="宋体" w:hAnsi="宋体" w:cs="宋体"/>
                <w:color w:val="000000"/>
              </w:rPr>
            </w:pPr>
            <w:r w:rsidRPr="0025646E">
              <w:rPr>
                <w:rFonts w:ascii="宋体" w:hAnsi="宋体" w:cs="宋体"/>
                <w:color w:val="000000"/>
              </w:rPr>
              <w:t>68</w:t>
            </w:r>
          </w:p>
        </w:tc>
      </w:tr>
    </w:tbl>
    <w:p w:rsidR="001D1026" w:rsidRPr="00CE46BA" w:rsidRDefault="001D1026" w:rsidP="00CE46BA">
      <w:pPr>
        <w:snapToGrid w:val="0"/>
        <w:spacing w:line="360" w:lineRule="auto"/>
        <w:rPr>
          <w:rFonts w:ascii="Times New Roman" w:hAnsi="Times New Roman"/>
          <w:b/>
          <w:color w:val="000000"/>
          <w:sz w:val="10"/>
          <w:szCs w:val="10"/>
        </w:rPr>
      </w:pPr>
    </w:p>
    <w:p w:rsidR="001D1026" w:rsidRPr="0025646E" w:rsidRDefault="001D1026" w:rsidP="00AD7D2D">
      <w:pPr>
        <w:snapToGrid w:val="0"/>
        <w:spacing w:line="360" w:lineRule="auto"/>
        <w:ind w:firstLineChars="200" w:firstLine="482"/>
        <w:rPr>
          <w:rFonts w:ascii="宋体"/>
          <w:b/>
          <w:color w:val="000000"/>
          <w:sz w:val="24"/>
          <w:szCs w:val="24"/>
        </w:rPr>
      </w:pPr>
      <w:r w:rsidRPr="0025646E">
        <w:rPr>
          <w:rFonts w:ascii="Times New Roman" w:hAnsi="Times New Roman" w:hint="eastAsia"/>
          <w:b/>
          <w:color w:val="000000"/>
          <w:sz w:val="24"/>
          <w:szCs w:val="24"/>
        </w:rPr>
        <w:t>（</w:t>
      </w:r>
      <w:r w:rsidRPr="0025646E">
        <w:rPr>
          <w:rFonts w:ascii="Times New Roman" w:hAnsi="Times New Roman"/>
          <w:b/>
          <w:color w:val="000000"/>
          <w:sz w:val="24"/>
          <w:szCs w:val="24"/>
        </w:rPr>
        <w:t>3</w:t>
      </w:r>
      <w:r w:rsidRPr="0025646E">
        <w:rPr>
          <w:rFonts w:ascii="Times New Roman" w:hAnsi="Times New Roman" w:hint="eastAsia"/>
          <w:b/>
          <w:color w:val="000000"/>
          <w:sz w:val="24"/>
          <w:szCs w:val="24"/>
        </w:rPr>
        <w:t>）国际货代</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559"/>
        <w:gridCol w:w="5670"/>
        <w:gridCol w:w="709"/>
      </w:tblGrid>
      <w:tr w:rsidR="001D1026" w:rsidRPr="0025646E" w:rsidTr="00EA016E">
        <w:trPr>
          <w:trHeight w:val="561"/>
          <w:tblHeader/>
        </w:trPr>
        <w:tc>
          <w:tcPr>
            <w:tcW w:w="426" w:type="dxa"/>
            <w:vAlign w:val="center"/>
          </w:tcPr>
          <w:p w:rsidR="001D1026" w:rsidRPr="0025646E" w:rsidRDefault="001D1026" w:rsidP="00AD7D2D">
            <w:pPr>
              <w:snapToGrid w:val="0"/>
              <w:jc w:val="center"/>
              <w:rPr>
                <w:rFonts w:ascii="Times New Roman" w:hAnsi="Times New Roman"/>
                <w:b/>
                <w:color w:val="000000"/>
                <w:szCs w:val="21"/>
              </w:rPr>
            </w:pPr>
            <w:r w:rsidRPr="0025646E">
              <w:rPr>
                <w:rFonts w:ascii="Times New Roman" w:hAnsi="Times New Roman" w:hint="eastAsia"/>
                <w:b/>
                <w:color w:val="000000"/>
                <w:szCs w:val="21"/>
              </w:rPr>
              <w:t>序号</w:t>
            </w:r>
          </w:p>
        </w:tc>
        <w:tc>
          <w:tcPr>
            <w:tcW w:w="1559" w:type="dxa"/>
            <w:vAlign w:val="center"/>
          </w:tcPr>
          <w:p w:rsidR="001D1026" w:rsidRPr="0025646E" w:rsidRDefault="001D1026">
            <w:pPr>
              <w:snapToGrid w:val="0"/>
              <w:spacing w:line="300" w:lineRule="auto"/>
              <w:jc w:val="center"/>
              <w:rPr>
                <w:rFonts w:ascii="Times New Roman" w:hAnsi="Times New Roman"/>
                <w:b/>
                <w:color w:val="000000"/>
                <w:szCs w:val="21"/>
              </w:rPr>
            </w:pPr>
            <w:r w:rsidRPr="0025646E">
              <w:rPr>
                <w:rFonts w:ascii="Times New Roman" w:hAnsi="Times New Roman" w:hint="eastAsia"/>
                <w:b/>
                <w:color w:val="000000"/>
                <w:szCs w:val="21"/>
              </w:rPr>
              <w:t>课程名称</w:t>
            </w:r>
          </w:p>
        </w:tc>
        <w:tc>
          <w:tcPr>
            <w:tcW w:w="5670" w:type="dxa"/>
            <w:vAlign w:val="center"/>
          </w:tcPr>
          <w:p w:rsidR="001D1026" w:rsidRPr="0025646E" w:rsidRDefault="001D1026">
            <w:pPr>
              <w:snapToGrid w:val="0"/>
              <w:spacing w:line="300" w:lineRule="auto"/>
              <w:jc w:val="center"/>
              <w:rPr>
                <w:rFonts w:ascii="Times New Roman" w:hAnsi="Times New Roman"/>
                <w:b/>
                <w:color w:val="000000"/>
                <w:szCs w:val="21"/>
              </w:rPr>
            </w:pPr>
            <w:r w:rsidRPr="0025646E">
              <w:rPr>
                <w:rFonts w:ascii="Times New Roman" w:hAnsi="Times New Roman" w:hint="eastAsia"/>
                <w:b/>
                <w:color w:val="000000"/>
                <w:szCs w:val="21"/>
              </w:rPr>
              <w:t>主要教学内容和要求</w:t>
            </w:r>
          </w:p>
        </w:tc>
        <w:tc>
          <w:tcPr>
            <w:tcW w:w="709" w:type="dxa"/>
            <w:vAlign w:val="center"/>
          </w:tcPr>
          <w:p w:rsidR="001D1026" w:rsidRPr="0025646E" w:rsidRDefault="001D1026">
            <w:pPr>
              <w:snapToGrid w:val="0"/>
              <w:jc w:val="center"/>
              <w:rPr>
                <w:rFonts w:ascii="Times New Roman" w:hAnsi="Times New Roman"/>
                <w:b/>
                <w:color w:val="000000"/>
                <w:szCs w:val="21"/>
              </w:rPr>
            </w:pPr>
            <w:r w:rsidRPr="0025646E">
              <w:rPr>
                <w:rFonts w:ascii="Times New Roman" w:hAnsi="Times New Roman" w:hint="eastAsia"/>
                <w:b/>
                <w:color w:val="000000"/>
                <w:szCs w:val="21"/>
              </w:rPr>
              <w:t>参考</w:t>
            </w:r>
          </w:p>
          <w:p w:rsidR="001D1026" w:rsidRPr="0025646E" w:rsidRDefault="001D1026">
            <w:pPr>
              <w:snapToGrid w:val="0"/>
              <w:jc w:val="center"/>
              <w:rPr>
                <w:rFonts w:ascii="Times New Roman" w:hAnsi="Times New Roman"/>
                <w:b/>
                <w:color w:val="000000"/>
                <w:szCs w:val="21"/>
              </w:rPr>
            </w:pPr>
            <w:r w:rsidRPr="0025646E">
              <w:rPr>
                <w:rFonts w:ascii="Times New Roman" w:hAnsi="Times New Roman" w:hint="eastAsia"/>
                <w:b/>
                <w:color w:val="000000"/>
                <w:szCs w:val="21"/>
              </w:rPr>
              <w:t>学时</w:t>
            </w:r>
          </w:p>
        </w:tc>
      </w:tr>
      <w:tr w:rsidR="001D1026" w:rsidRPr="0025646E" w:rsidTr="00EA016E">
        <w:trPr>
          <w:trHeight w:val="747"/>
        </w:trPr>
        <w:tc>
          <w:tcPr>
            <w:tcW w:w="426" w:type="dxa"/>
            <w:vAlign w:val="center"/>
          </w:tcPr>
          <w:p w:rsidR="001D1026" w:rsidRPr="0025646E" w:rsidRDefault="001D1026">
            <w:pPr>
              <w:snapToGrid w:val="0"/>
              <w:spacing w:line="300" w:lineRule="auto"/>
              <w:jc w:val="center"/>
              <w:rPr>
                <w:rFonts w:ascii="宋体"/>
                <w:color w:val="000000"/>
                <w:szCs w:val="21"/>
              </w:rPr>
            </w:pPr>
            <w:r w:rsidRPr="0025646E">
              <w:rPr>
                <w:rFonts w:ascii="宋体" w:hAnsi="宋体"/>
                <w:color w:val="000000"/>
                <w:szCs w:val="21"/>
              </w:rPr>
              <w:t>1</w:t>
            </w:r>
          </w:p>
        </w:tc>
        <w:tc>
          <w:tcPr>
            <w:tcW w:w="1559" w:type="dxa"/>
            <w:vAlign w:val="center"/>
          </w:tcPr>
          <w:p w:rsidR="001D1026" w:rsidRPr="0025646E" w:rsidRDefault="001D1026">
            <w:pPr>
              <w:snapToGrid w:val="0"/>
              <w:spacing w:line="300" w:lineRule="auto"/>
              <w:jc w:val="center"/>
              <w:rPr>
                <w:rFonts w:ascii="宋体" w:cs="宋体"/>
                <w:color w:val="000000"/>
                <w:kern w:val="0"/>
                <w:szCs w:val="21"/>
              </w:rPr>
            </w:pPr>
            <w:r w:rsidRPr="0025646E">
              <w:rPr>
                <w:rFonts w:ascii="宋体" w:cs="宋体" w:hint="eastAsia"/>
                <w:color w:val="000000"/>
                <w:kern w:val="0"/>
                <w:szCs w:val="21"/>
              </w:rPr>
              <w:t>国际贸易实务</w:t>
            </w:r>
          </w:p>
        </w:tc>
        <w:tc>
          <w:tcPr>
            <w:tcW w:w="5670" w:type="dxa"/>
            <w:vAlign w:val="center"/>
          </w:tcPr>
          <w:p w:rsidR="001D1026" w:rsidRPr="0025646E" w:rsidRDefault="001D1026" w:rsidP="00AD7D2D">
            <w:pPr>
              <w:snapToGrid w:val="0"/>
              <w:spacing w:line="276" w:lineRule="auto"/>
              <w:ind w:firstLineChars="200" w:firstLine="420"/>
              <w:rPr>
                <w:rFonts w:ascii="宋体" w:cs="宋体"/>
                <w:color w:val="000000"/>
                <w:kern w:val="0"/>
                <w:szCs w:val="21"/>
              </w:rPr>
            </w:pPr>
            <w:r w:rsidRPr="0025646E">
              <w:rPr>
                <w:rFonts w:cs="宋体" w:hint="eastAsia"/>
                <w:color w:val="000000"/>
              </w:rPr>
              <w:t>通过该课程的学习，学生会独立核算商品的价格成本，认知国际贸易购买保险的相关理论知识。在此基础上，通过设计国际贸易案例，让学生掌握各种贸易术语的使用，熟练掌握国际贸易的磋商过程，熟练掌握各种支付方法，熟练掌握信用证的使用流程。</w:t>
            </w:r>
          </w:p>
        </w:tc>
        <w:tc>
          <w:tcPr>
            <w:tcW w:w="709" w:type="dxa"/>
            <w:vAlign w:val="center"/>
          </w:tcPr>
          <w:p w:rsidR="001D1026" w:rsidRPr="0025646E" w:rsidRDefault="001D1026">
            <w:pPr>
              <w:snapToGrid w:val="0"/>
              <w:spacing w:line="300" w:lineRule="auto"/>
              <w:jc w:val="center"/>
              <w:rPr>
                <w:rFonts w:ascii="宋体" w:cs="宋体"/>
                <w:color w:val="000000"/>
                <w:kern w:val="0"/>
                <w:szCs w:val="21"/>
              </w:rPr>
            </w:pPr>
            <w:r w:rsidRPr="0025646E">
              <w:rPr>
                <w:rFonts w:ascii="宋体" w:cs="宋体"/>
                <w:color w:val="000000"/>
                <w:kern w:val="0"/>
                <w:szCs w:val="21"/>
              </w:rPr>
              <w:t>68</w:t>
            </w:r>
          </w:p>
        </w:tc>
      </w:tr>
      <w:tr w:rsidR="001D1026" w:rsidRPr="0025646E" w:rsidTr="00EA016E">
        <w:trPr>
          <w:trHeight w:val="700"/>
        </w:trPr>
        <w:tc>
          <w:tcPr>
            <w:tcW w:w="426" w:type="dxa"/>
            <w:vAlign w:val="center"/>
          </w:tcPr>
          <w:p w:rsidR="001D1026" w:rsidRPr="0025646E" w:rsidRDefault="001D1026">
            <w:pPr>
              <w:snapToGrid w:val="0"/>
              <w:spacing w:line="300" w:lineRule="auto"/>
              <w:jc w:val="center"/>
              <w:rPr>
                <w:rFonts w:ascii="宋体"/>
                <w:color w:val="000000"/>
                <w:szCs w:val="21"/>
              </w:rPr>
            </w:pPr>
            <w:r w:rsidRPr="0025646E">
              <w:rPr>
                <w:rFonts w:ascii="宋体" w:hAnsi="宋体"/>
                <w:color w:val="000000"/>
                <w:szCs w:val="21"/>
              </w:rPr>
              <w:t>2</w:t>
            </w:r>
          </w:p>
        </w:tc>
        <w:tc>
          <w:tcPr>
            <w:tcW w:w="1559" w:type="dxa"/>
            <w:vAlign w:val="center"/>
          </w:tcPr>
          <w:p w:rsidR="001D1026" w:rsidRPr="0025646E" w:rsidRDefault="001D1026">
            <w:pPr>
              <w:snapToGrid w:val="0"/>
              <w:spacing w:line="300" w:lineRule="auto"/>
              <w:jc w:val="center"/>
              <w:rPr>
                <w:rFonts w:ascii="宋体" w:cs="宋体"/>
                <w:color w:val="000000"/>
                <w:kern w:val="0"/>
                <w:szCs w:val="21"/>
              </w:rPr>
            </w:pPr>
            <w:r w:rsidRPr="0025646E">
              <w:rPr>
                <w:rFonts w:ascii="宋体" w:cs="宋体" w:hint="eastAsia"/>
                <w:color w:val="000000"/>
                <w:kern w:val="0"/>
                <w:szCs w:val="21"/>
              </w:rPr>
              <w:t>国际货代实务</w:t>
            </w:r>
          </w:p>
        </w:tc>
        <w:tc>
          <w:tcPr>
            <w:tcW w:w="5670" w:type="dxa"/>
            <w:vAlign w:val="center"/>
          </w:tcPr>
          <w:p w:rsidR="001D1026" w:rsidRPr="0025646E" w:rsidRDefault="001D1026" w:rsidP="00AD7D2D">
            <w:pPr>
              <w:snapToGrid w:val="0"/>
              <w:spacing w:line="276" w:lineRule="auto"/>
              <w:ind w:firstLineChars="200" w:firstLine="420"/>
              <w:rPr>
                <w:rFonts w:ascii="宋体" w:cs="宋体"/>
                <w:color w:val="000000"/>
                <w:kern w:val="0"/>
                <w:szCs w:val="21"/>
              </w:rPr>
            </w:pPr>
            <w:r w:rsidRPr="0025646E">
              <w:rPr>
                <w:rFonts w:cs="宋体" w:hint="eastAsia"/>
                <w:color w:val="000000"/>
              </w:rPr>
              <w:t>通过该课程的学习，学生能了解国内货代的主要经营范围，与经营过程中的地域、法律、法规限制。掌握作为代理人在代理工作流程中的具体操作；明确与国内普通物流公司操作上的差别；明确代理客户服务的工作重要性，培养客户关系开发、管理的技能；明确代理人角色应有的权利与义务，承担的法律责任。</w:t>
            </w:r>
          </w:p>
        </w:tc>
        <w:tc>
          <w:tcPr>
            <w:tcW w:w="709" w:type="dxa"/>
            <w:vAlign w:val="center"/>
          </w:tcPr>
          <w:p w:rsidR="001D1026" w:rsidRPr="0025646E" w:rsidRDefault="001D1026">
            <w:pPr>
              <w:snapToGrid w:val="0"/>
              <w:spacing w:line="300" w:lineRule="auto"/>
              <w:jc w:val="center"/>
              <w:rPr>
                <w:rFonts w:ascii="宋体" w:cs="宋体"/>
                <w:color w:val="000000"/>
                <w:kern w:val="0"/>
                <w:szCs w:val="21"/>
              </w:rPr>
            </w:pPr>
            <w:r w:rsidRPr="0025646E">
              <w:rPr>
                <w:rFonts w:ascii="宋体" w:cs="宋体"/>
                <w:color w:val="000000"/>
                <w:kern w:val="0"/>
                <w:szCs w:val="21"/>
              </w:rPr>
              <w:t>102</w:t>
            </w:r>
          </w:p>
        </w:tc>
      </w:tr>
      <w:tr w:rsidR="001D1026" w:rsidRPr="0025646E" w:rsidTr="00EA016E">
        <w:trPr>
          <w:trHeight w:val="699"/>
        </w:trPr>
        <w:tc>
          <w:tcPr>
            <w:tcW w:w="426" w:type="dxa"/>
            <w:vAlign w:val="center"/>
          </w:tcPr>
          <w:p w:rsidR="001D1026" w:rsidRPr="0025646E" w:rsidRDefault="001D1026">
            <w:pPr>
              <w:snapToGrid w:val="0"/>
              <w:spacing w:line="300" w:lineRule="auto"/>
              <w:jc w:val="center"/>
              <w:rPr>
                <w:rFonts w:ascii="宋体"/>
                <w:color w:val="000000"/>
                <w:szCs w:val="21"/>
              </w:rPr>
            </w:pPr>
            <w:r w:rsidRPr="0025646E">
              <w:rPr>
                <w:rFonts w:ascii="宋体" w:hAnsi="宋体"/>
                <w:color w:val="000000"/>
                <w:szCs w:val="21"/>
              </w:rPr>
              <w:t>3</w:t>
            </w:r>
          </w:p>
        </w:tc>
        <w:tc>
          <w:tcPr>
            <w:tcW w:w="1559" w:type="dxa"/>
            <w:vAlign w:val="center"/>
          </w:tcPr>
          <w:p w:rsidR="001D1026" w:rsidRPr="0025646E" w:rsidRDefault="001D1026">
            <w:pPr>
              <w:snapToGrid w:val="0"/>
              <w:spacing w:line="300" w:lineRule="auto"/>
              <w:jc w:val="left"/>
              <w:rPr>
                <w:rFonts w:cs="宋体"/>
                <w:color w:val="000000"/>
              </w:rPr>
            </w:pPr>
            <w:r w:rsidRPr="0025646E">
              <w:rPr>
                <w:rFonts w:cs="宋体" w:hint="eastAsia"/>
                <w:color w:val="000000"/>
              </w:rPr>
              <w:t>外贸英语函电</w:t>
            </w:r>
          </w:p>
        </w:tc>
        <w:tc>
          <w:tcPr>
            <w:tcW w:w="5670" w:type="dxa"/>
            <w:vAlign w:val="center"/>
          </w:tcPr>
          <w:p w:rsidR="001D1026" w:rsidRPr="0025646E" w:rsidRDefault="001D1026" w:rsidP="00AD7D2D">
            <w:pPr>
              <w:snapToGrid w:val="0"/>
              <w:spacing w:line="276" w:lineRule="auto"/>
              <w:ind w:firstLineChars="200" w:firstLine="420"/>
              <w:rPr>
                <w:rFonts w:cs="宋体"/>
                <w:color w:val="000000"/>
              </w:rPr>
            </w:pPr>
            <w:r w:rsidRPr="0025646E">
              <w:rPr>
                <w:rFonts w:cs="宋体" w:hint="eastAsia"/>
                <w:color w:val="000000"/>
              </w:rPr>
              <w:t>通过该课程的学习，学生能够按照国际贸易往来的惯例正确理解外商来函并译成通顺，具有专业特点的汉语，能够运用正确的格式和语言文字撰写询盘和答复、报盘、还盘、确认、支付货款、包装及装运各业务环节的简单英语信函。在此基础上，能正确理解、翻译和填制一般的英文合同和协议。</w:t>
            </w:r>
          </w:p>
        </w:tc>
        <w:tc>
          <w:tcPr>
            <w:tcW w:w="709" w:type="dxa"/>
            <w:vAlign w:val="center"/>
          </w:tcPr>
          <w:p w:rsidR="001D1026" w:rsidRPr="0025646E" w:rsidRDefault="001D1026">
            <w:pPr>
              <w:snapToGrid w:val="0"/>
              <w:spacing w:line="300" w:lineRule="auto"/>
              <w:jc w:val="center"/>
              <w:rPr>
                <w:rFonts w:ascii="宋体" w:cs="宋体"/>
                <w:color w:val="000000"/>
                <w:kern w:val="0"/>
                <w:szCs w:val="21"/>
              </w:rPr>
            </w:pPr>
            <w:r w:rsidRPr="0025646E">
              <w:rPr>
                <w:rFonts w:ascii="宋体" w:cs="宋体"/>
                <w:color w:val="000000"/>
                <w:kern w:val="0"/>
                <w:szCs w:val="21"/>
              </w:rPr>
              <w:t>68</w:t>
            </w:r>
          </w:p>
        </w:tc>
      </w:tr>
      <w:tr w:rsidR="001D1026" w:rsidRPr="0025646E" w:rsidTr="00EA016E">
        <w:trPr>
          <w:trHeight w:val="90"/>
        </w:trPr>
        <w:tc>
          <w:tcPr>
            <w:tcW w:w="426" w:type="dxa"/>
            <w:vAlign w:val="center"/>
          </w:tcPr>
          <w:p w:rsidR="001D1026" w:rsidRPr="0025646E" w:rsidRDefault="001D1026">
            <w:pPr>
              <w:snapToGrid w:val="0"/>
              <w:spacing w:line="300" w:lineRule="auto"/>
              <w:jc w:val="center"/>
              <w:rPr>
                <w:rFonts w:ascii="宋体"/>
                <w:color w:val="000000"/>
                <w:szCs w:val="21"/>
              </w:rPr>
            </w:pPr>
            <w:r w:rsidRPr="0025646E">
              <w:rPr>
                <w:rFonts w:ascii="宋体" w:hAnsi="宋体"/>
                <w:color w:val="000000"/>
                <w:szCs w:val="21"/>
              </w:rPr>
              <w:t>4</w:t>
            </w:r>
          </w:p>
        </w:tc>
        <w:tc>
          <w:tcPr>
            <w:tcW w:w="1559" w:type="dxa"/>
            <w:vAlign w:val="center"/>
          </w:tcPr>
          <w:p w:rsidR="001D1026" w:rsidRPr="0025646E" w:rsidRDefault="001D1026">
            <w:pPr>
              <w:snapToGrid w:val="0"/>
              <w:spacing w:line="300" w:lineRule="auto"/>
              <w:jc w:val="center"/>
              <w:rPr>
                <w:rFonts w:cs="宋体"/>
                <w:color w:val="000000"/>
              </w:rPr>
            </w:pPr>
            <w:r w:rsidRPr="0025646E">
              <w:rPr>
                <w:rFonts w:cs="宋体" w:hint="eastAsia"/>
                <w:color w:val="000000"/>
              </w:rPr>
              <w:t>国际货代英语</w:t>
            </w:r>
          </w:p>
        </w:tc>
        <w:tc>
          <w:tcPr>
            <w:tcW w:w="5670" w:type="dxa"/>
            <w:vAlign w:val="center"/>
          </w:tcPr>
          <w:p w:rsidR="001D1026" w:rsidRPr="0025646E" w:rsidRDefault="001D1026" w:rsidP="00AD7D2D">
            <w:pPr>
              <w:snapToGrid w:val="0"/>
              <w:spacing w:line="276" w:lineRule="auto"/>
              <w:ind w:firstLineChars="200" w:firstLine="420"/>
              <w:rPr>
                <w:rFonts w:cs="宋体"/>
                <w:color w:val="000000"/>
              </w:rPr>
            </w:pPr>
            <w:r w:rsidRPr="0025646E">
              <w:rPr>
                <w:rFonts w:cs="宋体" w:hint="eastAsia"/>
                <w:color w:val="000000"/>
              </w:rPr>
              <w:t>通过该课程的学习，学生能够掌握国际货运代理的英语实务操作，掌握货运代理业务的为收货人和发货人服务的业务英语，掌握实际货运代理服务的询价报价英语。在此基础上上，了解物流单证的流转程序，掌握物流单证的识读与制作的方法；能够用英文进行海运</w:t>
            </w:r>
            <w:r w:rsidRPr="0025646E">
              <w:rPr>
                <w:rFonts w:cs="宋体"/>
                <w:color w:val="000000"/>
              </w:rPr>
              <w:t>/</w:t>
            </w:r>
            <w:r w:rsidRPr="0025646E">
              <w:rPr>
                <w:rFonts w:cs="宋体" w:hint="eastAsia"/>
                <w:color w:val="000000"/>
              </w:rPr>
              <w:t>空运进出口操作，包括从货物出运委托、订舱、报关、发预报给国外、寄单证、跟踪货物运输、到货至目的港、清关、仓储或托运，最后至收货人等物流环节的英语操作。</w:t>
            </w:r>
          </w:p>
        </w:tc>
        <w:tc>
          <w:tcPr>
            <w:tcW w:w="709" w:type="dxa"/>
            <w:vAlign w:val="center"/>
          </w:tcPr>
          <w:p w:rsidR="001D1026" w:rsidRPr="0025646E" w:rsidRDefault="001D1026">
            <w:pPr>
              <w:snapToGrid w:val="0"/>
              <w:spacing w:line="300" w:lineRule="auto"/>
              <w:jc w:val="center"/>
              <w:rPr>
                <w:rFonts w:ascii="宋体" w:cs="宋体"/>
                <w:color w:val="000000"/>
                <w:kern w:val="0"/>
                <w:szCs w:val="21"/>
              </w:rPr>
            </w:pPr>
            <w:r w:rsidRPr="0025646E">
              <w:rPr>
                <w:rFonts w:ascii="宋体" w:cs="宋体"/>
                <w:color w:val="000000"/>
                <w:kern w:val="0"/>
                <w:szCs w:val="21"/>
              </w:rPr>
              <w:t>68</w:t>
            </w:r>
          </w:p>
        </w:tc>
      </w:tr>
      <w:tr w:rsidR="001D1026" w:rsidRPr="0025646E" w:rsidTr="00EA016E">
        <w:trPr>
          <w:trHeight w:val="695"/>
        </w:trPr>
        <w:tc>
          <w:tcPr>
            <w:tcW w:w="426" w:type="dxa"/>
            <w:vAlign w:val="center"/>
          </w:tcPr>
          <w:p w:rsidR="001D1026" w:rsidRPr="0025646E" w:rsidRDefault="001D1026">
            <w:pPr>
              <w:snapToGrid w:val="0"/>
              <w:spacing w:line="300" w:lineRule="auto"/>
              <w:jc w:val="center"/>
              <w:rPr>
                <w:rFonts w:ascii="宋体"/>
                <w:color w:val="000000"/>
                <w:szCs w:val="21"/>
              </w:rPr>
            </w:pPr>
            <w:r w:rsidRPr="0025646E">
              <w:rPr>
                <w:rFonts w:ascii="宋体" w:hAnsi="宋体"/>
                <w:color w:val="000000"/>
                <w:szCs w:val="21"/>
              </w:rPr>
              <w:t>5</w:t>
            </w:r>
          </w:p>
        </w:tc>
        <w:tc>
          <w:tcPr>
            <w:tcW w:w="1559" w:type="dxa"/>
            <w:vAlign w:val="center"/>
          </w:tcPr>
          <w:p w:rsidR="001D1026" w:rsidRPr="0025646E" w:rsidRDefault="001D1026">
            <w:pPr>
              <w:snapToGrid w:val="0"/>
              <w:spacing w:line="300" w:lineRule="auto"/>
              <w:jc w:val="center"/>
              <w:rPr>
                <w:rFonts w:ascii="宋体" w:cs="宋体"/>
                <w:color w:val="000000"/>
                <w:kern w:val="0"/>
                <w:szCs w:val="21"/>
              </w:rPr>
            </w:pPr>
            <w:r w:rsidRPr="0025646E">
              <w:rPr>
                <w:rFonts w:ascii="宋体" w:cs="宋体" w:hint="eastAsia"/>
                <w:color w:val="000000"/>
                <w:kern w:val="0"/>
                <w:szCs w:val="21"/>
              </w:rPr>
              <w:t>报关实务</w:t>
            </w:r>
          </w:p>
        </w:tc>
        <w:tc>
          <w:tcPr>
            <w:tcW w:w="5670" w:type="dxa"/>
            <w:vAlign w:val="center"/>
          </w:tcPr>
          <w:p w:rsidR="001D1026" w:rsidRPr="0025646E" w:rsidRDefault="001D1026" w:rsidP="00AD7D2D">
            <w:pPr>
              <w:snapToGrid w:val="0"/>
              <w:spacing w:line="276" w:lineRule="auto"/>
              <w:ind w:firstLineChars="200" w:firstLine="420"/>
              <w:rPr>
                <w:rFonts w:cs="宋体"/>
                <w:color w:val="000000"/>
              </w:rPr>
            </w:pPr>
            <w:r w:rsidRPr="0025646E">
              <w:rPr>
                <w:rFonts w:cs="宋体" w:hint="eastAsia"/>
                <w:color w:val="000000"/>
              </w:rPr>
              <w:t>通过该课程的学习，学生应当能够胜任报关企业相关报关的工作任务。包括对海关进出口商品进行分类，填制进口货物报关单，填制出口货物报关单，使用成交价格估价方法核算应税货物的完税价格，能够使用相同或类似货物成交价格估价方法核算应税货物的完税价格，能够计算应税货物的关税税额。</w:t>
            </w:r>
          </w:p>
        </w:tc>
        <w:tc>
          <w:tcPr>
            <w:tcW w:w="709" w:type="dxa"/>
            <w:vAlign w:val="center"/>
          </w:tcPr>
          <w:p w:rsidR="001D1026" w:rsidRPr="0025646E" w:rsidRDefault="001D1026">
            <w:pPr>
              <w:snapToGrid w:val="0"/>
              <w:spacing w:line="300" w:lineRule="auto"/>
              <w:jc w:val="center"/>
              <w:rPr>
                <w:rFonts w:ascii="宋体" w:cs="宋体"/>
                <w:color w:val="000000"/>
                <w:kern w:val="0"/>
                <w:szCs w:val="21"/>
              </w:rPr>
            </w:pPr>
            <w:r w:rsidRPr="0025646E">
              <w:rPr>
                <w:rFonts w:ascii="宋体" w:cs="宋体"/>
                <w:color w:val="000000"/>
                <w:kern w:val="0"/>
                <w:szCs w:val="21"/>
              </w:rPr>
              <w:t>68</w:t>
            </w:r>
          </w:p>
        </w:tc>
      </w:tr>
    </w:tbl>
    <w:p w:rsidR="001D1026" w:rsidRDefault="001D1026" w:rsidP="00AD7D2D">
      <w:pPr>
        <w:pStyle w:val="a8"/>
        <w:spacing w:before="120" w:line="276" w:lineRule="auto"/>
        <w:ind w:firstLineChars="200" w:firstLine="482"/>
        <w:jc w:val="left"/>
        <w:rPr>
          <w:rFonts w:ascii="宋体"/>
          <w:color w:val="000000"/>
          <w:sz w:val="24"/>
          <w:szCs w:val="24"/>
        </w:rPr>
      </w:pPr>
    </w:p>
    <w:p w:rsidR="001D1026" w:rsidRPr="0025646E" w:rsidRDefault="001D1026" w:rsidP="00AD7D2D">
      <w:pPr>
        <w:pStyle w:val="a8"/>
        <w:spacing w:before="120" w:line="276" w:lineRule="auto"/>
        <w:ind w:firstLineChars="200" w:firstLine="482"/>
        <w:jc w:val="left"/>
        <w:rPr>
          <w:rFonts w:ascii="宋体"/>
          <w:color w:val="000000"/>
          <w:sz w:val="24"/>
          <w:szCs w:val="24"/>
        </w:rPr>
      </w:pPr>
      <w:r>
        <w:rPr>
          <w:rFonts w:ascii="宋体" w:hAnsi="宋体"/>
          <w:color w:val="000000"/>
          <w:sz w:val="24"/>
          <w:szCs w:val="24"/>
        </w:rPr>
        <w:lastRenderedPageBreak/>
        <w:t>3</w:t>
      </w:r>
      <w:r w:rsidRPr="0025646E">
        <w:rPr>
          <w:rFonts w:ascii="宋体"/>
          <w:color w:val="000000"/>
          <w:sz w:val="24"/>
          <w:szCs w:val="24"/>
        </w:rPr>
        <w:t>.</w:t>
      </w:r>
      <w:r w:rsidRPr="0025646E">
        <w:rPr>
          <w:rFonts w:ascii="宋体" w:hAnsi="宋体" w:hint="eastAsia"/>
          <w:color w:val="000000"/>
          <w:sz w:val="24"/>
          <w:szCs w:val="24"/>
        </w:rPr>
        <w:t>实训实习课</w:t>
      </w:r>
    </w:p>
    <w:p w:rsidR="001D1026" w:rsidRPr="00CE46BA" w:rsidRDefault="001D1026" w:rsidP="00AD7D2D">
      <w:pPr>
        <w:pStyle w:val="a8"/>
        <w:spacing w:before="120" w:line="276" w:lineRule="auto"/>
        <w:ind w:firstLineChars="200" w:firstLine="482"/>
        <w:jc w:val="left"/>
        <w:rPr>
          <w:rFonts w:ascii="宋体" w:cs="宋体"/>
          <w:color w:val="000000"/>
          <w:sz w:val="24"/>
          <w:szCs w:val="24"/>
        </w:rPr>
      </w:pPr>
      <w:r>
        <w:rPr>
          <w:rFonts w:ascii="宋体" w:hAnsi="宋体" w:hint="eastAsia"/>
          <w:color w:val="000000"/>
          <w:sz w:val="24"/>
          <w:szCs w:val="24"/>
        </w:rPr>
        <w:t>（</w:t>
      </w:r>
      <w:r>
        <w:rPr>
          <w:rFonts w:ascii="宋体" w:hAnsi="宋体"/>
          <w:color w:val="000000"/>
          <w:sz w:val="24"/>
          <w:szCs w:val="24"/>
        </w:rPr>
        <w:t>1</w:t>
      </w:r>
      <w:r>
        <w:rPr>
          <w:rFonts w:ascii="宋体" w:hAnsi="宋体" w:hint="eastAsia"/>
          <w:color w:val="000000"/>
          <w:sz w:val="24"/>
          <w:szCs w:val="24"/>
        </w:rPr>
        <w:t>）</w:t>
      </w:r>
      <w:r w:rsidRPr="0025646E">
        <w:rPr>
          <w:rFonts w:ascii="宋体" w:hAnsi="宋体" w:hint="eastAsia"/>
          <w:color w:val="000000"/>
          <w:sz w:val="24"/>
          <w:szCs w:val="24"/>
        </w:rPr>
        <w:t>专业（</w:t>
      </w:r>
      <w:r w:rsidRPr="0025646E">
        <w:rPr>
          <w:rFonts w:ascii="宋体" w:hAnsi="宋体" w:cs="宋体" w:hint="eastAsia"/>
          <w:color w:val="000000"/>
          <w:sz w:val="24"/>
          <w:szCs w:val="24"/>
        </w:rPr>
        <w:t>综合）实训</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418"/>
        <w:gridCol w:w="5670"/>
        <w:gridCol w:w="709"/>
      </w:tblGrid>
      <w:tr w:rsidR="001D1026" w:rsidRPr="0025646E" w:rsidTr="00F77943">
        <w:trPr>
          <w:trHeight w:val="647"/>
          <w:tblHeader/>
        </w:trPr>
        <w:tc>
          <w:tcPr>
            <w:tcW w:w="567" w:type="dxa"/>
            <w:vAlign w:val="center"/>
          </w:tcPr>
          <w:p w:rsidR="001D1026" w:rsidRPr="0025646E" w:rsidRDefault="001D1026" w:rsidP="00F77943">
            <w:pPr>
              <w:snapToGrid w:val="0"/>
              <w:jc w:val="center"/>
              <w:rPr>
                <w:rFonts w:ascii="Times New Roman" w:hAnsi="Times New Roman"/>
                <w:b/>
                <w:color w:val="000000"/>
                <w:szCs w:val="21"/>
              </w:rPr>
            </w:pPr>
            <w:r w:rsidRPr="0025646E">
              <w:rPr>
                <w:rFonts w:ascii="Times New Roman" w:hAnsi="Times New Roman" w:hint="eastAsia"/>
                <w:b/>
                <w:color w:val="000000"/>
                <w:szCs w:val="21"/>
              </w:rPr>
              <w:t>序号</w:t>
            </w:r>
          </w:p>
        </w:tc>
        <w:tc>
          <w:tcPr>
            <w:tcW w:w="1418" w:type="dxa"/>
            <w:vAlign w:val="center"/>
          </w:tcPr>
          <w:p w:rsidR="001D1026" w:rsidRPr="00B0615A" w:rsidRDefault="001D1026" w:rsidP="00F77943">
            <w:pPr>
              <w:pStyle w:val="a8"/>
              <w:spacing w:before="120" w:line="276" w:lineRule="auto"/>
              <w:rPr>
                <w:rFonts w:ascii="宋体" w:cs="宋体"/>
                <w:color w:val="000000"/>
                <w:sz w:val="21"/>
                <w:szCs w:val="21"/>
              </w:rPr>
            </w:pPr>
            <w:r w:rsidRPr="00B0615A">
              <w:rPr>
                <w:rFonts w:ascii="宋体" w:hAnsi="宋体" w:cs="宋体" w:hint="eastAsia"/>
                <w:color w:val="000000"/>
                <w:sz w:val="21"/>
                <w:szCs w:val="21"/>
              </w:rPr>
              <w:t>实训</w:t>
            </w:r>
            <w:r w:rsidRPr="00B0615A">
              <w:rPr>
                <w:rFonts w:ascii="Times New Roman" w:hAnsi="Times New Roman" w:hint="eastAsia"/>
                <w:color w:val="000000"/>
                <w:sz w:val="21"/>
                <w:szCs w:val="21"/>
              </w:rPr>
              <w:t>项目</w:t>
            </w:r>
          </w:p>
        </w:tc>
        <w:tc>
          <w:tcPr>
            <w:tcW w:w="5670" w:type="dxa"/>
            <w:vAlign w:val="center"/>
          </w:tcPr>
          <w:p w:rsidR="001D1026" w:rsidRPr="0025646E" w:rsidRDefault="001D1026" w:rsidP="00F77943">
            <w:pPr>
              <w:snapToGrid w:val="0"/>
              <w:spacing w:line="276" w:lineRule="auto"/>
              <w:jc w:val="center"/>
              <w:rPr>
                <w:rFonts w:ascii="Times New Roman" w:hAnsi="Times New Roman"/>
                <w:b/>
                <w:color w:val="000000"/>
                <w:szCs w:val="21"/>
              </w:rPr>
            </w:pPr>
            <w:r w:rsidRPr="0025646E">
              <w:rPr>
                <w:rFonts w:ascii="Times New Roman" w:hAnsi="Times New Roman" w:hint="eastAsia"/>
                <w:b/>
                <w:color w:val="000000"/>
                <w:szCs w:val="21"/>
              </w:rPr>
              <w:t>主要项目内容和要求</w:t>
            </w:r>
          </w:p>
        </w:tc>
        <w:tc>
          <w:tcPr>
            <w:tcW w:w="709" w:type="dxa"/>
            <w:vAlign w:val="center"/>
          </w:tcPr>
          <w:p w:rsidR="001D1026" w:rsidRPr="0025646E" w:rsidRDefault="001D1026">
            <w:pPr>
              <w:snapToGrid w:val="0"/>
              <w:jc w:val="center"/>
              <w:rPr>
                <w:rFonts w:ascii="Times New Roman" w:hAnsi="Times New Roman"/>
                <w:b/>
                <w:color w:val="000000"/>
                <w:szCs w:val="21"/>
              </w:rPr>
            </w:pPr>
            <w:r w:rsidRPr="0025646E">
              <w:rPr>
                <w:rFonts w:ascii="Times New Roman" w:hAnsi="Times New Roman" w:hint="eastAsia"/>
                <w:b/>
                <w:color w:val="000000"/>
                <w:szCs w:val="21"/>
              </w:rPr>
              <w:t>参考</w:t>
            </w:r>
          </w:p>
          <w:p w:rsidR="001D1026" w:rsidRPr="0025646E" w:rsidRDefault="001D1026">
            <w:pPr>
              <w:snapToGrid w:val="0"/>
              <w:jc w:val="center"/>
              <w:rPr>
                <w:rFonts w:ascii="Times New Roman" w:hAnsi="Times New Roman"/>
                <w:b/>
                <w:color w:val="000000"/>
                <w:szCs w:val="21"/>
              </w:rPr>
            </w:pPr>
            <w:r w:rsidRPr="0025646E">
              <w:rPr>
                <w:rFonts w:ascii="Times New Roman" w:hAnsi="Times New Roman" w:hint="eastAsia"/>
                <w:b/>
                <w:color w:val="000000"/>
                <w:szCs w:val="21"/>
              </w:rPr>
              <w:t>学时</w:t>
            </w:r>
          </w:p>
        </w:tc>
      </w:tr>
      <w:tr w:rsidR="001D1026" w:rsidRPr="0025646E" w:rsidTr="00F77943">
        <w:trPr>
          <w:trHeight w:val="863"/>
        </w:trPr>
        <w:tc>
          <w:tcPr>
            <w:tcW w:w="567" w:type="dxa"/>
            <w:vAlign w:val="center"/>
          </w:tcPr>
          <w:p w:rsidR="001D1026" w:rsidRPr="0025646E" w:rsidRDefault="001D1026">
            <w:pPr>
              <w:snapToGrid w:val="0"/>
              <w:spacing w:line="300" w:lineRule="auto"/>
              <w:jc w:val="center"/>
              <w:rPr>
                <w:rFonts w:ascii="宋体"/>
                <w:color w:val="000000"/>
                <w:szCs w:val="21"/>
              </w:rPr>
            </w:pPr>
            <w:r w:rsidRPr="0025646E">
              <w:rPr>
                <w:rFonts w:ascii="宋体" w:hAnsi="宋体"/>
                <w:color w:val="000000"/>
                <w:szCs w:val="21"/>
              </w:rPr>
              <w:t>1</w:t>
            </w:r>
          </w:p>
        </w:tc>
        <w:tc>
          <w:tcPr>
            <w:tcW w:w="1418" w:type="dxa"/>
            <w:vAlign w:val="center"/>
          </w:tcPr>
          <w:p w:rsidR="001D1026" w:rsidRPr="0025646E" w:rsidRDefault="001D1026" w:rsidP="00211E5B">
            <w:pPr>
              <w:snapToGrid w:val="0"/>
              <w:jc w:val="center"/>
              <w:rPr>
                <w:rFonts w:ascii="宋体" w:cs="宋体"/>
                <w:color w:val="000000"/>
                <w:kern w:val="0"/>
                <w:szCs w:val="21"/>
              </w:rPr>
            </w:pPr>
            <w:r w:rsidRPr="0025646E">
              <w:rPr>
                <w:rFonts w:ascii="宋体" w:hAnsi="宋体" w:hint="eastAsia"/>
                <w:color w:val="000000"/>
                <w:szCs w:val="21"/>
              </w:rPr>
              <w:t>认知实习</w:t>
            </w:r>
          </w:p>
        </w:tc>
        <w:tc>
          <w:tcPr>
            <w:tcW w:w="5670" w:type="dxa"/>
          </w:tcPr>
          <w:p w:rsidR="001D1026" w:rsidRPr="0025646E" w:rsidRDefault="001D1026" w:rsidP="00AD7D2D">
            <w:pPr>
              <w:snapToGrid w:val="0"/>
              <w:spacing w:line="276" w:lineRule="auto"/>
              <w:ind w:firstLineChars="200" w:firstLine="420"/>
              <w:rPr>
                <w:rFonts w:cs="宋体"/>
                <w:color w:val="000000"/>
                <w:szCs w:val="21"/>
              </w:rPr>
            </w:pPr>
            <w:r w:rsidRPr="0025646E">
              <w:rPr>
                <w:rFonts w:cs="宋体" w:hint="eastAsia"/>
                <w:color w:val="000000"/>
                <w:szCs w:val="21"/>
              </w:rPr>
              <w:t>通过认知实习，学生对物流企业的种类和业务范围有初步的认识，对物流行业形成初步的概念，初步了解各种企业类型的工作环境、部门结构、岗位设置、工作安排等。</w:t>
            </w:r>
          </w:p>
        </w:tc>
        <w:tc>
          <w:tcPr>
            <w:tcW w:w="709" w:type="dxa"/>
            <w:vAlign w:val="center"/>
          </w:tcPr>
          <w:p w:rsidR="001D1026" w:rsidRPr="0025646E" w:rsidRDefault="001D1026" w:rsidP="00211E5B">
            <w:pPr>
              <w:snapToGrid w:val="0"/>
              <w:jc w:val="center"/>
              <w:rPr>
                <w:rFonts w:ascii="宋体" w:cs="宋体"/>
                <w:color w:val="000000"/>
                <w:kern w:val="0"/>
                <w:szCs w:val="21"/>
              </w:rPr>
            </w:pPr>
            <w:r w:rsidRPr="0025646E">
              <w:rPr>
                <w:rFonts w:ascii="宋体" w:cs="宋体"/>
                <w:color w:val="000000"/>
                <w:kern w:val="0"/>
                <w:szCs w:val="21"/>
              </w:rPr>
              <w:t>30</w:t>
            </w:r>
          </w:p>
        </w:tc>
      </w:tr>
      <w:tr w:rsidR="001D1026" w:rsidRPr="0025646E" w:rsidTr="00F77943">
        <w:trPr>
          <w:trHeight w:val="700"/>
        </w:trPr>
        <w:tc>
          <w:tcPr>
            <w:tcW w:w="567" w:type="dxa"/>
            <w:vAlign w:val="center"/>
          </w:tcPr>
          <w:p w:rsidR="001D1026" w:rsidRPr="0025646E" w:rsidRDefault="001D1026">
            <w:pPr>
              <w:snapToGrid w:val="0"/>
              <w:spacing w:line="300" w:lineRule="auto"/>
              <w:jc w:val="center"/>
              <w:rPr>
                <w:rFonts w:ascii="宋体"/>
                <w:color w:val="000000"/>
                <w:szCs w:val="21"/>
              </w:rPr>
            </w:pPr>
            <w:r w:rsidRPr="0025646E">
              <w:rPr>
                <w:rFonts w:ascii="宋体" w:hAnsi="宋体"/>
                <w:color w:val="000000"/>
                <w:szCs w:val="21"/>
              </w:rPr>
              <w:t>2</w:t>
            </w:r>
          </w:p>
        </w:tc>
        <w:tc>
          <w:tcPr>
            <w:tcW w:w="1418" w:type="dxa"/>
            <w:vAlign w:val="center"/>
          </w:tcPr>
          <w:p w:rsidR="001D1026" w:rsidRDefault="001D1026" w:rsidP="00211E5B">
            <w:pPr>
              <w:snapToGrid w:val="0"/>
              <w:jc w:val="center"/>
              <w:rPr>
                <w:rFonts w:ascii="宋体"/>
                <w:color w:val="000000"/>
                <w:szCs w:val="21"/>
              </w:rPr>
            </w:pPr>
            <w:r w:rsidRPr="0025646E">
              <w:rPr>
                <w:rFonts w:ascii="宋体" w:hAnsi="宋体" w:hint="eastAsia"/>
                <w:color w:val="000000"/>
                <w:szCs w:val="21"/>
              </w:rPr>
              <w:t>仓储项目</w:t>
            </w:r>
          </w:p>
          <w:p w:rsidR="001D1026" w:rsidRPr="0025646E" w:rsidRDefault="001D1026" w:rsidP="00211E5B">
            <w:pPr>
              <w:snapToGrid w:val="0"/>
              <w:jc w:val="center"/>
              <w:rPr>
                <w:rFonts w:ascii="宋体" w:cs="宋体"/>
                <w:color w:val="000000"/>
                <w:kern w:val="0"/>
                <w:szCs w:val="21"/>
              </w:rPr>
            </w:pPr>
            <w:r w:rsidRPr="0025646E">
              <w:rPr>
                <w:rFonts w:ascii="宋体" w:hAnsi="宋体" w:hint="eastAsia"/>
                <w:color w:val="000000"/>
                <w:szCs w:val="21"/>
              </w:rPr>
              <w:t>综合实训</w:t>
            </w:r>
          </w:p>
        </w:tc>
        <w:tc>
          <w:tcPr>
            <w:tcW w:w="5670" w:type="dxa"/>
          </w:tcPr>
          <w:p w:rsidR="001D1026" w:rsidRPr="0025646E" w:rsidRDefault="001D1026" w:rsidP="00AD7D2D">
            <w:pPr>
              <w:spacing w:line="276" w:lineRule="auto"/>
              <w:ind w:firstLineChars="200" w:firstLine="420"/>
              <w:rPr>
                <w:rFonts w:cs="宋体"/>
                <w:color w:val="000000"/>
                <w:szCs w:val="21"/>
              </w:rPr>
            </w:pPr>
            <w:r w:rsidRPr="0025646E">
              <w:rPr>
                <w:rFonts w:cs="宋体" w:hint="eastAsia"/>
                <w:color w:val="000000"/>
                <w:szCs w:val="21"/>
              </w:rPr>
              <w:t>通过该项目实训，学生将初步了解仓管员、送理货员、物流设备操作工、制单员、质检员及消防安全员等岗位职责和操作规范，并能根据工作任务要求，进行货物接运、入库、存储、拣货、盘点、出库、配送、退货处理、包装、流通加工、客服服务等项目操作。</w:t>
            </w:r>
          </w:p>
        </w:tc>
        <w:tc>
          <w:tcPr>
            <w:tcW w:w="709" w:type="dxa"/>
            <w:vAlign w:val="center"/>
          </w:tcPr>
          <w:p w:rsidR="001D1026" w:rsidRPr="0025646E" w:rsidRDefault="001D1026" w:rsidP="00211E5B">
            <w:pPr>
              <w:snapToGrid w:val="0"/>
              <w:jc w:val="center"/>
              <w:rPr>
                <w:rFonts w:ascii="宋体" w:cs="宋体"/>
                <w:color w:val="000000"/>
                <w:kern w:val="0"/>
                <w:szCs w:val="21"/>
              </w:rPr>
            </w:pPr>
            <w:r w:rsidRPr="0025646E">
              <w:rPr>
                <w:rFonts w:ascii="宋体" w:cs="宋体"/>
                <w:color w:val="000000"/>
                <w:kern w:val="0"/>
                <w:szCs w:val="21"/>
              </w:rPr>
              <w:t>60</w:t>
            </w:r>
          </w:p>
        </w:tc>
      </w:tr>
      <w:tr w:rsidR="001D1026" w:rsidRPr="0025646E" w:rsidTr="00F77943">
        <w:trPr>
          <w:trHeight w:val="699"/>
        </w:trPr>
        <w:tc>
          <w:tcPr>
            <w:tcW w:w="567" w:type="dxa"/>
            <w:vAlign w:val="center"/>
          </w:tcPr>
          <w:p w:rsidR="001D1026" w:rsidRPr="0025646E" w:rsidRDefault="001D1026">
            <w:pPr>
              <w:snapToGrid w:val="0"/>
              <w:spacing w:line="300" w:lineRule="auto"/>
              <w:jc w:val="center"/>
              <w:rPr>
                <w:rFonts w:ascii="宋体"/>
                <w:color w:val="000000"/>
                <w:szCs w:val="21"/>
              </w:rPr>
            </w:pPr>
            <w:r w:rsidRPr="0025646E">
              <w:rPr>
                <w:rFonts w:ascii="宋体" w:hAnsi="宋体"/>
                <w:color w:val="000000"/>
                <w:szCs w:val="21"/>
              </w:rPr>
              <w:t>3</w:t>
            </w:r>
          </w:p>
        </w:tc>
        <w:tc>
          <w:tcPr>
            <w:tcW w:w="1418" w:type="dxa"/>
            <w:vAlign w:val="center"/>
          </w:tcPr>
          <w:p w:rsidR="001D1026" w:rsidRDefault="001D1026" w:rsidP="00211E5B">
            <w:pPr>
              <w:snapToGrid w:val="0"/>
              <w:jc w:val="left"/>
              <w:rPr>
                <w:rFonts w:ascii="宋体"/>
                <w:color w:val="000000"/>
                <w:szCs w:val="21"/>
              </w:rPr>
            </w:pPr>
            <w:r w:rsidRPr="0025646E">
              <w:rPr>
                <w:rFonts w:ascii="宋体" w:hAnsi="宋体" w:hint="eastAsia"/>
                <w:color w:val="000000"/>
                <w:szCs w:val="21"/>
              </w:rPr>
              <w:t>运输项目</w:t>
            </w:r>
          </w:p>
          <w:p w:rsidR="001D1026" w:rsidRPr="0025646E" w:rsidRDefault="001D1026" w:rsidP="00211E5B">
            <w:pPr>
              <w:snapToGrid w:val="0"/>
              <w:jc w:val="left"/>
              <w:rPr>
                <w:rFonts w:ascii="宋体" w:cs="宋体"/>
                <w:color w:val="000000"/>
                <w:kern w:val="0"/>
                <w:szCs w:val="21"/>
              </w:rPr>
            </w:pPr>
            <w:r w:rsidRPr="0025646E">
              <w:rPr>
                <w:rFonts w:ascii="宋体" w:hAnsi="宋体" w:hint="eastAsia"/>
                <w:color w:val="000000"/>
                <w:szCs w:val="21"/>
              </w:rPr>
              <w:t>综合实训</w:t>
            </w:r>
          </w:p>
        </w:tc>
        <w:tc>
          <w:tcPr>
            <w:tcW w:w="5670" w:type="dxa"/>
          </w:tcPr>
          <w:p w:rsidR="001D1026" w:rsidRPr="0025646E" w:rsidRDefault="001D1026" w:rsidP="00AD7D2D">
            <w:pPr>
              <w:spacing w:line="276" w:lineRule="auto"/>
              <w:ind w:firstLineChars="200" w:firstLine="420"/>
              <w:rPr>
                <w:rFonts w:ascii="宋体" w:cs="宋体"/>
                <w:color w:val="000000"/>
                <w:kern w:val="0"/>
                <w:szCs w:val="21"/>
              </w:rPr>
            </w:pPr>
            <w:r w:rsidRPr="0025646E">
              <w:rPr>
                <w:rFonts w:cs="宋体" w:hint="eastAsia"/>
                <w:color w:val="000000"/>
                <w:szCs w:val="21"/>
              </w:rPr>
              <w:t>通过该项目实训，学生将初步了解</w:t>
            </w:r>
            <w:r w:rsidRPr="0025646E">
              <w:rPr>
                <w:rFonts w:ascii="宋体" w:cs="宋体" w:hint="eastAsia"/>
                <w:color w:val="000000"/>
                <w:kern w:val="0"/>
                <w:szCs w:val="21"/>
              </w:rPr>
              <w:t>消防安全员、理货员、揽货业务员、开票员、送货员、送货员、退运员、调度员及保险理赔员等</w:t>
            </w:r>
            <w:r w:rsidRPr="0025646E">
              <w:rPr>
                <w:rFonts w:cs="宋体" w:hint="eastAsia"/>
                <w:color w:val="000000"/>
                <w:szCs w:val="21"/>
              </w:rPr>
              <w:t>岗位职责和操作规范</w:t>
            </w:r>
            <w:r w:rsidRPr="0025646E">
              <w:rPr>
                <w:rFonts w:ascii="宋体" w:cs="宋体" w:hint="eastAsia"/>
                <w:color w:val="000000"/>
                <w:kern w:val="0"/>
                <w:szCs w:val="21"/>
              </w:rPr>
              <w:t>，并能根据工作任务要求，进行货品揽货、收货、入库、拣货、包装、集货、配载、调度、分拣、送货、查询、托运、客户服务等项目操作。</w:t>
            </w:r>
          </w:p>
        </w:tc>
        <w:tc>
          <w:tcPr>
            <w:tcW w:w="709" w:type="dxa"/>
            <w:vAlign w:val="center"/>
          </w:tcPr>
          <w:p w:rsidR="001D1026" w:rsidRPr="0025646E" w:rsidRDefault="001D1026" w:rsidP="00211E5B">
            <w:pPr>
              <w:snapToGrid w:val="0"/>
              <w:jc w:val="center"/>
              <w:rPr>
                <w:rFonts w:ascii="宋体" w:cs="宋体"/>
                <w:color w:val="000000"/>
                <w:kern w:val="0"/>
                <w:szCs w:val="21"/>
              </w:rPr>
            </w:pPr>
            <w:r w:rsidRPr="0025646E">
              <w:rPr>
                <w:rFonts w:ascii="宋体" w:cs="宋体"/>
                <w:color w:val="000000"/>
                <w:kern w:val="0"/>
                <w:szCs w:val="21"/>
              </w:rPr>
              <w:t>60</w:t>
            </w:r>
          </w:p>
        </w:tc>
      </w:tr>
      <w:tr w:rsidR="001D1026" w:rsidRPr="0025646E" w:rsidTr="00F77943">
        <w:trPr>
          <w:trHeight w:val="695"/>
        </w:trPr>
        <w:tc>
          <w:tcPr>
            <w:tcW w:w="567" w:type="dxa"/>
            <w:vAlign w:val="center"/>
          </w:tcPr>
          <w:p w:rsidR="001D1026" w:rsidRPr="0025646E" w:rsidRDefault="001D1026">
            <w:pPr>
              <w:snapToGrid w:val="0"/>
              <w:spacing w:line="300" w:lineRule="auto"/>
              <w:jc w:val="center"/>
              <w:rPr>
                <w:rFonts w:ascii="宋体"/>
                <w:color w:val="000000"/>
                <w:szCs w:val="21"/>
              </w:rPr>
            </w:pPr>
            <w:r w:rsidRPr="0025646E">
              <w:rPr>
                <w:rFonts w:ascii="宋体" w:hAnsi="宋体"/>
                <w:color w:val="000000"/>
                <w:szCs w:val="21"/>
              </w:rPr>
              <w:t>4</w:t>
            </w:r>
          </w:p>
        </w:tc>
        <w:tc>
          <w:tcPr>
            <w:tcW w:w="1418" w:type="dxa"/>
            <w:vAlign w:val="center"/>
          </w:tcPr>
          <w:p w:rsidR="001D1026" w:rsidRDefault="001D1026" w:rsidP="00211E5B">
            <w:pPr>
              <w:snapToGrid w:val="0"/>
              <w:jc w:val="center"/>
              <w:rPr>
                <w:rFonts w:ascii="宋体"/>
                <w:color w:val="000000"/>
                <w:szCs w:val="21"/>
              </w:rPr>
            </w:pPr>
            <w:r w:rsidRPr="0025646E">
              <w:rPr>
                <w:rFonts w:ascii="宋体" w:hAnsi="宋体" w:hint="eastAsia"/>
                <w:color w:val="000000"/>
                <w:szCs w:val="21"/>
              </w:rPr>
              <w:t>客服项目</w:t>
            </w:r>
          </w:p>
          <w:p w:rsidR="001D1026" w:rsidRPr="0025646E" w:rsidRDefault="001D1026" w:rsidP="00211E5B">
            <w:pPr>
              <w:snapToGrid w:val="0"/>
              <w:jc w:val="center"/>
              <w:rPr>
                <w:rFonts w:ascii="宋体" w:cs="宋体"/>
                <w:color w:val="000000"/>
                <w:kern w:val="0"/>
                <w:szCs w:val="21"/>
              </w:rPr>
            </w:pPr>
            <w:r w:rsidRPr="0025646E">
              <w:rPr>
                <w:rFonts w:ascii="宋体" w:hAnsi="宋体" w:hint="eastAsia"/>
                <w:color w:val="000000"/>
                <w:szCs w:val="21"/>
              </w:rPr>
              <w:t>综合实训</w:t>
            </w:r>
          </w:p>
        </w:tc>
        <w:tc>
          <w:tcPr>
            <w:tcW w:w="5670" w:type="dxa"/>
          </w:tcPr>
          <w:p w:rsidR="001D1026" w:rsidRPr="0025646E" w:rsidRDefault="001D1026" w:rsidP="00AD7D2D">
            <w:pPr>
              <w:spacing w:line="276" w:lineRule="auto"/>
              <w:ind w:firstLineChars="200" w:firstLine="420"/>
              <w:rPr>
                <w:rFonts w:cs="宋体"/>
                <w:color w:val="000000"/>
                <w:szCs w:val="21"/>
              </w:rPr>
            </w:pPr>
            <w:r w:rsidRPr="0025646E">
              <w:rPr>
                <w:rFonts w:cs="宋体" w:hint="eastAsia"/>
                <w:color w:val="000000"/>
                <w:szCs w:val="21"/>
              </w:rPr>
              <w:t>通过该项目实训，</w:t>
            </w:r>
            <w:r w:rsidRPr="0025646E">
              <w:rPr>
                <w:rFonts w:ascii="宋体" w:cs="宋体" w:hint="eastAsia"/>
                <w:color w:val="000000"/>
                <w:kern w:val="0"/>
                <w:szCs w:val="21"/>
              </w:rPr>
              <w:t>学生将初步了解物流客服</w:t>
            </w:r>
            <w:r w:rsidRPr="0025646E">
              <w:rPr>
                <w:rFonts w:cs="宋体" w:hint="eastAsia"/>
                <w:color w:val="000000"/>
                <w:szCs w:val="21"/>
              </w:rPr>
              <w:t>岗位职责和操作规范</w:t>
            </w:r>
            <w:r w:rsidRPr="0025646E">
              <w:rPr>
                <w:rFonts w:ascii="宋体" w:cs="宋体" w:hint="eastAsia"/>
                <w:color w:val="000000"/>
                <w:kern w:val="0"/>
                <w:szCs w:val="21"/>
              </w:rPr>
              <w:t>，并能根据工作任务要求，会</w:t>
            </w:r>
            <w:r w:rsidRPr="0025646E">
              <w:rPr>
                <w:rFonts w:cs="宋体" w:hint="eastAsia"/>
                <w:color w:val="000000"/>
                <w:szCs w:val="21"/>
              </w:rPr>
              <w:t>收集物流客户信息并进行分类管理，能按服务礼仪要求接待物流客户，能按流程处理物流客户投诉，能进行物流客户关系维护，能正确评价物流客户服务水平，能采取简单的规避风险的措施，能应用物流客户服务的信息技术。</w:t>
            </w:r>
          </w:p>
        </w:tc>
        <w:tc>
          <w:tcPr>
            <w:tcW w:w="709" w:type="dxa"/>
            <w:vAlign w:val="center"/>
          </w:tcPr>
          <w:p w:rsidR="001D1026" w:rsidRPr="0025646E" w:rsidRDefault="001D1026" w:rsidP="00211E5B">
            <w:pPr>
              <w:snapToGrid w:val="0"/>
              <w:jc w:val="center"/>
              <w:rPr>
                <w:rFonts w:ascii="宋体" w:cs="宋体"/>
                <w:color w:val="000000"/>
                <w:kern w:val="0"/>
                <w:szCs w:val="21"/>
              </w:rPr>
            </w:pPr>
            <w:r w:rsidRPr="0025646E">
              <w:rPr>
                <w:rFonts w:ascii="宋体" w:cs="宋体"/>
                <w:color w:val="000000"/>
                <w:kern w:val="0"/>
                <w:szCs w:val="21"/>
              </w:rPr>
              <w:t>60</w:t>
            </w:r>
          </w:p>
        </w:tc>
      </w:tr>
    </w:tbl>
    <w:p w:rsidR="001D1026" w:rsidRDefault="001D1026" w:rsidP="00AD7D2D">
      <w:pPr>
        <w:pStyle w:val="a8"/>
        <w:spacing w:before="120" w:line="360" w:lineRule="auto"/>
        <w:ind w:firstLineChars="200" w:firstLine="482"/>
        <w:jc w:val="left"/>
        <w:rPr>
          <w:rFonts w:ascii="宋体" w:cs="宋体"/>
          <w:sz w:val="24"/>
          <w:szCs w:val="24"/>
        </w:rPr>
      </w:pPr>
      <w:r>
        <w:rPr>
          <w:rFonts w:ascii="宋体" w:hAnsi="宋体" w:cs="宋体" w:hint="eastAsia"/>
          <w:sz w:val="24"/>
          <w:szCs w:val="24"/>
        </w:rPr>
        <w:t>（</w:t>
      </w:r>
      <w:r>
        <w:rPr>
          <w:rFonts w:ascii="宋体" w:hAnsi="宋体" w:cs="宋体"/>
          <w:sz w:val="24"/>
          <w:szCs w:val="24"/>
        </w:rPr>
        <w:t>2</w:t>
      </w:r>
      <w:r>
        <w:rPr>
          <w:rFonts w:ascii="宋体" w:hint="eastAsia"/>
          <w:sz w:val="24"/>
          <w:szCs w:val="24"/>
        </w:rPr>
        <w:t>）</w:t>
      </w:r>
      <w:r>
        <w:rPr>
          <w:rFonts w:ascii="宋体" w:hAnsi="宋体" w:hint="eastAsia"/>
          <w:sz w:val="24"/>
          <w:szCs w:val="24"/>
        </w:rPr>
        <w:t>专业（毕业）</w:t>
      </w:r>
      <w:r>
        <w:rPr>
          <w:rFonts w:ascii="宋体" w:hAnsi="宋体" w:cs="宋体" w:hint="eastAsia"/>
          <w:sz w:val="24"/>
          <w:szCs w:val="24"/>
        </w:rPr>
        <w:t>实习</w:t>
      </w:r>
    </w:p>
    <w:p w:rsidR="001D1026" w:rsidRDefault="001D1026" w:rsidP="00AD7D2D">
      <w:pPr>
        <w:spacing w:line="360" w:lineRule="auto"/>
        <w:ind w:firstLineChars="200" w:firstLine="480"/>
        <w:rPr>
          <w:rFonts w:ascii="宋体"/>
          <w:sz w:val="24"/>
          <w:szCs w:val="24"/>
        </w:rPr>
      </w:pPr>
      <w:r>
        <w:rPr>
          <w:rFonts w:ascii="宋体" w:hAnsi="宋体" w:hint="eastAsia"/>
          <w:sz w:val="24"/>
          <w:szCs w:val="24"/>
        </w:rPr>
        <w:t>在确保学生实习总量的前提下，可根据实际需要，通过校企合作，实行工学交替或分阶段安排学生实习，与实习单位共同制定实习计划和制度，共同培养，共同管理。毕业</w:t>
      </w:r>
      <w:r>
        <w:rPr>
          <w:rFonts w:ascii="宋体" w:hAnsi="宋体" w:cs="宋体" w:hint="eastAsia"/>
          <w:sz w:val="24"/>
          <w:szCs w:val="24"/>
        </w:rPr>
        <w:t>实习（</w:t>
      </w:r>
      <w:r>
        <w:rPr>
          <w:rFonts w:ascii="宋体" w:hAnsi="宋体" w:hint="eastAsia"/>
          <w:sz w:val="24"/>
          <w:szCs w:val="24"/>
        </w:rPr>
        <w:t>顶岗实习）是本专业最后的实践性教学环节，要认真落实教育部、财政部关于《中等职业学校学生实习管理办法》的有关要求，保证学生毕业实习的岗位与其所学专业面向的岗位（群）基本一致。通过企业顶岗实习，学生能更深入地了解企业相关岗位的工作任务与职责权限，能够用所学知识和技能解决实际工作问题，学会与人相处与合作，树立正确的劳动观念和</w:t>
      </w:r>
      <w:r>
        <w:rPr>
          <w:rFonts w:ascii="宋体" w:hAnsi="宋体" w:cs="宋体" w:hint="eastAsia"/>
          <w:kern w:val="0"/>
          <w:sz w:val="24"/>
          <w:szCs w:val="24"/>
        </w:rPr>
        <w:t>就业观</w:t>
      </w:r>
      <w:r>
        <w:rPr>
          <w:rFonts w:ascii="宋体" w:hAnsi="宋体" w:hint="eastAsia"/>
          <w:sz w:val="24"/>
          <w:szCs w:val="24"/>
        </w:rPr>
        <w:t>。</w:t>
      </w:r>
    </w:p>
    <w:p w:rsidR="001D1026" w:rsidRDefault="001D1026" w:rsidP="00AD7D2D">
      <w:pPr>
        <w:snapToGrid w:val="0"/>
        <w:spacing w:line="360" w:lineRule="auto"/>
        <w:ind w:firstLineChars="200" w:firstLine="480"/>
        <w:rPr>
          <w:rFonts w:ascii="宋体" w:cs="宋体"/>
          <w:color w:val="000000"/>
          <w:sz w:val="24"/>
          <w:szCs w:val="24"/>
        </w:rPr>
      </w:pPr>
      <w:r>
        <w:rPr>
          <w:rFonts w:ascii="Times New Roman" w:hAnsi="Times New Roman" w:hint="eastAsia"/>
          <w:sz w:val="24"/>
          <w:szCs w:val="24"/>
        </w:rPr>
        <w:t>仓储与配送方向</w:t>
      </w:r>
      <w:r>
        <w:rPr>
          <w:rFonts w:ascii="宋体" w:hAnsi="宋体" w:cs="宋体" w:hint="eastAsia"/>
          <w:color w:val="000000"/>
          <w:sz w:val="24"/>
          <w:szCs w:val="24"/>
        </w:rPr>
        <w:t>通过到大型第三方综合型物流企业或大型企业物流中心的仓管员、配送员、理货员、客服、仓库组长、配送组长等仓储与配送岗位群进行轮岗顶岗实习，要求至少要轮岗</w:t>
      </w:r>
      <w:r>
        <w:rPr>
          <w:rFonts w:ascii="宋体" w:hAnsi="宋体" w:cs="宋体"/>
          <w:color w:val="000000"/>
          <w:sz w:val="24"/>
          <w:szCs w:val="24"/>
        </w:rPr>
        <w:t>3</w:t>
      </w:r>
      <w:r>
        <w:rPr>
          <w:rFonts w:ascii="宋体" w:hAnsi="宋体" w:cs="宋体" w:hint="eastAsia"/>
          <w:color w:val="000000"/>
          <w:sz w:val="24"/>
          <w:szCs w:val="24"/>
        </w:rPr>
        <w:t>个以上岗位，正确使用仓储设施设备，进行货品接运、入库、理货、存储、拣货、盘点、出库、配送、退货处理、包装和流通</w:t>
      </w:r>
      <w:r>
        <w:rPr>
          <w:rFonts w:ascii="宋体" w:hAnsi="宋体" w:cs="宋体" w:hint="eastAsia"/>
          <w:color w:val="000000"/>
          <w:sz w:val="24"/>
          <w:szCs w:val="24"/>
        </w:rPr>
        <w:lastRenderedPageBreak/>
        <w:t>加工，以及仓储管理信息系统的操作。</w:t>
      </w:r>
    </w:p>
    <w:p w:rsidR="001D1026" w:rsidRDefault="001D1026" w:rsidP="00AD7D2D">
      <w:pPr>
        <w:snapToGrid w:val="0"/>
        <w:spacing w:line="360" w:lineRule="auto"/>
        <w:ind w:firstLineChars="200" w:firstLine="480"/>
        <w:rPr>
          <w:rFonts w:cs="宋体"/>
          <w:color w:val="000000"/>
          <w:sz w:val="24"/>
          <w:szCs w:val="24"/>
        </w:rPr>
      </w:pPr>
      <w:r>
        <w:rPr>
          <w:rFonts w:ascii="Times New Roman" w:hAnsi="Times New Roman" w:hint="eastAsia"/>
          <w:sz w:val="24"/>
          <w:szCs w:val="24"/>
        </w:rPr>
        <w:t>运输业务方向</w:t>
      </w:r>
      <w:r>
        <w:rPr>
          <w:rFonts w:cs="宋体" w:hint="eastAsia"/>
          <w:color w:val="000000"/>
          <w:sz w:val="24"/>
          <w:szCs w:val="24"/>
        </w:rPr>
        <w:t>通过到大型第三方综合型物流公司或大型货运企业的</w:t>
      </w:r>
      <w:r>
        <w:rPr>
          <w:rFonts w:ascii="Times New Roman" w:hAnsi="Times New Roman" w:hint="eastAsia"/>
          <w:sz w:val="24"/>
          <w:szCs w:val="24"/>
        </w:rPr>
        <w:t>配载员、配送员、跟单员、客服、调度助理、车队长等运输业务岗位群进行轮岗顶岗实习，</w:t>
      </w:r>
      <w:r>
        <w:rPr>
          <w:rFonts w:cs="宋体" w:hint="eastAsia"/>
          <w:color w:val="000000"/>
          <w:sz w:val="24"/>
          <w:szCs w:val="24"/>
        </w:rPr>
        <w:t>要求至少要轮岗</w:t>
      </w:r>
      <w:r>
        <w:rPr>
          <w:rFonts w:cs="宋体"/>
          <w:color w:val="000000"/>
          <w:sz w:val="24"/>
          <w:szCs w:val="24"/>
        </w:rPr>
        <w:t>3</w:t>
      </w:r>
      <w:r>
        <w:rPr>
          <w:rFonts w:cs="宋体" w:hint="eastAsia"/>
          <w:color w:val="000000"/>
          <w:sz w:val="24"/>
          <w:szCs w:val="24"/>
        </w:rPr>
        <w:t>个以上岗位，正确使用运输相关设施设备，进行货品揽货、收货、入库、拣货、包装、集货、配载、调度、分拣、送货、查询、托运、客户服务等作业，能熟练操作运输管理信息系统。</w:t>
      </w:r>
    </w:p>
    <w:p w:rsidR="001D1026" w:rsidRDefault="001D1026" w:rsidP="00AD7D2D">
      <w:pPr>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国际货代方向通过到大中型货代公司或报关行的单证员、操作员、业务员、客服、跟单员、报关报检员、销售员等货代岗位群进行轮岗顶岗实习，</w:t>
      </w:r>
      <w:r>
        <w:rPr>
          <w:rFonts w:cs="宋体" w:hint="eastAsia"/>
          <w:color w:val="000000"/>
          <w:sz w:val="24"/>
          <w:szCs w:val="24"/>
        </w:rPr>
        <w:t>要求至少要轮岗</w:t>
      </w:r>
      <w:r>
        <w:rPr>
          <w:rFonts w:cs="宋体"/>
          <w:color w:val="000000"/>
          <w:sz w:val="24"/>
          <w:szCs w:val="24"/>
        </w:rPr>
        <w:t>3</w:t>
      </w:r>
      <w:r>
        <w:rPr>
          <w:rFonts w:cs="宋体" w:hint="eastAsia"/>
          <w:color w:val="000000"/>
          <w:sz w:val="24"/>
          <w:szCs w:val="24"/>
        </w:rPr>
        <w:t>个以上岗位，</w:t>
      </w:r>
      <w:r>
        <w:rPr>
          <w:rFonts w:ascii="Times New Roman" w:hAnsi="Times New Roman" w:hint="eastAsia"/>
          <w:sz w:val="24"/>
          <w:szCs w:val="24"/>
        </w:rPr>
        <w:t>综合运用国际贸易、货代英语、航空运输和报关等理论知识，在国际货代海运集装箱和航空货运进出口业务中完成洽谈业务、租船</w:t>
      </w:r>
      <w:r>
        <w:rPr>
          <w:rFonts w:ascii="Times New Roman" w:hAnsi="Times New Roman"/>
          <w:sz w:val="24"/>
          <w:szCs w:val="24"/>
        </w:rPr>
        <w:t>/</w:t>
      </w:r>
      <w:r>
        <w:rPr>
          <w:rFonts w:ascii="Times New Roman" w:hAnsi="Times New Roman" w:hint="eastAsia"/>
          <w:sz w:val="24"/>
          <w:szCs w:val="24"/>
        </w:rPr>
        <w:t>飞机订舱、单证填制及管理、报关报检、费用结算、提单</w:t>
      </w:r>
      <w:r>
        <w:rPr>
          <w:rFonts w:ascii="Times New Roman" w:hAnsi="Times New Roman"/>
          <w:sz w:val="24"/>
          <w:szCs w:val="24"/>
        </w:rPr>
        <w:t>/</w:t>
      </w:r>
      <w:r>
        <w:rPr>
          <w:rFonts w:ascii="Times New Roman" w:hAnsi="Times New Roman" w:hint="eastAsia"/>
          <w:sz w:val="24"/>
          <w:szCs w:val="24"/>
        </w:rPr>
        <w:t>航空货运单缮制与签发、目的地配送等工作任务；熟练应用国际货代的物流信息技术。</w:t>
      </w:r>
    </w:p>
    <w:p w:rsidR="001D1026" w:rsidRPr="0025646E" w:rsidRDefault="001D1026" w:rsidP="00AD7D2D">
      <w:pPr>
        <w:pStyle w:val="a8"/>
        <w:spacing w:before="120" w:line="360" w:lineRule="auto"/>
        <w:ind w:firstLineChars="200" w:firstLine="482"/>
        <w:jc w:val="left"/>
        <w:rPr>
          <w:rFonts w:ascii="宋体" w:cs="宋体"/>
          <w:color w:val="000000"/>
          <w:sz w:val="24"/>
          <w:szCs w:val="24"/>
        </w:rPr>
      </w:pPr>
      <w:r w:rsidRPr="0025646E">
        <w:rPr>
          <w:rFonts w:ascii="宋体" w:hAnsi="宋体" w:cs="宋体" w:hint="eastAsia"/>
          <w:color w:val="000000"/>
          <w:sz w:val="24"/>
          <w:szCs w:val="24"/>
        </w:rPr>
        <w:t>（三）</w:t>
      </w:r>
      <w:r w:rsidRPr="0025646E">
        <w:rPr>
          <w:rFonts w:ascii="宋体" w:hAnsi="宋体" w:hint="eastAsia"/>
          <w:color w:val="000000"/>
          <w:sz w:val="24"/>
          <w:szCs w:val="24"/>
        </w:rPr>
        <w:t>选修</w:t>
      </w:r>
      <w:r w:rsidRPr="0025646E">
        <w:rPr>
          <w:rFonts w:ascii="宋体" w:hAnsi="宋体" w:cs="宋体" w:hint="eastAsia"/>
          <w:color w:val="000000"/>
          <w:sz w:val="24"/>
          <w:szCs w:val="24"/>
        </w:rPr>
        <w:t>课</w:t>
      </w:r>
    </w:p>
    <w:p w:rsidR="001D1026" w:rsidRPr="0025646E" w:rsidRDefault="001D1026" w:rsidP="00AD7D2D">
      <w:pPr>
        <w:spacing w:line="360" w:lineRule="auto"/>
        <w:ind w:firstLineChars="200" w:firstLine="480"/>
        <w:rPr>
          <w:rFonts w:ascii="宋体"/>
          <w:color w:val="000000"/>
          <w:sz w:val="24"/>
          <w:szCs w:val="24"/>
        </w:rPr>
      </w:pPr>
      <w:r w:rsidRPr="0025646E">
        <w:rPr>
          <w:rFonts w:ascii="宋体" w:hAnsi="宋体" w:hint="eastAsia"/>
          <w:color w:val="000000"/>
          <w:sz w:val="24"/>
          <w:szCs w:val="24"/>
        </w:rPr>
        <w:t>各学校根据专业需要和学生兴趣、爱好，确定公共选修课和专业选修课及主要教学内容和要求。</w:t>
      </w:r>
    </w:p>
    <w:p w:rsidR="001D1026" w:rsidRPr="0025646E" w:rsidRDefault="001D1026" w:rsidP="00AD7D2D">
      <w:pPr>
        <w:pStyle w:val="a7"/>
        <w:spacing w:before="75" w:beforeAutospacing="0" w:after="75" w:afterAutospacing="0" w:line="360" w:lineRule="auto"/>
        <w:ind w:right="75" w:firstLineChars="200" w:firstLine="562"/>
        <w:rPr>
          <w:b/>
          <w:bCs/>
          <w:color w:val="000000"/>
          <w:sz w:val="28"/>
          <w:szCs w:val="18"/>
        </w:rPr>
      </w:pPr>
      <w:r w:rsidRPr="0025646E">
        <w:rPr>
          <w:rFonts w:hint="eastAsia"/>
          <w:b/>
          <w:bCs/>
          <w:color w:val="000000"/>
          <w:sz w:val="28"/>
          <w:szCs w:val="18"/>
        </w:rPr>
        <w:t>九、教学时间安排</w:t>
      </w:r>
    </w:p>
    <w:p w:rsidR="001D1026" w:rsidRPr="0025646E" w:rsidRDefault="001D1026" w:rsidP="00AD7D2D">
      <w:pPr>
        <w:snapToGrid w:val="0"/>
        <w:spacing w:line="360" w:lineRule="auto"/>
        <w:ind w:firstLineChars="200" w:firstLine="482"/>
        <w:rPr>
          <w:rFonts w:ascii="Times New Roman" w:hAnsi="Times New Roman"/>
          <w:b/>
          <w:color w:val="000000"/>
          <w:sz w:val="24"/>
          <w:szCs w:val="24"/>
        </w:rPr>
      </w:pPr>
      <w:r w:rsidRPr="0025646E">
        <w:rPr>
          <w:rFonts w:ascii="Times New Roman" w:hAnsi="Times New Roman" w:hint="eastAsia"/>
          <w:b/>
          <w:color w:val="000000"/>
          <w:sz w:val="24"/>
          <w:szCs w:val="24"/>
        </w:rPr>
        <w:t>（一）基本要求</w:t>
      </w:r>
    </w:p>
    <w:p w:rsidR="001D1026" w:rsidRPr="0025646E" w:rsidRDefault="001D1026" w:rsidP="00AD7D2D">
      <w:pPr>
        <w:adjustRightInd w:val="0"/>
        <w:snapToGrid w:val="0"/>
        <w:spacing w:line="360" w:lineRule="auto"/>
        <w:ind w:firstLineChars="200" w:firstLine="480"/>
        <w:rPr>
          <w:rFonts w:ascii="宋体"/>
          <w:color w:val="000000"/>
          <w:sz w:val="24"/>
          <w:szCs w:val="24"/>
        </w:rPr>
      </w:pPr>
      <w:r w:rsidRPr="0025646E">
        <w:rPr>
          <w:rFonts w:ascii="宋体" w:hAnsi="宋体" w:hint="eastAsia"/>
          <w:color w:val="000000"/>
          <w:sz w:val="24"/>
          <w:szCs w:val="24"/>
        </w:rPr>
        <w:t>每学年为</w:t>
      </w:r>
      <w:r w:rsidRPr="0025646E">
        <w:rPr>
          <w:rFonts w:ascii="宋体" w:hAnsi="宋体"/>
          <w:color w:val="000000"/>
          <w:sz w:val="24"/>
          <w:szCs w:val="24"/>
        </w:rPr>
        <w:t>52</w:t>
      </w:r>
      <w:r w:rsidRPr="0025646E">
        <w:rPr>
          <w:rFonts w:ascii="宋体" w:hAnsi="宋体" w:hint="eastAsia"/>
          <w:color w:val="000000"/>
          <w:sz w:val="24"/>
          <w:szCs w:val="24"/>
        </w:rPr>
        <w:t>周，其中教学时间</w:t>
      </w:r>
      <w:r w:rsidRPr="0025646E">
        <w:rPr>
          <w:rFonts w:ascii="宋体" w:hAnsi="宋体"/>
          <w:color w:val="000000"/>
          <w:sz w:val="24"/>
          <w:szCs w:val="24"/>
        </w:rPr>
        <w:t>40</w:t>
      </w:r>
      <w:r w:rsidRPr="0025646E">
        <w:rPr>
          <w:rFonts w:ascii="宋体" w:hAnsi="宋体" w:hint="eastAsia"/>
          <w:color w:val="000000"/>
          <w:sz w:val="24"/>
          <w:szCs w:val="24"/>
        </w:rPr>
        <w:t>周（含复习考试和实训），累计假期</w:t>
      </w:r>
      <w:r w:rsidRPr="0025646E">
        <w:rPr>
          <w:rFonts w:ascii="宋体" w:hAnsi="宋体"/>
          <w:color w:val="000000"/>
          <w:sz w:val="24"/>
          <w:szCs w:val="24"/>
        </w:rPr>
        <w:t>12</w:t>
      </w:r>
      <w:r w:rsidRPr="0025646E">
        <w:rPr>
          <w:rFonts w:ascii="宋体" w:hAnsi="宋体" w:hint="eastAsia"/>
          <w:color w:val="000000"/>
          <w:sz w:val="24"/>
          <w:szCs w:val="24"/>
        </w:rPr>
        <w:t>周，周学时一般为</w:t>
      </w:r>
      <w:r w:rsidRPr="0025646E">
        <w:rPr>
          <w:rFonts w:ascii="宋体" w:hAnsi="宋体"/>
          <w:color w:val="000000"/>
          <w:sz w:val="24"/>
          <w:szCs w:val="24"/>
        </w:rPr>
        <w:t>28</w:t>
      </w:r>
      <w:r w:rsidRPr="0025646E">
        <w:rPr>
          <w:rFonts w:ascii="宋体" w:hAnsi="宋体" w:hint="eastAsia"/>
          <w:color w:val="000000"/>
          <w:sz w:val="24"/>
          <w:szCs w:val="24"/>
        </w:rPr>
        <w:t>学时（按毎天安排</w:t>
      </w:r>
      <w:r w:rsidRPr="0025646E">
        <w:rPr>
          <w:rFonts w:ascii="宋体" w:hAnsi="宋体"/>
          <w:color w:val="000000"/>
          <w:sz w:val="24"/>
          <w:szCs w:val="24"/>
        </w:rPr>
        <w:t>6</w:t>
      </w:r>
      <w:r w:rsidRPr="0025646E">
        <w:rPr>
          <w:rFonts w:ascii="宋体" w:hAnsi="宋体" w:hint="eastAsia"/>
          <w:color w:val="000000"/>
          <w:sz w:val="24"/>
          <w:szCs w:val="24"/>
        </w:rPr>
        <w:t>节课计），校外实习一般按每周</w:t>
      </w:r>
      <w:r w:rsidRPr="0025646E">
        <w:rPr>
          <w:rFonts w:ascii="宋体" w:hAnsi="宋体"/>
          <w:color w:val="000000"/>
          <w:sz w:val="24"/>
          <w:szCs w:val="24"/>
        </w:rPr>
        <w:t>30</w:t>
      </w:r>
      <w:r w:rsidRPr="0025646E">
        <w:rPr>
          <w:rFonts w:ascii="宋体" w:hAnsi="宋体" w:hint="eastAsia"/>
          <w:color w:val="000000"/>
          <w:sz w:val="24"/>
          <w:szCs w:val="24"/>
        </w:rPr>
        <w:t>小时（</w:t>
      </w:r>
      <w:r w:rsidRPr="0025646E">
        <w:rPr>
          <w:rFonts w:ascii="宋体" w:hAnsi="宋体"/>
          <w:color w:val="000000"/>
          <w:sz w:val="24"/>
          <w:szCs w:val="24"/>
        </w:rPr>
        <w:t>1</w:t>
      </w:r>
      <w:r w:rsidRPr="0025646E">
        <w:rPr>
          <w:rFonts w:ascii="宋体" w:hAnsi="宋体" w:hint="eastAsia"/>
          <w:color w:val="000000"/>
          <w:sz w:val="24"/>
          <w:szCs w:val="24"/>
        </w:rPr>
        <w:t>小时折</w:t>
      </w:r>
      <w:r w:rsidRPr="0025646E">
        <w:rPr>
          <w:rFonts w:ascii="宋体" w:hAnsi="宋体"/>
          <w:color w:val="000000"/>
          <w:sz w:val="24"/>
          <w:szCs w:val="24"/>
        </w:rPr>
        <w:t>1</w:t>
      </w:r>
      <w:r w:rsidRPr="0025646E">
        <w:rPr>
          <w:rFonts w:ascii="宋体" w:hAnsi="宋体" w:hint="eastAsia"/>
          <w:color w:val="000000"/>
          <w:sz w:val="24"/>
          <w:szCs w:val="24"/>
        </w:rPr>
        <w:t>学时）安排。本方案三年总学时为</w:t>
      </w:r>
      <w:r w:rsidRPr="0025646E">
        <w:rPr>
          <w:rFonts w:ascii="宋体" w:hAnsi="宋体"/>
          <w:color w:val="000000"/>
          <w:sz w:val="24"/>
          <w:szCs w:val="24"/>
        </w:rPr>
        <w:t>3094</w:t>
      </w:r>
      <w:r w:rsidRPr="0025646E">
        <w:rPr>
          <w:rFonts w:ascii="宋体" w:hAnsi="宋体" w:hint="eastAsia"/>
          <w:color w:val="000000"/>
          <w:sz w:val="24"/>
          <w:szCs w:val="24"/>
        </w:rPr>
        <w:t>。各校在制定本校实施性教学计划时可安排在</w:t>
      </w:r>
      <w:r w:rsidRPr="0025646E">
        <w:rPr>
          <w:rFonts w:ascii="宋体" w:hAnsi="宋体"/>
          <w:color w:val="000000"/>
          <w:sz w:val="24"/>
          <w:szCs w:val="24"/>
        </w:rPr>
        <w:t>3000-3300</w:t>
      </w:r>
      <w:r w:rsidRPr="0025646E">
        <w:rPr>
          <w:rFonts w:ascii="宋体" w:hAnsi="宋体" w:hint="eastAsia"/>
          <w:color w:val="000000"/>
          <w:sz w:val="24"/>
          <w:szCs w:val="24"/>
        </w:rPr>
        <w:t>学时。</w:t>
      </w:r>
    </w:p>
    <w:p w:rsidR="001D1026" w:rsidRPr="0025646E" w:rsidRDefault="001D1026" w:rsidP="00AD7D2D">
      <w:pPr>
        <w:snapToGrid w:val="0"/>
        <w:spacing w:line="360" w:lineRule="auto"/>
        <w:ind w:firstLineChars="200" w:firstLine="480"/>
        <w:rPr>
          <w:rFonts w:ascii="宋体"/>
          <w:color w:val="000000"/>
          <w:sz w:val="24"/>
          <w:szCs w:val="24"/>
        </w:rPr>
      </w:pPr>
      <w:r w:rsidRPr="0025646E">
        <w:rPr>
          <w:rFonts w:ascii="宋体" w:hAnsi="宋体" w:hint="eastAsia"/>
          <w:color w:val="000000"/>
          <w:sz w:val="24"/>
          <w:szCs w:val="24"/>
        </w:rPr>
        <w:t>实行学分制的学校，原则上一般以</w:t>
      </w:r>
      <w:r w:rsidRPr="0025646E">
        <w:rPr>
          <w:rFonts w:ascii="宋体" w:hAnsi="宋体"/>
          <w:color w:val="000000"/>
          <w:sz w:val="24"/>
          <w:szCs w:val="24"/>
        </w:rPr>
        <w:t>16-18</w:t>
      </w:r>
      <w:r w:rsidRPr="0025646E">
        <w:rPr>
          <w:rFonts w:ascii="宋体" w:hAnsi="宋体" w:hint="eastAsia"/>
          <w:color w:val="000000"/>
          <w:sz w:val="24"/>
          <w:szCs w:val="24"/>
        </w:rPr>
        <w:t>学时为</w:t>
      </w:r>
      <w:r w:rsidRPr="0025646E">
        <w:rPr>
          <w:rFonts w:ascii="宋体" w:hAnsi="宋体"/>
          <w:color w:val="000000"/>
          <w:sz w:val="24"/>
          <w:szCs w:val="24"/>
        </w:rPr>
        <w:t>1</w:t>
      </w:r>
      <w:r w:rsidRPr="0025646E">
        <w:rPr>
          <w:rFonts w:ascii="宋体" w:hAnsi="宋体" w:hint="eastAsia"/>
          <w:color w:val="000000"/>
          <w:sz w:val="24"/>
          <w:szCs w:val="24"/>
        </w:rPr>
        <w:t>学分，入学教育（军训）、校外实习、社会实践、毕业教育等活动，以</w:t>
      </w:r>
      <w:r w:rsidRPr="0025646E">
        <w:rPr>
          <w:rFonts w:ascii="宋体" w:hAnsi="宋体"/>
          <w:color w:val="000000"/>
          <w:sz w:val="24"/>
          <w:szCs w:val="24"/>
        </w:rPr>
        <w:t>1</w:t>
      </w:r>
      <w:r w:rsidRPr="0025646E">
        <w:rPr>
          <w:rFonts w:ascii="宋体" w:hAnsi="宋体" w:hint="eastAsia"/>
          <w:color w:val="000000"/>
          <w:sz w:val="24"/>
          <w:szCs w:val="24"/>
        </w:rPr>
        <w:t>周为</w:t>
      </w:r>
      <w:r w:rsidRPr="0025646E">
        <w:rPr>
          <w:rFonts w:ascii="宋体" w:hAnsi="宋体"/>
          <w:color w:val="000000"/>
          <w:sz w:val="24"/>
          <w:szCs w:val="24"/>
        </w:rPr>
        <w:t>1</w:t>
      </w:r>
      <w:r w:rsidRPr="0025646E">
        <w:rPr>
          <w:rFonts w:ascii="宋体" w:hAnsi="宋体" w:hint="eastAsia"/>
          <w:color w:val="000000"/>
          <w:sz w:val="24"/>
          <w:szCs w:val="24"/>
        </w:rPr>
        <w:t>学分，三年制毕业总学分不得少于</w:t>
      </w:r>
      <w:r w:rsidRPr="0025646E">
        <w:rPr>
          <w:rFonts w:ascii="宋体" w:hAnsi="宋体"/>
          <w:color w:val="000000"/>
          <w:sz w:val="24"/>
          <w:szCs w:val="24"/>
        </w:rPr>
        <w:t>170</w:t>
      </w:r>
      <w:r w:rsidRPr="0025646E">
        <w:rPr>
          <w:rFonts w:ascii="宋体" w:hAnsi="宋体" w:hint="eastAsia"/>
          <w:color w:val="000000"/>
          <w:sz w:val="24"/>
          <w:szCs w:val="24"/>
        </w:rPr>
        <w:t>学分。</w:t>
      </w:r>
    </w:p>
    <w:p w:rsidR="001D1026" w:rsidRPr="0025646E" w:rsidRDefault="001D1026" w:rsidP="00AD7D2D">
      <w:pPr>
        <w:snapToGrid w:val="0"/>
        <w:spacing w:line="360" w:lineRule="auto"/>
        <w:ind w:firstLineChars="200" w:firstLine="480"/>
        <w:rPr>
          <w:rFonts w:ascii="宋体"/>
          <w:color w:val="000000"/>
          <w:sz w:val="24"/>
          <w:szCs w:val="24"/>
        </w:rPr>
      </w:pPr>
      <w:r w:rsidRPr="0025646E">
        <w:rPr>
          <w:rFonts w:ascii="宋体" w:hAnsi="宋体" w:hint="eastAsia"/>
          <w:color w:val="000000"/>
          <w:sz w:val="24"/>
          <w:szCs w:val="24"/>
        </w:rPr>
        <w:t>公共基础课程学时一般占总学时的三分之一，允许根据各校人才培养的实际需要在规定的范围内适当调整，按实际情况调整课程开设顺序，但必须保证学生修完本方案确定的公共基础课程的必修内容和学时。</w:t>
      </w:r>
    </w:p>
    <w:p w:rsidR="001D1026" w:rsidRPr="0025646E" w:rsidRDefault="001D1026" w:rsidP="00AD7D2D">
      <w:pPr>
        <w:snapToGrid w:val="0"/>
        <w:spacing w:line="360" w:lineRule="auto"/>
        <w:ind w:firstLineChars="200" w:firstLine="480"/>
        <w:rPr>
          <w:rFonts w:ascii="宋体"/>
          <w:color w:val="000000"/>
          <w:sz w:val="24"/>
          <w:szCs w:val="24"/>
        </w:rPr>
      </w:pPr>
      <w:r w:rsidRPr="0025646E">
        <w:rPr>
          <w:rFonts w:ascii="宋体" w:hAnsi="宋体" w:hint="eastAsia"/>
          <w:color w:val="000000"/>
          <w:sz w:val="24"/>
          <w:szCs w:val="24"/>
        </w:rPr>
        <w:t>专业技能课程学时一般占总学时的三分之二，其中认知实习安排在第一学期，仓储项目、运输项目、客服项目专业综合实训分别安排在第二、三、四学期，</w:t>
      </w:r>
      <w:r w:rsidRPr="0025646E">
        <w:rPr>
          <w:rFonts w:ascii="宋体" w:hAnsi="宋体" w:hint="eastAsia"/>
          <w:color w:val="000000"/>
          <w:sz w:val="24"/>
          <w:szCs w:val="24"/>
        </w:rPr>
        <w:lastRenderedPageBreak/>
        <w:t>毕业实习（顶岗实习）安排在最后一学期，原则上累计总时间约为半年。在确保学生实习总量的前提下，学校可根据实际需要，集中或分阶段安排实习时间。</w:t>
      </w:r>
    </w:p>
    <w:p w:rsidR="001D1026" w:rsidRDefault="001D1026" w:rsidP="00AD7D2D">
      <w:pPr>
        <w:snapToGrid w:val="0"/>
        <w:spacing w:line="360" w:lineRule="auto"/>
        <w:ind w:firstLineChars="200" w:firstLine="480"/>
        <w:rPr>
          <w:rFonts w:ascii="宋体" w:hAnsi="宋体"/>
          <w:color w:val="000000"/>
          <w:sz w:val="24"/>
          <w:szCs w:val="24"/>
        </w:rPr>
      </w:pPr>
      <w:r w:rsidRPr="0025646E">
        <w:rPr>
          <w:rFonts w:ascii="宋体" w:hAnsi="宋体" w:hint="eastAsia"/>
          <w:color w:val="000000"/>
          <w:sz w:val="24"/>
          <w:szCs w:val="24"/>
        </w:rPr>
        <w:t>课程设置中应设选修课，其</w:t>
      </w:r>
      <w:r w:rsidRPr="0025646E">
        <w:rPr>
          <w:rFonts w:hint="eastAsia"/>
          <w:color w:val="000000"/>
          <w:sz w:val="24"/>
          <w:szCs w:val="24"/>
        </w:rPr>
        <w:t>教</w:t>
      </w:r>
      <w:r w:rsidRPr="0025646E">
        <w:rPr>
          <w:rFonts w:ascii="宋体" w:hAnsi="宋体" w:hint="eastAsia"/>
          <w:color w:val="000000"/>
          <w:sz w:val="24"/>
          <w:szCs w:val="24"/>
        </w:rPr>
        <w:t>学时数占总学时的比例约为</w:t>
      </w:r>
      <w:r w:rsidRPr="0025646E">
        <w:rPr>
          <w:rFonts w:ascii="宋体" w:hAnsi="宋体"/>
          <w:color w:val="000000"/>
          <w:sz w:val="24"/>
          <w:szCs w:val="24"/>
        </w:rPr>
        <w:t>10%</w:t>
      </w:r>
      <w:r w:rsidRPr="0025646E">
        <w:rPr>
          <w:rFonts w:ascii="宋体" w:hAnsi="宋体" w:hint="eastAsia"/>
          <w:color w:val="000000"/>
          <w:sz w:val="24"/>
          <w:szCs w:val="24"/>
        </w:rPr>
        <w:t>。</w:t>
      </w:r>
    </w:p>
    <w:p w:rsidR="003C784A" w:rsidRPr="00E9160F" w:rsidRDefault="003C784A" w:rsidP="00AD7D2D">
      <w:pPr>
        <w:snapToGrid w:val="0"/>
        <w:spacing w:line="360" w:lineRule="auto"/>
        <w:ind w:firstLineChars="200" w:firstLine="480"/>
        <w:rPr>
          <w:rFonts w:ascii="宋体"/>
          <w:color w:val="000000"/>
          <w:sz w:val="24"/>
          <w:szCs w:val="24"/>
        </w:rPr>
      </w:pPr>
    </w:p>
    <w:p w:rsidR="001D1026" w:rsidRPr="0025646E" w:rsidRDefault="001D1026" w:rsidP="00AD7D2D">
      <w:pPr>
        <w:snapToGrid w:val="0"/>
        <w:spacing w:line="276" w:lineRule="auto"/>
        <w:ind w:firstLineChars="200" w:firstLine="482"/>
        <w:rPr>
          <w:rFonts w:ascii="Times New Roman" w:hAnsi="Times New Roman"/>
          <w:b/>
          <w:color w:val="000000"/>
          <w:sz w:val="24"/>
          <w:szCs w:val="24"/>
        </w:rPr>
      </w:pPr>
      <w:r w:rsidRPr="0025646E">
        <w:rPr>
          <w:rFonts w:ascii="Times New Roman" w:hAnsi="Times New Roman" w:hint="eastAsia"/>
          <w:b/>
          <w:color w:val="000000"/>
          <w:sz w:val="24"/>
          <w:szCs w:val="24"/>
        </w:rPr>
        <w:t>（二）学时比例表</w:t>
      </w:r>
    </w:p>
    <w:tbl>
      <w:tblPr>
        <w:tblpPr w:leftFromText="180" w:rightFromText="180" w:vertAnchor="text" w:horzAnchor="margin" w:tblpX="250" w:tblpY="210"/>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418"/>
        <w:gridCol w:w="1275"/>
        <w:gridCol w:w="1418"/>
        <w:gridCol w:w="1276"/>
        <w:gridCol w:w="992"/>
        <w:gridCol w:w="992"/>
      </w:tblGrid>
      <w:tr w:rsidR="001D1026" w:rsidRPr="0025646E" w:rsidTr="00CE46BA">
        <w:trPr>
          <w:cantSplit/>
          <w:trHeight w:val="563"/>
        </w:trPr>
        <w:tc>
          <w:tcPr>
            <w:tcW w:w="817" w:type="dxa"/>
            <w:vAlign w:val="center"/>
          </w:tcPr>
          <w:p w:rsidR="001D1026" w:rsidRPr="0025646E" w:rsidRDefault="001D1026" w:rsidP="00AD7D2D">
            <w:pPr>
              <w:adjustRightInd w:val="0"/>
              <w:snapToGrid w:val="0"/>
              <w:ind w:leftChars="-137" w:left="-288" w:firstLineChars="158" w:firstLine="333"/>
              <w:jc w:val="center"/>
              <w:rPr>
                <w:rFonts w:ascii="宋体"/>
                <w:b/>
                <w:color w:val="000000"/>
                <w:kern w:val="0"/>
                <w:szCs w:val="18"/>
              </w:rPr>
            </w:pPr>
            <w:r w:rsidRPr="0025646E">
              <w:rPr>
                <w:rFonts w:ascii="宋体" w:hAnsi="宋体" w:hint="eastAsia"/>
                <w:b/>
                <w:color w:val="000000"/>
                <w:kern w:val="0"/>
                <w:szCs w:val="18"/>
              </w:rPr>
              <w:t>课程</w:t>
            </w:r>
          </w:p>
          <w:p w:rsidR="001D1026" w:rsidRPr="0025646E" w:rsidRDefault="001D1026" w:rsidP="00AD7D2D">
            <w:pPr>
              <w:adjustRightInd w:val="0"/>
              <w:snapToGrid w:val="0"/>
              <w:ind w:leftChars="-137" w:left="-288" w:firstLineChars="158" w:firstLine="333"/>
              <w:jc w:val="center"/>
              <w:rPr>
                <w:rFonts w:ascii="宋体"/>
                <w:b/>
                <w:color w:val="000000"/>
                <w:kern w:val="0"/>
                <w:szCs w:val="18"/>
              </w:rPr>
            </w:pPr>
            <w:r w:rsidRPr="0025646E">
              <w:rPr>
                <w:rFonts w:ascii="宋体" w:hAnsi="宋体" w:hint="eastAsia"/>
                <w:b/>
                <w:color w:val="000000"/>
                <w:kern w:val="0"/>
                <w:szCs w:val="18"/>
              </w:rPr>
              <w:t>类别</w:t>
            </w:r>
          </w:p>
        </w:tc>
        <w:tc>
          <w:tcPr>
            <w:tcW w:w="4111" w:type="dxa"/>
            <w:gridSpan w:val="3"/>
            <w:vAlign w:val="center"/>
          </w:tcPr>
          <w:p w:rsidR="001D1026" w:rsidRPr="0025646E" w:rsidRDefault="001D1026" w:rsidP="00CE46BA">
            <w:pPr>
              <w:adjustRightInd w:val="0"/>
              <w:snapToGrid w:val="0"/>
              <w:jc w:val="center"/>
              <w:rPr>
                <w:rFonts w:ascii="宋体"/>
                <w:color w:val="000000"/>
                <w:kern w:val="0"/>
                <w:szCs w:val="18"/>
              </w:rPr>
            </w:pPr>
            <w:r w:rsidRPr="0025646E">
              <w:rPr>
                <w:rFonts w:ascii="宋体" w:hAnsi="宋体" w:hint="eastAsia"/>
                <w:color w:val="000000"/>
                <w:kern w:val="0"/>
                <w:szCs w:val="18"/>
              </w:rPr>
              <w:t>必修课</w:t>
            </w:r>
          </w:p>
        </w:tc>
        <w:tc>
          <w:tcPr>
            <w:tcW w:w="1276" w:type="dxa"/>
            <w:vAlign w:val="center"/>
          </w:tcPr>
          <w:p w:rsidR="001D1026" w:rsidRPr="0025646E" w:rsidRDefault="001D1026" w:rsidP="00AD7D2D">
            <w:pPr>
              <w:adjustRightInd w:val="0"/>
              <w:snapToGrid w:val="0"/>
              <w:ind w:leftChars="-137" w:left="-288" w:firstLineChars="158" w:firstLine="332"/>
              <w:jc w:val="center"/>
              <w:rPr>
                <w:rFonts w:ascii="宋体"/>
                <w:color w:val="000000"/>
                <w:kern w:val="0"/>
                <w:szCs w:val="18"/>
              </w:rPr>
            </w:pPr>
            <w:r w:rsidRPr="0025646E">
              <w:rPr>
                <w:rFonts w:ascii="宋体" w:hAnsi="宋体" w:hint="eastAsia"/>
                <w:color w:val="000000"/>
                <w:kern w:val="0"/>
                <w:szCs w:val="18"/>
              </w:rPr>
              <w:t>限选课</w:t>
            </w:r>
          </w:p>
        </w:tc>
        <w:tc>
          <w:tcPr>
            <w:tcW w:w="1984" w:type="dxa"/>
            <w:gridSpan w:val="2"/>
            <w:vAlign w:val="center"/>
          </w:tcPr>
          <w:p w:rsidR="001D1026" w:rsidRPr="0025646E" w:rsidRDefault="001D1026" w:rsidP="00AD7D2D">
            <w:pPr>
              <w:adjustRightInd w:val="0"/>
              <w:snapToGrid w:val="0"/>
              <w:ind w:leftChars="-137" w:left="-288" w:firstLineChars="158" w:firstLine="332"/>
              <w:jc w:val="center"/>
              <w:rPr>
                <w:rFonts w:ascii="宋体"/>
                <w:color w:val="000000"/>
                <w:kern w:val="0"/>
                <w:szCs w:val="18"/>
              </w:rPr>
            </w:pPr>
            <w:r w:rsidRPr="0025646E">
              <w:rPr>
                <w:rFonts w:ascii="宋体" w:hAnsi="宋体" w:hint="eastAsia"/>
                <w:color w:val="000000"/>
                <w:kern w:val="0"/>
                <w:szCs w:val="18"/>
              </w:rPr>
              <w:t>任选课</w:t>
            </w:r>
          </w:p>
        </w:tc>
      </w:tr>
      <w:tr w:rsidR="001D1026" w:rsidRPr="0025646E" w:rsidTr="00CE46BA">
        <w:trPr>
          <w:cantSplit/>
          <w:trHeight w:val="480"/>
        </w:trPr>
        <w:tc>
          <w:tcPr>
            <w:tcW w:w="817" w:type="dxa"/>
            <w:tcBorders>
              <w:bottom w:val="double" w:sz="4" w:space="0" w:color="auto"/>
            </w:tcBorders>
            <w:vAlign w:val="center"/>
          </w:tcPr>
          <w:p w:rsidR="001D1026" w:rsidRPr="0025646E" w:rsidRDefault="001D1026" w:rsidP="00AD7D2D">
            <w:pPr>
              <w:adjustRightInd w:val="0"/>
              <w:snapToGrid w:val="0"/>
              <w:ind w:leftChars="-137" w:left="-288" w:firstLineChars="158" w:firstLine="333"/>
              <w:jc w:val="center"/>
              <w:rPr>
                <w:rFonts w:ascii="宋体"/>
                <w:b/>
                <w:color w:val="000000"/>
                <w:kern w:val="0"/>
                <w:szCs w:val="18"/>
              </w:rPr>
            </w:pPr>
            <w:r w:rsidRPr="0025646E">
              <w:rPr>
                <w:rFonts w:ascii="宋体" w:hAnsi="宋体" w:hint="eastAsia"/>
                <w:b/>
                <w:color w:val="000000"/>
                <w:kern w:val="0"/>
                <w:szCs w:val="18"/>
              </w:rPr>
              <w:t>课程</w:t>
            </w:r>
          </w:p>
          <w:p w:rsidR="001D1026" w:rsidRPr="0025646E" w:rsidRDefault="001D1026" w:rsidP="00AD7D2D">
            <w:pPr>
              <w:adjustRightInd w:val="0"/>
              <w:snapToGrid w:val="0"/>
              <w:ind w:leftChars="-137" w:left="-288" w:firstLineChars="158" w:firstLine="333"/>
              <w:jc w:val="center"/>
              <w:rPr>
                <w:rFonts w:ascii="宋体"/>
                <w:b/>
                <w:bCs/>
                <w:color w:val="000000"/>
                <w:kern w:val="0"/>
                <w:szCs w:val="18"/>
              </w:rPr>
            </w:pPr>
            <w:r w:rsidRPr="0025646E">
              <w:rPr>
                <w:rFonts w:ascii="宋体" w:hAnsi="宋体" w:hint="eastAsia"/>
                <w:b/>
                <w:color w:val="000000"/>
                <w:kern w:val="0"/>
                <w:szCs w:val="18"/>
              </w:rPr>
              <w:t>类型</w:t>
            </w:r>
          </w:p>
        </w:tc>
        <w:tc>
          <w:tcPr>
            <w:tcW w:w="1418" w:type="dxa"/>
            <w:tcBorders>
              <w:bottom w:val="double" w:sz="4" w:space="0" w:color="auto"/>
            </w:tcBorders>
            <w:vAlign w:val="center"/>
          </w:tcPr>
          <w:p w:rsidR="001D1026" w:rsidRPr="0025646E" w:rsidRDefault="001D1026" w:rsidP="00AD7D2D">
            <w:pPr>
              <w:adjustRightInd w:val="0"/>
              <w:snapToGrid w:val="0"/>
              <w:ind w:leftChars="-137" w:left="-288" w:firstLineChars="158" w:firstLine="332"/>
              <w:jc w:val="left"/>
              <w:rPr>
                <w:rFonts w:ascii="宋体"/>
                <w:color w:val="000000"/>
                <w:kern w:val="0"/>
                <w:szCs w:val="18"/>
              </w:rPr>
            </w:pPr>
            <w:r w:rsidRPr="0025646E">
              <w:rPr>
                <w:rFonts w:ascii="宋体" w:hAnsi="宋体" w:hint="eastAsia"/>
                <w:color w:val="000000"/>
                <w:kern w:val="0"/>
                <w:szCs w:val="18"/>
              </w:rPr>
              <w:t>公共基础课</w:t>
            </w:r>
          </w:p>
        </w:tc>
        <w:tc>
          <w:tcPr>
            <w:tcW w:w="3969" w:type="dxa"/>
            <w:gridSpan w:val="3"/>
            <w:tcBorders>
              <w:bottom w:val="double" w:sz="4" w:space="0" w:color="auto"/>
            </w:tcBorders>
            <w:vAlign w:val="center"/>
          </w:tcPr>
          <w:p w:rsidR="001D1026" w:rsidRPr="0025646E" w:rsidRDefault="001D1026" w:rsidP="00AD7D2D">
            <w:pPr>
              <w:adjustRightInd w:val="0"/>
              <w:snapToGrid w:val="0"/>
              <w:ind w:leftChars="-137" w:left="-288" w:firstLineChars="158" w:firstLine="332"/>
              <w:jc w:val="center"/>
              <w:rPr>
                <w:rFonts w:ascii="宋体"/>
                <w:color w:val="000000"/>
                <w:kern w:val="0"/>
                <w:szCs w:val="18"/>
              </w:rPr>
            </w:pPr>
            <w:r w:rsidRPr="0025646E">
              <w:rPr>
                <w:rFonts w:ascii="宋体" w:hAnsi="宋体" w:hint="eastAsia"/>
                <w:color w:val="000000"/>
                <w:kern w:val="0"/>
                <w:szCs w:val="18"/>
              </w:rPr>
              <w:t>专业技能课</w:t>
            </w:r>
          </w:p>
        </w:tc>
        <w:tc>
          <w:tcPr>
            <w:tcW w:w="1984" w:type="dxa"/>
            <w:gridSpan w:val="2"/>
            <w:tcBorders>
              <w:bottom w:val="double" w:sz="4" w:space="0" w:color="auto"/>
            </w:tcBorders>
            <w:vAlign w:val="center"/>
          </w:tcPr>
          <w:p w:rsidR="001D1026" w:rsidRPr="0025646E" w:rsidRDefault="001D1026" w:rsidP="00AD7D2D">
            <w:pPr>
              <w:adjustRightInd w:val="0"/>
              <w:snapToGrid w:val="0"/>
              <w:ind w:leftChars="-137" w:left="-288" w:firstLineChars="158" w:firstLine="332"/>
              <w:jc w:val="center"/>
              <w:rPr>
                <w:rFonts w:ascii="宋体"/>
                <w:color w:val="000000"/>
                <w:kern w:val="0"/>
                <w:szCs w:val="21"/>
              </w:rPr>
            </w:pPr>
            <w:r w:rsidRPr="0025646E">
              <w:rPr>
                <w:rFonts w:ascii="宋体" w:hAnsi="宋体" w:hint="eastAsia"/>
                <w:color w:val="000000"/>
                <w:szCs w:val="21"/>
              </w:rPr>
              <w:t>选修</w:t>
            </w:r>
            <w:r w:rsidRPr="0025646E">
              <w:rPr>
                <w:rFonts w:ascii="宋体" w:hAnsi="宋体" w:hint="eastAsia"/>
                <w:color w:val="000000"/>
                <w:kern w:val="0"/>
                <w:szCs w:val="21"/>
              </w:rPr>
              <w:t>课</w:t>
            </w:r>
          </w:p>
        </w:tc>
      </w:tr>
      <w:tr w:rsidR="001D1026" w:rsidRPr="0025646E" w:rsidTr="00CE46BA">
        <w:trPr>
          <w:cantSplit/>
          <w:trHeight w:val="556"/>
        </w:trPr>
        <w:tc>
          <w:tcPr>
            <w:tcW w:w="817" w:type="dxa"/>
            <w:tcBorders>
              <w:top w:val="double" w:sz="4" w:space="0" w:color="auto"/>
            </w:tcBorders>
            <w:vAlign w:val="center"/>
          </w:tcPr>
          <w:p w:rsidR="001D1026" w:rsidRPr="0025646E" w:rsidRDefault="001D1026" w:rsidP="00AD7D2D">
            <w:pPr>
              <w:adjustRightInd w:val="0"/>
              <w:snapToGrid w:val="0"/>
              <w:ind w:leftChars="-137" w:left="-288" w:firstLineChars="158" w:firstLine="333"/>
              <w:jc w:val="center"/>
              <w:rPr>
                <w:rFonts w:ascii="宋体"/>
                <w:b/>
                <w:color w:val="000000"/>
                <w:kern w:val="0"/>
                <w:szCs w:val="18"/>
              </w:rPr>
            </w:pPr>
            <w:r w:rsidRPr="0025646E">
              <w:rPr>
                <w:rFonts w:ascii="宋体" w:hAnsi="宋体" w:hint="eastAsia"/>
                <w:b/>
                <w:color w:val="000000"/>
                <w:kern w:val="0"/>
                <w:szCs w:val="18"/>
              </w:rPr>
              <w:t>课程</w:t>
            </w:r>
          </w:p>
        </w:tc>
        <w:tc>
          <w:tcPr>
            <w:tcW w:w="1418" w:type="dxa"/>
            <w:vAlign w:val="center"/>
          </w:tcPr>
          <w:p w:rsidR="001D1026" w:rsidRPr="0025646E" w:rsidRDefault="001D1026" w:rsidP="00AD7D2D">
            <w:pPr>
              <w:adjustRightInd w:val="0"/>
              <w:snapToGrid w:val="0"/>
              <w:ind w:leftChars="-137" w:left="-288" w:firstLineChars="158" w:firstLine="332"/>
              <w:jc w:val="left"/>
              <w:rPr>
                <w:rFonts w:ascii="宋体"/>
                <w:color w:val="000000"/>
                <w:kern w:val="0"/>
                <w:szCs w:val="18"/>
              </w:rPr>
            </w:pPr>
            <w:r w:rsidRPr="0025646E">
              <w:rPr>
                <w:rFonts w:ascii="宋体" w:hAnsi="宋体" w:hint="eastAsia"/>
                <w:color w:val="000000"/>
                <w:kern w:val="0"/>
                <w:szCs w:val="18"/>
              </w:rPr>
              <w:t>公共基础课</w:t>
            </w:r>
          </w:p>
        </w:tc>
        <w:tc>
          <w:tcPr>
            <w:tcW w:w="1275" w:type="dxa"/>
            <w:vAlign w:val="center"/>
          </w:tcPr>
          <w:p w:rsidR="001D1026" w:rsidRPr="0025646E" w:rsidRDefault="001D1026" w:rsidP="00AD7D2D">
            <w:pPr>
              <w:adjustRightInd w:val="0"/>
              <w:snapToGrid w:val="0"/>
              <w:ind w:leftChars="-25" w:left="-53" w:rightChars="-25" w:right="-53"/>
              <w:jc w:val="left"/>
              <w:rPr>
                <w:rFonts w:ascii="宋体"/>
                <w:color w:val="000000"/>
                <w:kern w:val="0"/>
                <w:szCs w:val="18"/>
              </w:rPr>
            </w:pPr>
            <w:r w:rsidRPr="0025646E">
              <w:rPr>
                <w:rFonts w:ascii="宋体" w:hAnsi="宋体" w:hint="eastAsia"/>
                <w:color w:val="000000"/>
                <w:kern w:val="0"/>
                <w:szCs w:val="18"/>
              </w:rPr>
              <w:t>专业核心课</w:t>
            </w:r>
          </w:p>
        </w:tc>
        <w:tc>
          <w:tcPr>
            <w:tcW w:w="1418" w:type="dxa"/>
            <w:vAlign w:val="center"/>
          </w:tcPr>
          <w:p w:rsidR="001D1026" w:rsidRPr="0025646E" w:rsidRDefault="001D1026" w:rsidP="00AD7D2D">
            <w:pPr>
              <w:adjustRightInd w:val="0"/>
              <w:snapToGrid w:val="0"/>
              <w:ind w:leftChars="-137" w:left="-288" w:firstLineChars="150" w:firstLine="315"/>
              <w:jc w:val="center"/>
              <w:rPr>
                <w:rFonts w:ascii="宋体"/>
                <w:color w:val="000000"/>
                <w:kern w:val="0"/>
                <w:szCs w:val="18"/>
              </w:rPr>
            </w:pPr>
            <w:r w:rsidRPr="0025646E">
              <w:rPr>
                <w:rFonts w:ascii="宋体" w:hAnsi="宋体" w:hint="eastAsia"/>
                <w:color w:val="000000"/>
                <w:kern w:val="0"/>
                <w:szCs w:val="18"/>
              </w:rPr>
              <w:t>实践课</w:t>
            </w:r>
          </w:p>
          <w:p w:rsidR="001D1026" w:rsidRPr="0025646E" w:rsidRDefault="001D1026" w:rsidP="00AD7D2D">
            <w:pPr>
              <w:adjustRightInd w:val="0"/>
              <w:snapToGrid w:val="0"/>
              <w:ind w:leftChars="-137" w:left="-288" w:firstLineChars="150" w:firstLine="270"/>
              <w:jc w:val="center"/>
              <w:rPr>
                <w:rFonts w:ascii="宋体"/>
                <w:color w:val="000000"/>
                <w:kern w:val="0"/>
                <w:sz w:val="18"/>
                <w:szCs w:val="18"/>
              </w:rPr>
            </w:pPr>
            <w:r w:rsidRPr="0025646E">
              <w:rPr>
                <w:rFonts w:ascii="宋体" w:hAnsi="宋体" w:hint="eastAsia"/>
                <w:color w:val="000000"/>
                <w:kern w:val="0"/>
                <w:sz w:val="18"/>
                <w:szCs w:val="18"/>
              </w:rPr>
              <w:t>（实训实习课）</w:t>
            </w:r>
          </w:p>
        </w:tc>
        <w:tc>
          <w:tcPr>
            <w:tcW w:w="1276" w:type="dxa"/>
            <w:vAlign w:val="center"/>
          </w:tcPr>
          <w:p w:rsidR="001D1026" w:rsidRPr="0025646E" w:rsidRDefault="001D1026" w:rsidP="00CE46BA">
            <w:pPr>
              <w:adjustRightInd w:val="0"/>
              <w:snapToGrid w:val="0"/>
              <w:jc w:val="center"/>
              <w:rPr>
                <w:rFonts w:ascii="宋体"/>
                <w:color w:val="000000"/>
                <w:kern w:val="0"/>
                <w:szCs w:val="18"/>
              </w:rPr>
            </w:pPr>
            <w:r w:rsidRPr="0025646E">
              <w:rPr>
                <w:rFonts w:ascii="宋体" w:hAnsi="宋体" w:hint="eastAsia"/>
                <w:color w:val="000000"/>
                <w:kern w:val="0"/>
                <w:szCs w:val="18"/>
                <w:u w:val="single" w:color="FFFFFF"/>
              </w:rPr>
              <w:t>专业</w:t>
            </w:r>
            <w:r w:rsidRPr="0025646E">
              <w:rPr>
                <w:rFonts w:ascii="宋体" w:hAnsi="宋体" w:hint="eastAsia"/>
                <w:color w:val="000000"/>
                <w:kern w:val="0"/>
                <w:szCs w:val="18"/>
              </w:rPr>
              <w:t>（技能）</w:t>
            </w:r>
          </w:p>
          <w:p w:rsidR="001D1026" w:rsidRPr="0025646E" w:rsidRDefault="001D1026" w:rsidP="00CE46BA">
            <w:pPr>
              <w:adjustRightInd w:val="0"/>
              <w:snapToGrid w:val="0"/>
              <w:jc w:val="center"/>
              <w:rPr>
                <w:rFonts w:ascii="宋体"/>
                <w:color w:val="000000"/>
                <w:kern w:val="0"/>
                <w:szCs w:val="18"/>
              </w:rPr>
            </w:pPr>
            <w:r w:rsidRPr="0025646E">
              <w:rPr>
                <w:rFonts w:ascii="宋体" w:hAnsi="宋体" w:hint="eastAsia"/>
                <w:color w:val="000000"/>
                <w:kern w:val="0"/>
                <w:szCs w:val="18"/>
              </w:rPr>
              <w:t>方向课</w:t>
            </w:r>
          </w:p>
        </w:tc>
        <w:tc>
          <w:tcPr>
            <w:tcW w:w="992" w:type="dxa"/>
            <w:vAlign w:val="center"/>
          </w:tcPr>
          <w:p w:rsidR="001D1026" w:rsidRPr="0025646E" w:rsidRDefault="001D1026" w:rsidP="00AD7D2D">
            <w:pPr>
              <w:adjustRightInd w:val="0"/>
              <w:snapToGrid w:val="0"/>
              <w:ind w:leftChars="-137" w:left="-288" w:firstLineChars="158" w:firstLine="332"/>
              <w:jc w:val="center"/>
              <w:rPr>
                <w:rFonts w:ascii="宋体"/>
                <w:color w:val="000000"/>
                <w:kern w:val="0"/>
                <w:szCs w:val="18"/>
              </w:rPr>
            </w:pPr>
            <w:r w:rsidRPr="0025646E">
              <w:rPr>
                <w:rFonts w:ascii="宋体" w:hAnsi="宋体" w:hint="eastAsia"/>
                <w:color w:val="000000"/>
                <w:kern w:val="0"/>
                <w:szCs w:val="18"/>
              </w:rPr>
              <w:t>公共</w:t>
            </w:r>
          </w:p>
          <w:p w:rsidR="001D1026" w:rsidRPr="0025646E" w:rsidRDefault="001D1026" w:rsidP="00AD7D2D">
            <w:pPr>
              <w:adjustRightInd w:val="0"/>
              <w:snapToGrid w:val="0"/>
              <w:ind w:leftChars="-137" w:left="-288" w:firstLineChars="158" w:firstLine="332"/>
              <w:jc w:val="center"/>
              <w:rPr>
                <w:rFonts w:ascii="宋体"/>
                <w:color w:val="000000"/>
                <w:kern w:val="0"/>
                <w:szCs w:val="18"/>
              </w:rPr>
            </w:pPr>
            <w:r w:rsidRPr="0025646E">
              <w:rPr>
                <w:rFonts w:ascii="宋体" w:hAnsi="宋体" w:hint="eastAsia"/>
                <w:color w:val="000000"/>
                <w:szCs w:val="21"/>
              </w:rPr>
              <w:t>选修</w:t>
            </w:r>
            <w:r w:rsidRPr="0025646E">
              <w:rPr>
                <w:rFonts w:ascii="宋体" w:hAnsi="宋体" w:hint="eastAsia"/>
                <w:color w:val="000000"/>
                <w:kern w:val="0"/>
                <w:szCs w:val="18"/>
              </w:rPr>
              <w:t>课</w:t>
            </w:r>
          </w:p>
        </w:tc>
        <w:tc>
          <w:tcPr>
            <w:tcW w:w="992" w:type="dxa"/>
            <w:vAlign w:val="center"/>
          </w:tcPr>
          <w:p w:rsidR="001D1026" w:rsidRPr="0025646E" w:rsidRDefault="001D1026" w:rsidP="00AD7D2D">
            <w:pPr>
              <w:adjustRightInd w:val="0"/>
              <w:snapToGrid w:val="0"/>
              <w:ind w:leftChars="-137" w:left="-288" w:firstLineChars="158" w:firstLine="332"/>
              <w:jc w:val="center"/>
              <w:rPr>
                <w:rFonts w:ascii="宋体"/>
                <w:color w:val="000000"/>
                <w:kern w:val="0"/>
                <w:szCs w:val="18"/>
              </w:rPr>
            </w:pPr>
            <w:r w:rsidRPr="0025646E">
              <w:rPr>
                <w:rFonts w:ascii="宋体" w:hAnsi="宋体" w:hint="eastAsia"/>
                <w:color w:val="000000"/>
                <w:kern w:val="0"/>
                <w:szCs w:val="18"/>
              </w:rPr>
              <w:t>专业</w:t>
            </w:r>
          </w:p>
          <w:p w:rsidR="001D1026" w:rsidRPr="0025646E" w:rsidRDefault="001D1026" w:rsidP="00AD7D2D">
            <w:pPr>
              <w:adjustRightInd w:val="0"/>
              <w:snapToGrid w:val="0"/>
              <w:ind w:leftChars="-137" w:left="-288" w:firstLineChars="158" w:firstLine="332"/>
              <w:jc w:val="center"/>
              <w:rPr>
                <w:rFonts w:ascii="宋体"/>
                <w:color w:val="000000"/>
                <w:kern w:val="0"/>
                <w:szCs w:val="18"/>
              </w:rPr>
            </w:pPr>
            <w:r w:rsidRPr="0025646E">
              <w:rPr>
                <w:rFonts w:ascii="宋体" w:hAnsi="宋体" w:hint="eastAsia"/>
                <w:color w:val="000000"/>
                <w:szCs w:val="21"/>
              </w:rPr>
              <w:t>选修</w:t>
            </w:r>
            <w:r w:rsidRPr="0025646E">
              <w:rPr>
                <w:rFonts w:ascii="宋体" w:hAnsi="宋体" w:hint="eastAsia"/>
                <w:color w:val="000000"/>
                <w:kern w:val="0"/>
                <w:szCs w:val="18"/>
              </w:rPr>
              <w:t>课</w:t>
            </w:r>
          </w:p>
        </w:tc>
      </w:tr>
      <w:tr w:rsidR="001D1026" w:rsidRPr="0025646E" w:rsidTr="00CE46BA">
        <w:trPr>
          <w:trHeight w:val="561"/>
        </w:trPr>
        <w:tc>
          <w:tcPr>
            <w:tcW w:w="817" w:type="dxa"/>
            <w:vAlign w:val="center"/>
          </w:tcPr>
          <w:p w:rsidR="001D1026" w:rsidRPr="0025646E" w:rsidRDefault="001D1026" w:rsidP="00AD7D2D">
            <w:pPr>
              <w:adjustRightInd w:val="0"/>
              <w:snapToGrid w:val="0"/>
              <w:ind w:leftChars="-137" w:left="-288" w:firstLineChars="158" w:firstLine="333"/>
              <w:jc w:val="center"/>
              <w:rPr>
                <w:rFonts w:ascii="宋体"/>
                <w:b/>
                <w:color w:val="000000"/>
                <w:kern w:val="0"/>
                <w:szCs w:val="21"/>
              </w:rPr>
            </w:pPr>
            <w:r w:rsidRPr="0025646E">
              <w:rPr>
                <w:rFonts w:ascii="宋体" w:hAnsi="宋体" w:hint="eastAsia"/>
                <w:b/>
                <w:color w:val="000000"/>
                <w:szCs w:val="21"/>
              </w:rPr>
              <w:t>学时</w:t>
            </w:r>
          </w:p>
        </w:tc>
        <w:tc>
          <w:tcPr>
            <w:tcW w:w="1418" w:type="dxa"/>
            <w:vAlign w:val="center"/>
          </w:tcPr>
          <w:p w:rsidR="001D1026" w:rsidRPr="0025646E" w:rsidRDefault="001D1026" w:rsidP="00AD7D2D">
            <w:pPr>
              <w:adjustRightInd w:val="0"/>
              <w:snapToGrid w:val="0"/>
              <w:ind w:leftChars="-137" w:left="-288" w:firstLineChars="158" w:firstLine="332"/>
              <w:jc w:val="center"/>
              <w:rPr>
                <w:rFonts w:ascii="仿宋" w:eastAsia="仿宋" w:hAnsi="仿宋"/>
                <w:color w:val="000000"/>
                <w:szCs w:val="21"/>
              </w:rPr>
            </w:pPr>
            <w:r w:rsidRPr="0025646E">
              <w:rPr>
                <w:rFonts w:ascii="仿宋" w:eastAsia="仿宋" w:hAnsi="仿宋"/>
                <w:color w:val="000000"/>
                <w:szCs w:val="21"/>
              </w:rPr>
              <w:t>866</w:t>
            </w:r>
          </w:p>
        </w:tc>
        <w:tc>
          <w:tcPr>
            <w:tcW w:w="1275" w:type="dxa"/>
            <w:vAlign w:val="center"/>
          </w:tcPr>
          <w:p w:rsidR="001D1026" w:rsidRPr="0025646E" w:rsidRDefault="001D1026" w:rsidP="00AD7D2D">
            <w:pPr>
              <w:adjustRightInd w:val="0"/>
              <w:snapToGrid w:val="0"/>
              <w:ind w:leftChars="-137" w:left="-288" w:firstLineChars="158" w:firstLine="332"/>
              <w:jc w:val="center"/>
              <w:rPr>
                <w:rFonts w:ascii="仿宋" w:eastAsia="仿宋" w:hAnsi="仿宋"/>
                <w:color w:val="000000"/>
                <w:szCs w:val="21"/>
              </w:rPr>
            </w:pPr>
            <w:r w:rsidRPr="0025646E">
              <w:rPr>
                <w:rFonts w:ascii="仿宋" w:eastAsia="仿宋" w:hAnsi="仿宋"/>
                <w:color w:val="000000"/>
                <w:szCs w:val="21"/>
              </w:rPr>
              <w:t>672</w:t>
            </w:r>
          </w:p>
        </w:tc>
        <w:tc>
          <w:tcPr>
            <w:tcW w:w="1418" w:type="dxa"/>
            <w:vAlign w:val="center"/>
          </w:tcPr>
          <w:p w:rsidR="001D1026" w:rsidRPr="0025646E" w:rsidRDefault="001D1026" w:rsidP="00AD7D2D">
            <w:pPr>
              <w:adjustRightInd w:val="0"/>
              <w:snapToGrid w:val="0"/>
              <w:ind w:leftChars="-137" w:left="-288" w:firstLineChars="158" w:firstLine="332"/>
              <w:jc w:val="center"/>
              <w:rPr>
                <w:rFonts w:ascii="仿宋" w:eastAsia="仿宋" w:hAnsi="仿宋"/>
                <w:color w:val="000000"/>
                <w:szCs w:val="21"/>
              </w:rPr>
            </w:pPr>
            <w:r w:rsidRPr="0025646E">
              <w:rPr>
                <w:rFonts w:ascii="仿宋" w:eastAsia="仿宋" w:hAnsi="仿宋"/>
                <w:color w:val="000000"/>
                <w:szCs w:val="21"/>
              </w:rPr>
              <w:t>824</w:t>
            </w:r>
          </w:p>
        </w:tc>
        <w:tc>
          <w:tcPr>
            <w:tcW w:w="1276" w:type="dxa"/>
            <w:vAlign w:val="center"/>
          </w:tcPr>
          <w:p w:rsidR="001D1026" w:rsidRPr="0025646E" w:rsidRDefault="001D1026" w:rsidP="00AD7D2D">
            <w:pPr>
              <w:adjustRightInd w:val="0"/>
              <w:snapToGrid w:val="0"/>
              <w:ind w:leftChars="-137" w:left="-288" w:firstLineChars="158" w:firstLine="332"/>
              <w:jc w:val="center"/>
              <w:rPr>
                <w:rFonts w:ascii="仿宋" w:eastAsia="仿宋" w:hAnsi="仿宋"/>
                <w:color w:val="000000"/>
                <w:szCs w:val="21"/>
              </w:rPr>
            </w:pPr>
            <w:r w:rsidRPr="0025646E">
              <w:rPr>
                <w:rFonts w:ascii="仿宋" w:eastAsia="仿宋" w:hAnsi="仿宋"/>
                <w:color w:val="000000"/>
                <w:szCs w:val="21"/>
              </w:rPr>
              <w:t>374</w:t>
            </w:r>
          </w:p>
        </w:tc>
        <w:tc>
          <w:tcPr>
            <w:tcW w:w="992" w:type="dxa"/>
            <w:vAlign w:val="center"/>
          </w:tcPr>
          <w:p w:rsidR="001D1026" w:rsidRPr="0025646E" w:rsidRDefault="001D1026" w:rsidP="00AD7D2D">
            <w:pPr>
              <w:adjustRightInd w:val="0"/>
              <w:snapToGrid w:val="0"/>
              <w:ind w:leftChars="-137" w:left="-288" w:firstLineChars="158" w:firstLine="332"/>
              <w:jc w:val="center"/>
              <w:rPr>
                <w:rFonts w:ascii="仿宋" w:eastAsia="仿宋" w:hAnsi="仿宋"/>
                <w:color w:val="000000"/>
                <w:szCs w:val="21"/>
              </w:rPr>
            </w:pPr>
            <w:r w:rsidRPr="0025646E">
              <w:rPr>
                <w:rFonts w:ascii="仿宋" w:eastAsia="仿宋" w:hAnsi="仿宋"/>
                <w:color w:val="000000"/>
                <w:szCs w:val="21"/>
              </w:rPr>
              <w:t>164</w:t>
            </w:r>
          </w:p>
        </w:tc>
        <w:tc>
          <w:tcPr>
            <w:tcW w:w="992" w:type="dxa"/>
            <w:vAlign w:val="center"/>
          </w:tcPr>
          <w:p w:rsidR="001D1026" w:rsidRPr="0025646E" w:rsidRDefault="001D1026" w:rsidP="00AD7D2D">
            <w:pPr>
              <w:adjustRightInd w:val="0"/>
              <w:snapToGrid w:val="0"/>
              <w:ind w:leftChars="-137" w:left="-288" w:firstLineChars="158" w:firstLine="332"/>
              <w:jc w:val="center"/>
              <w:rPr>
                <w:rFonts w:ascii="仿宋" w:eastAsia="仿宋" w:hAnsi="仿宋"/>
                <w:color w:val="000000"/>
                <w:szCs w:val="21"/>
              </w:rPr>
            </w:pPr>
            <w:r w:rsidRPr="0025646E">
              <w:rPr>
                <w:rFonts w:ascii="仿宋" w:eastAsia="仿宋" w:hAnsi="仿宋"/>
                <w:color w:val="000000"/>
                <w:szCs w:val="21"/>
              </w:rPr>
              <w:t>194</w:t>
            </w:r>
          </w:p>
        </w:tc>
      </w:tr>
      <w:tr w:rsidR="001D1026" w:rsidRPr="0025646E" w:rsidTr="00CE46BA">
        <w:trPr>
          <w:trHeight w:val="553"/>
        </w:trPr>
        <w:tc>
          <w:tcPr>
            <w:tcW w:w="817" w:type="dxa"/>
            <w:tcBorders>
              <w:bottom w:val="double" w:sz="4" w:space="0" w:color="auto"/>
            </w:tcBorders>
            <w:vAlign w:val="center"/>
          </w:tcPr>
          <w:p w:rsidR="001D1026" w:rsidRPr="0025646E" w:rsidRDefault="001D1026" w:rsidP="00AD7D2D">
            <w:pPr>
              <w:adjustRightInd w:val="0"/>
              <w:snapToGrid w:val="0"/>
              <w:ind w:leftChars="-137" w:left="-288" w:firstLineChars="158" w:firstLine="333"/>
              <w:jc w:val="center"/>
              <w:rPr>
                <w:rFonts w:ascii="宋体"/>
                <w:b/>
                <w:color w:val="000000"/>
                <w:kern w:val="0"/>
                <w:szCs w:val="18"/>
              </w:rPr>
            </w:pPr>
            <w:r w:rsidRPr="0025646E">
              <w:rPr>
                <w:rFonts w:ascii="宋体" w:hAnsi="宋体" w:hint="eastAsia"/>
                <w:b/>
                <w:color w:val="000000"/>
                <w:kern w:val="0"/>
                <w:szCs w:val="18"/>
              </w:rPr>
              <w:t>比例</w:t>
            </w:r>
          </w:p>
          <w:p w:rsidR="001D1026" w:rsidRPr="0025646E" w:rsidRDefault="001D1026" w:rsidP="00AD7D2D">
            <w:pPr>
              <w:adjustRightInd w:val="0"/>
              <w:snapToGrid w:val="0"/>
              <w:ind w:leftChars="-137" w:left="-288" w:firstLineChars="158" w:firstLine="333"/>
              <w:jc w:val="center"/>
              <w:rPr>
                <w:rFonts w:ascii="宋体"/>
                <w:b/>
                <w:color w:val="000000"/>
                <w:kern w:val="0"/>
                <w:szCs w:val="18"/>
              </w:rPr>
            </w:pPr>
            <w:r w:rsidRPr="0025646E">
              <w:rPr>
                <w:rFonts w:ascii="宋体" w:hAnsi="宋体"/>
                <w:b/>
                <w:color w:val="000000"/>
                <w:kern w:val="0"/>
                <w:szCs w:val="18"/>
              </w:rPr>
              <w:t>(%)</w:t>
            </w:r>
          </w:p>
        </w:tc>
        <w:tc>
          <w:tcPr>
            <w:tcW w:w="1418" w:type="dxa"/>
            <w:tcBorders>
              <w:bottom w:val="double" w:sz="4" w:space="0" w:color="auto"/>
            </w:tcBorders>
            <w:vAlign w:val="center"/>
          </w:tcPr>
          <w:p w:rsidR="001D1026" w:rsidRPr="0025646E" w:rsidRDefault="001D1026" w:rsidP="00AD7D2D">
            <w:pPr>
              <w:adjustRightInd w:val="0"/>
              <w:snapToGrid w:val="0"/>
              <w:ind w:leftChars="-137" w:left="-288" w:firstLineChars="158" w:firstLine="332"/>
              <w:jc w:val="center"/>
              <w:rPr>
                <w:rFonts w:ascii="仿宋" w:eastAsia="仿宋" w:hAnsi="仿宋"/>
                <w:color w:val="000000"/>
                <w:szCs w:val="21"/>
              </w:rPr>
            </w:pPr>
            <w:r>
              <w:rPr>
                <w:rFonts w:ascii="仿宋" w:eastAsia="仿宋" w:hAnsi="仿宋"/>
                <w:color w:val="000000"/>
                <w:szCs w:val="21"/>
              </w:rPr>
              <w:t>28.0</w:t>
            </w:r>
          </w:p>
        </w:tc>
        <w:tc>
          <w:tcPr>
            <w:tcW w:w="1275" w:type="dxa"/>
            <w:tcBorders>
              <w:bottom w:val="double" w:sz="4" w:space="0" w:color="auto"/>
            </w:tcBorders>
            <w:vAlign w:val="center"/>
          </w:tcPr>
          <w:p w:rsidR="001D1026" w:rsidRPr="0025646E" w:rsidRDefault="001D1026" w:rsidP="00AD7D2D">
            <w:pPr>
              <w:adjustRightInd w:val="0"/>
              <w:snapToGrid w:val="0"/>
              <w:ind w:leftChars="-137" w:left="-288" w:firstLineChars="158" w:firstLine="332"/>
              <w:jc w:val="center"/>
              <w:rPr>
                <w:rFonts w:ascii="仿宋" w:eastAsia="仿宋" w:hAnsi="仿宋"/>
                <w:color w:val="000000"/>
                <w:szCs w:val="21"/>
              </w:rPr>
            </w:pPr>
            <w:r>
              <w:rPr>
                <w:rFonts w:ascii="仿宋" w:eastAsia="仿宋" w:hAnsi="仿宋"/>
                <w:color w:val="000000"/>
                <w:szCs w:val="21"/>
              </w:rPr>
              <w:t>21.7</w:t>
            </w:r>
          </w:p>
        </w:tc>
        <w:tc>
          <w:tcPr>
            <w:tcW w:w="1418" w:type="dxa"/>
            <w:tcBorders>
              <w:bottom w:val="double" w:sz="4" w:space="0" w:color="auto"/>
            </w:tcBorders>
            <w:vAlign w:val="center"/>
          </w:tcPr>
          <w:p w:rsidR="001D1026" w:rsidRPr="0025646E" w:rsidRDefault="001D1026" w:rsidP="00AD7D2D">
            <w:pPr>
              <w:adjustRightInd w:val="0"/>
              <w:snapToGrid w:val="0"/>
              <w:ind w:leftChars="-137" w:left="-288" w:firstLineChars="158" w:firstLine="332"/>
              <w:jc w:val="center"/>
              <w:rPr>
                <w:rFonts w:ascii="仿宋" w:eastAsia="仿宋" w:hAnsi="仿宋"/>
                <w:color w:val="000000"/>
                <w:szCs w:val="21"/>
              </w:rPr>
            </w:pPr>
            <w:r>
              <w:rPr>
                <w:rFonts w:ascii="仿宋" w:eastAsia="仿宋" w:hAnsi="仿宋"/>
                <w:color w:val="000000"/>
                <w:szCs w:val="21"/>
              </w:rPr>
              <w:t>26.7</w:t>
            </w:r>
          </w:p>
        </w:tc>
        <w:tc>
          <w:tcPr>
            <w:tcW w:w="1276" w:type="dxa"/>
            <w:tcBorders>
              <w:bottom w:val="double" w:sz="4" w:space="0" w:color="auto"/>
            </w:tcBorders>
            <w:vAlign w:val="center"/>
          </w:tcPr>
          <w:p w:rsidR="001D1026" w:rsidRPr="0025646E" w:rsidRDefault="001D1026" w:rsidP="00AD7D2D">
            <w:pPr>
              <w:adjustRightInd w:val="0"/>
              <w:snapToGrid w:val="0"/>
              <w:ind w:leftChars="-137" w:left="-288" w:firstLineChars="158" w:firstLine="332"/>
              <w:jc w:val="center"/>
              <w:rPr>
                <w:rFonts w:ascii="仿宋" w:eastAsia="仿宋" w:hAnsi="仿宋"/>
                <w:color w:val="000000"/>
                <w:szCs w:val="21"/>
              </w:rPr>
            </w:pPr>
            <w:r>
              <w:rPr>
                <w:rFonts w:ascii="仿宋" w:eastAsia="仿宋" w:hAnsi="仿宋"/>
                <w:color w:val="000000"/>
                <w:szCs w:val="21"/>
              </w:rPr>
              <w:t>12.1</w:t>
            </w:r>
          </w:p>
        </w:tc>
        <w:tc>
          <w:tcPr>
            <w:tcW w:w="992" w:type="dxa"/>
            <w:tcBorders>
              <w:bottom w:val="double" w:sz="4" w:space="0" w:color="auto"/>
            </w:tcBorders>
            <w:vAlign w:val="center"/>
          </w:tcPr>
          <w:p w:rsidR="001D1026" w:rsidRPr="0025646E" w:rsidRDefault="001D1026" w:rsidP="00AD7D2D">
            <w:pPr>
              <w:adjustRightInd w:val="0"/>
              <w:snapToGrid w:val="0"/>
              <w:ind w:leftChars="-137" w:left="-288" w:firstLineChars="158" w:firstLine="332"/>
              <w:jc w:val="center"/>
              <w:rPr>
                <w:rFonts w:ascii="仿宋" w:eastAsia="仿宋" w:hAnsi="仿宋"/>
                <w:color w:val="000000"/>
                <w:szCs w:val="21"/>
              </w:rPr>
            </w:pPr>
            <w:r>
              <w:rPr>
                <w:rFonts w:ascii="仿宋" w:eastAsia="仿宋" w:hAnsi="仿宋"/>
                <w:color w:val="000000"/>
                <w:szCs w:val="21"/>
              </w:rPr>
              <w:t>5.3</w:t>
            </w:r>
          </w:p>
        </w:tc>
        <w:tc>
          <w:tcPr>
            <w:tcW w:w="992" w:type="dxa"/>
            <w:tcBorders>
              <w:bottom w:val="double" w:sz="4" w:space="0" w:color="auto"/>
            </w:tcBorders>
            <w:vAlign w:val="center"/>
          </w:tcPr>
          <w:p w:rsidR="001D1026" w:rsidRPr="0025646E" w:rsidRDefault="001D1026" w:rsidP="00AD7D2D">
            <w:pPr>
              <w:adjustRightInd w:val="0"/>
              <w:snapToGrid w:val="0"/>
              <w:ind w:leftChars="-137" w:left="-288" w:firstLineChars="158" w:firstLine="332"/>
              <w:jc w:val="center"/>
              <w:rPr>
                <w:rFonts w:ascii="仿宋" w:eastAsia="仿宋" w:hAnsi="仿宋"/>
                <w:color w:val="000000"/>
                <w:szCs w:val="21"/>
              </w:rPr>
            </w:pPr>
            <w:r>
              <w:rPr>
                <w:rFonts w:ascii="仿宋" w:eastAsia="仿宋" w:hAnsi="仿宋"/>
                <w:color w:val="000000"/>
                <w:szCs w:val="21"/>
              </w:rPr>
              <w:t>6.2</w:t>
            </w:r>
          </w:p>
        </w:tc>
      </w:tr>
    </w:tbl>
    <w:p w:rsidR="001D1026" w:rsidRDefault="001D1026" w:rsidP="00AD7D2D">
      <w:pPr>
        <w:ind w:firstLineChars="300" w:firstLine="632"/>
        <w:rPr>
          <w:rFonts w:ascii="仿宋" w:eastAsia="仿宋" w:hAnsi="仿宋"/>
          <w:color w:val="000000"/>
          <w:szCs w:val="21"/>
        </w:rPr>
      </w:pPr>
      <w:r w:rsidRPr="002909EB">
        <w:rPr>
          <w:rFonts w:ascii="仿宋" w:eastAsia="仿宋" w:hAnsi="仿宋" w:hint="eastAsia"/>
          <w:b/>
          <w:color w:val="000000"/>
          <w:szCs w:val="21"/>
        </w:rPr>
        <w:t>注：</w:t>
      </w:r>
      <w:r w:rsidRPr="002909EB">
        <w:rPr>
          <w:rFonts w:ascii="仿宋" w:eastAsia="仿宋" w:hAnsi="仿宋" w:hint="eastAsia"/>
          <w:color w:val="000000"/>
          <w:szCs w:val="21"/>
        </w:rPr>
        <w:t>本方案三年总学时为</w:t>
      </w:r>
      <w:r w:rsidRPr="002909EB">
        <w:rPr>
          <w:rFonts w:ascii="仿宋" w:eastAsia="仿宋" w:hAnsi="仿宋"/>
          <w:color w:val="000000"/>
          <w:szCs w:val="21"/>
        </w:rPr>
        <w:t>3094</w:t>
      </w:r>
      <w:r w:rsidRPr="002909EB">
        <w:rPr>
          <w:rFonts w:ascii="仿宋" w:eastAsia="仿宋" w:hAnsi="仿宋" w:hint="eastAsia"/>
          <w:color w:val="000000"/>
          <w:szCs w:val="21"/>
        </w:rPr>
        <w:t>学时。</w:t>
      </w:r>
    </w:p>
    <w:p w:rsidR="003C784A" w:rsidRDefault="003C784A" w:rsidP="003C784A">
      <w:pPr>
        <w:ind w:firstLineChars="300" w:firstLine="630"/>
        <w:rPr>
          <w:rFonts w:ascii="仿宋" w:eastAsia="仿宋" w:hAnsi="仿宋"/>
          <w:color w:val="000000"/>
          <w:szCs w:val="21"/>
        </w:rPr>
      </w:pPr>
    </w:p>
    <w:p w:rsidR="003C784A" w:rsidRPr="002909EB" w:rsidRDefault="003C784A" w:rsidP="003C784A">
      <w:pPr>
        <w:ind w:firstLineChars="300" w:firstLine="630"/>
        <w:rPr>
          <w:rFonts w:ascii="仿宋" w:eastAsia="仿宋" w:hAnsi="仿宋"/>
          <w:color w:val="000000"/>
          <w:szCs w:val="21"/>
        </w:rPr>
      </w:pPr>
    </w:p>
    <w:p w:rsidR="001D1026" w:rsidRPr="0025646E" w:rsidRDefault="001D1026" w:rsidP="00AD7D2D">
      <w:pPr>
        <w:snapToGrid w:val="0"/>
        <w:spacing w:beforeLines="50" w:before="156" w:afterLines="50" w:after="156" w:line="276" w:lineRule="auto"/>
        <w:ind w:firstLineChars="200" w:firstLine="482"/>
        <w:rPr>
          <w:rFonts w:ascii="宋体"/>
          <w:b/>
          <w:bCs/>
          <w:color w:val="000000"/>
          <w:kern w:val="0"/>
          <w:sz w:val="24"/>
          <w:szCs w:val="24"/>
        </w:rPr>
      </w:pPr>
      <w:r w:rsidRPr="0025646E">
        <w:rPr>
          <w:rFonts w:ascii="Times New Roman" w:hAnsi="Times New Roman" w:hint="eastAsia"/>
          <w:b/>
          <w:color w:val="000000"/>
          <w:sz w:val="24"/>
          <w:szCs w:val="24"/>
        </w:rPr>
        <w:t>（三）</w:t>
      </w:r>
      <w:r w:rsidRPr="0025646E">
        <w:rPr>
          <w:rFonts w:ascii="宋体" w:hAnsi="宋体" w:hint="eastAsia"/>
          <w:b/>
          <w:bCs/>
          <w:color w:val="000000"/>
          <w:kern w:val="0"/>
          <w:sz w:val="24"/>
          <w:szCs w:val="24"/>
        </w:rPr>
        <w:t>教学活动周数分配表</w:t>
      </w: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567"/>
        <w:gridCol w:w="567"/>
        <w:gridCol w:w="567"/>
        <w:gridCol w:w="567"/>
        <w:gridCol w:w="567"/>
        <w:gridCol w:w="567"/>
        <w:gridCol w:w="567"/>
        <w:gridCol w:w="567"/>
        <w:gridCol w:w="567"/>
        <w:gridCol w:w="567"/>
        <w:gridCol w:w="567"/>
        <w:gridCol w:w="567"/>
        <w:gridCol w:w="709"/>
      </w:tblGrid>
      <w:tr w:rsidR="001D1026" w:rsidRPr="0025646E" w:rsidTr="00CE46BA">
        <w:trPr>
          <w:cantSplit/>
          <w:trHeight w:val="443"/>
        </w:trPr>
        <w:tc>
          <w:tcPr>
            <w:tcW w:w="709" w:type="dxa"/>
            <w:vMerge w:val="restart"/>
            <w:tcBorders>
              <w:tl2br w:val="single" w:sz="4" w:space="0" w:color="auto"/>
            </w:tcBorders>
          </w:tcPr>
          <w:p w:rsidR="001D1026" w:rsidRPr="0025646E" w:rsidRDefault="001D1026">
            <w:pPr>
              <w:pStyle w:val="ac"/>
              <w:adjustRightInd/>
              <w:spacing w:line="240" w:lineRule="auto"/>
              <w:rPr>
                <w:b/>
                <w:color w:val="000000"/>
                <w:kern w:val="0"/>
                <w:sz w:val="21"/>
                <w:szCs w:val="21"/>
              </w:rPr>
            </w:pPr>
          </w:p>
          <w:p w:rsidR="001D1026" w:rsidRPr="0025646E" w:rsidRDefault="001D1026">
            <w:pPr>
              <w:pStyle w:val="ac"/>
              <w:adjustRightInd/>
              <w:spacing w:line="240" w:lineRule="auto"/>
              <w:rPr>
                <w:b/>
                <w:color w:val="000000"/>
                <w:kern w:val="0"/>
                <w:sz w:val="21"/>
                <w:szCs w:val="21"/>
              </w:rPr>
            </w:pPr>
            <w:r w:rsidRPr="0025646E">
              <w:rPr>
                <w:rFonts w:hint="eastAsia"/>
                <w:b/>
                <w:color w:val="000000"/>
                <w:kern w:val="0"/>
                <w:sz w:val="21"/>
                <w:szCs w:val="21"/>
              </w:rPr>
              <w:t>内</w:t>
            </w:r>
          </w:p>
          <w:p w:rsidR="001D1026" w:rsidRPr="0025646E" w:rsidRDefault="001D1026">
            <w:pPr>
              <w:pStyle w:val="ac"/>
              <w:adjustRightInd/>
              <w:spacing w:line="240" w:lineRule="auto"/>
              <w:rPr>
                <w:b/>
                <w:color w:val="000000"/>
                <w:kern w:val="0"/>
                <w:sz w:val="21"/>
                <w:szCs w:val="21"/>
              </w:rPr>
            </w:pPr>
            <w:r w:rsidRPr="0025646E">
              <w:rPr>
                <w:rFonts w:hint="eastAsia"/>
                <w:b/>
                <w:color w:val="000000"/>
                <w:kern w:val="0"/>
                <w:sz w:val="21"/>
                <w:szCs w:val="21"/>
              </w:rPr>
              <w:t>容</w:t>
            </w:r>
          </w:p>
          <w:p w:rsidR="001D1026" w:rsidRPr="0025646E" w:rsidRDefault="001D1026">
            <w:pPr>
              <w:snapToGrid w:val="0"/>
              <w:rPr>
                <w:b/>
                <w:color w:val="000000"/>
                <w:kern w:val="0"/>
                <w:szCs w:val="21"/>
              </w:rPr>
            </w:pPr>
          </w:p>
          <w:p w:rsidR="001D1026" w:rsidRPr="0025646E" w:rsidRDefault="001D1026">
            <w:pPr>
              <w:snapToGrid w:val="0"/>
              <w:rPr>
                <w:b/>
                <w:color w:val="000000"/>
                <w:kern w:val="0"/>
                <w:szCs w:val="21"/>
              </w:rPr>
            </w:pPr>
          </w:p>
          <w:p w:rsidR="001D1026" w:rsidRDefault="001D1026">
            <w:pPr>
              <w:snapToGrid w:val="0"/>
              <w:rPr>
                <w:b/>
                <w:color w:val="000000"/>
                <w:kern w:val="0"/>
                <w:szCs w:val="21"/>
              </w:rPr>
            </w:pPr>
          </w:p>
          <w:p w:rsidR="001D1026" w:rsidRPr="0025646E" w:rsidRDefault="001D1026">
            <w:pPr>
              <w:snapToGrid w:val="0"/>
              <w:rPr>
                <w:b/>
                <w:color w:val="000000"/>
                <w:kern w:val="0"/>
                <w:szCs w:val="21"/>
              </w:rPr>
            </w:pPr>
          </w:p>
          <w:p w:rsidR="001D1026" w:rsidRPr="0025646E" w:rsidRDefault="001D1026">
            <w:pPr>
              <w:snapToGrid w:val="0"/>
              <w:rPr>
                <w:b/>
                <w:color w:val="000000"/>
                <w:kern w:val="0"/>
                <w:szCs w:val="21"/>
              </w:rPr>
            </w:pPr>
            <w:r w:rsidRPr="0025646E">
              <w:rPr>
                <w:rFonts w:hint="eastAsia"/>
                <w:b/>
                <w:color w:val="000000"/>
                <w:kern w:val="0"/>
                <w:szCs w:val="21"/>
              </w:rPr>
              <w:t>学</w:t>
            </w:r>
          </w:p>
          <w:p w:rsidR="001D1026" w:rsidRPr="0025646E" w:rsidRDefault="001D1026">
            <w:pPr>
              <w:snapToGrid w:val="0"/>
              <w:rPr>
                <w:b/>
                <w:color w:val="000000"/>
                <w:kern w:val="0"/>
                <w:szCs w:val="21"/>
              </w:rPr>
            </w:pPr>
            <w:r w:rsidRPr="0025646E">
              <w:rPr>
                <w:rFonts w:hint="eastAsia"/>
                <w:b/>
                <w:color w:val="000000"/>
                <w:kern w:val="0"/>
                <w:szCs w:val="21"/>
              </w:rPr>
              <w:t>期</w:t>
            </w:r>
          </w:p>
        </w:tc>
        <w:tc>
          <w:tcPr>
            <w:tcW w:w="567" w:type="dxa"/>
            <w:vMerge w:val="restart"/>
            <w:textDirection w:val="tbRlV"/>
            <w:vAlign w:val="center"/>
          </w:tcPr>
          <w:p w:rsidR="001D1026" w:rsidRPr="0025646E" w:rsidRDefault="003C784A" w:rsidP="00AD7D2D">
            <w:pPr>
              <w:pStyle w:val="ac"/>
              <w:spacing w:line="240" w:lineRule="auto"/>
              <w:ind w:leftChars="54" w:left="113" w:right="226" w:firstLineChars="100" w:firstLine="210"/>
              <w:jc w:val="both"/>
              <w:rPr>
                <w:rFonts w:ascii="宋体"/>
                <w:color w:val="000000"/>
                <w:sz w:val="21"/>
                <w:szCs w:val="21"/>
              </w:rPr>
            </w:pPr>
            <w:r>
              <w:rPr>
                <w:rFonts w:ascii="宋体" w:hAnsi="宋体" w:hint="eastAsia"/>
                <w:color w:val="000000"/>
                <w:sz w:val="21"/>
                <w:szCs w:val="21"/>
              </w:rPr>
              <w:t xml:space="preserve">  </w:t>
            </w:r>
            <w:r w:rsidR="001D1026" w:rsidRPr="0025646E">
              <w:rPr>
                <w:rFonts w:ascii="宋体" w:hAnsi="宋体" w:hint="eastAsia"/>
                <w:color w:val="000000"/>
                <w:sz w:val="21"/>
                <w:szCs w:val="21"/>
              </w:rPr>
              <w:t>校内课堂教学</w:t>
            </w:r>
          </w:p>
        </w:tc>
        <w:tc>
          <w:tcPr>
            <w:tcW w:w="567" w:type="dxa"/>
            <w:vMerge w:val="restart"/>
            <w:textDirection w:val="tbRlV"/>
            <w:vAlign w:val="center"/>
          </w:tcPr>
          <w:p w:rsidR="001D1026" w:rsidRPr="0025646E" w:rsidRDefault="001D1026" w:rsidP="00AD7D2D">
            <w:pPr>
              <w:pStyle w:val="ac"/>
              <w:spacing w:line="240" w:lineRule="auto"/>
              <w:ind w:leftChars="54" w:left="113" w:right="226"/>
              <w:rPr>
                <w:rFonts w:ascii="宋体"/>
                <w:color w:val="000000"/>
                <w:sz w:val="21"/>
                <w:szCs w:val="21"/>
              </w:rPr>
            </w:pPr>
            <w:r w:rsidRPr="0025646E">
              <w:rPr>
                <w:rFonts w:ascii="宋体" w:hAnsi="宋体" w:hint="eastAsia"/>
                <w:color w:val="000000"/>
                <w:sz w:val="21"/>
                <w:szCs w:val="21"/>
              </w:rPr>
              <w:t>入学教育及军训</w:t>
            </w:r>
          </w:p>
        </w:tc>
        <w:tc>
          <w:tcPr>
            <w:tcW w:w="2268" w:type="dxa"/>
            <w:gridSpan w:val="4"/>
            <w:vAlign w:val="center"/>
          </w:tcPr>
          <w:p w:rsidR="001D1026" w:rsidRPr="0025646E" w:rsidRDefault="001D1026" w:rsidP="007D70A6">
            <w:pPr>
              <w:pStyle w:val="ac"/>
              <w:spacing w:line="240" w:lineRule="auto"/>
              <w:ind w:right="113"/>
              <w:rPr>
                <w:rFonts w:ascii="宋体"/>
                <w:color w:val="000000"/>
                <w:sz w:val="21"/>
                <w:szCs w:val="21"/>
              </w:rPr>
            </w:pPr>
            <w:r>
              <w:rPr>
                <w:rFonts w:ascii="宋体" w:hAnsi="宋体" w:hint="eastAsia"/>
                <w:color w:val="000000"/>
                <w:sz w:val="21"/>
                <w:szCs w:val="21"/>
              </w:rPr>
              <w:t>校内</w:t>
            </w:r>
            <w:r w:rsidRPr="00CE46BA">
              <w:rPr>
                <w:rFonts w:ascii="宋体" w:hAnsi="宋体" w:hint="eastAsia"/>
                <w:color w:val="000000"/>
                <w:sz w:val="21"/>
                <w:szCs w:val="21"/>
              </w:rPr>
              <w:t>外</w:t>
            </w:r>
            <w:r w:rsidRPr="0025646E">
              <w:rPr>
                <w:rFonts w:ascii="宋体" w:hAnsi="宋体" w:hint="eastAsia"/>
                <w:color w:val="000000"/>
                <w:sz w:val="21"/>
                <w:szCs w:val="21"/>
              </w:rPr>
              <w:t>集中实训项目</w:t>
            </w:r>
          </w:p>
        </w:tc>
        <w:tc>
          <w:tcPr>
            <w:tcW w:w="567" w:type="dxa"/>
            <w:vMerge w:val="restart"/>
            <w:textDirection w:val="tbRlV"/>
            <w:vAlign w:val="center"/>
          </w:tcPr>
          <w:p w:rsidR="001D1026" w:rsidRPr="0025646E" w:rsidRDefault="003C784A" w:rsidP="00AD7D2D">
            <w:pPr>
              <w:pStyle w:val="ac"/>
              <w:spacing w:line="240" w:lineRule="auto"/>
              <w:ind w:leftChars="54" w:left="113" w:right="226" w:firstLineChars="150" w:firstLine="315"/>
              <w:jc w:val="both"/>
              <w:rPr>
                <w:rFonts w:ascii="宋体"/>
                <w:color w:val="000000"/>
                <w:sz w:val="21"/>
                <w:szCs w:val="21"/>
              </w:rPr>
            </w:pPr>
            <w:r>
              <w:rPr>
                <w:rFonts w:ascii="宋体" w:hAnsi="宋体" w:hint="eastAsia"/>
                <w:color w:val="000000"/>
                <w:sz w:val="21"/>
                <w:szCs w:val="21"/>
              </w:rPr>
              <w:t xml:space="preserve"> </w:t>
            </w:r>
            <w:r w:rsidR="001D1026" w:rsidRPr="0025646E">
              <w:rPr>
                <w:rFonts w:ascii="宋体" w:hAnsi="宋体" w:hint="eastAsia"/>
                <w:color w:val="000000"/>
                <w:sz w:val="21"/>
                <w:szCs w:val="21"/>
              </w:rPr>
              <w:t>认</w:t>
            </w:r>
            <w:r>
              <w:rPr>
                <w:rFonts w:ascii="宋体" w:hAnsi="宋体" w:hint="eastAsia"/>
                <w:color w:val="000000"/>
                <w:sz w:val="21"/>
                <w:szCs w:val="21"/>
              </w:rPr>
              <w:t xml:space="preserve"> </w:t>
            </w:r>
            <w:r w:rsidR="001D1026" w:rsidRPr="0025646E">
              <w:rPr>
                <w:rFonts w:ascii="宋体" w:hAnsi="宋体" w:hint="eastAsia"/>
                <w:color w:val="000000"/>
                <w:sz w:val="21"/>
                <w:szCs w:val="21"/>
              </w:rPr>
              <w:t>知</w:t>
            </w:r>
            <w:r>
              <w:rPr>
                <w:rFonts w:ascii="宋体" w:hAnsi="宋体" w:hint="eastAsia"/>
                <w:color w:val="000000"/>
                <w:sz w:val="21"/>
                <w:szCs w:val="21"/>
              </w:rPr>
              <w:t xml:space="preserve"> </w:t>
            </w:r>
            <w:r w:rsidR="001D1026" w:rsidRPr="0025646E">
              <w:rPr>
                <w:rFonts w:ascii="宋体" w:hAnsi="宋体" w:hint="eastAsia"/>
                <w:color w:val="000000"/>
                <w:sz w:val="21"/>
                <w:szCs w:val="21"/>
              </w:rPr>
              <w:t>实</w:t>
            </w:r>
            <w:r>
              <w:rPr>
                <w:rFonts w:ascii="宋体" w:hAnsi="宋体" w:hint="eastAsia"/>
                <w:color w:val="000000"/>
                <w:sz w:val="21"/>
                <w:szCs w:val="21"/>
              </w:rPr>
              <w:t xml:space="preserve"> </w:t>
            </w:r>
            <w:r w:rsidR="001D1026" w:rsidRPr="0025646E">
              <w:rPr>
                <w:rFonts w:ascii="宋体" w:hAnsi="宋体" w:hint="eastAsia"/>
                <w:color w:val="000000"/>
                <w:sz w:val="21"/>
                <w:szCs w:val="21"/>
              </w:rPr>
              <w:t>习</w:t>
            </w:r>
          </w:p>
        </w:tc>
        <w:tc>
          <w:tcPr>
            <w:tcW w:w="567" w:type="dxa"/>
            <w:vMerge w:val="restart"/>
            <w:textDirection w:val="tbRlV"/>
            <w:vAlign w:val="center"/>
          </w:tcPr>
          <w:p w:rsidR="001D1026" w:rsidRPr="0025646E" w:rsidRDefault="003C784A" w:rsidP="00AD7D2D">
            <w:pPr>
              <w:pStyle w:val="ac"/>
              <w:spacing w:line="240" w:lineRule="auto"/>
              <w:ind w:leftChars="54" w:left="113" w:right="226" w:firstLineChars="100" w:firstLine="210"/>
              <w:jc w:val="both"/>
              <w:rPr>
                <w:rFonts w:ascii="宋体"/>
                <w:color w:val="000000"/>
                <w:sz w:val="21"/>
                <w:szCs w:val="21"/>
              </w:rPr>
            </w:pPr>
            <w:r>
              <w:rPr>
                <w:rFonts w:ascii="宋体" w:hAnsi="宋体" w:hint="eastAsia"/>
                <w:color w:val="000000"/>
                <w:sz w:val="21"/>
                <w:szCs w:val="21"/>
              </w:rPr>
              <w:t xml:space="preserve">  </w:t>
            </w:r>
            <w:r w:rsidR="001D1026" w:rsidRPr="0025646E">
              <w:rPr>
                <w:rFonts w:ascii="宋体" w:hAnsi="宋体" w:hint="eastAsia"/>
                <w:color w:val="000000"/>
                <w:sz w:val="21"/>
                <w:szCs w:val="21"/>
              </w:rPr>
              <w:t>毕</w:t>
            </w:r>
            <w:r>
              <w:rPr>
                <w:rFonts w:ascii="宋体" w:hAnsi="宋体" w:hint="eastAsia"/>
                <w:color w:val="000000"/>
                <w:sz w:val="21"/>
                <w:szCs w:val="21"/>
              </w:rPr>
              <w:t xml:space="preserve"> </w:t>
            </w:r>
            <w:r w:rsidR="001D1026" w:rsidRPr="0025646E">
              <w:rPr>
                <w:rFonts w:ascii="宋体" w:hAnsi="宋体" w:hint="eastAsia"/>
                <w:color w:val="000000"/>
                <w:sz w:val="21"/>
                <w:szCs w:val="21"/>
              </w:rPr>
              <w:t>业</w:t>
            </w:r>
            <w:r>
              <w:rPr>
                <w:rFonts w:ascii="宋体" w:hAnsi="宋体" w:hint="eastAsia"/>
                <w:color w:val="000000"/>
                <w:sz w:val="21"/>
                <w:szCs w:val="21"/>
              </w:rPr>
              <w:t xml:space="preserve"> </w:t>
            </w:r>
            <w:r w:rsidR="001D1026" w:rsidRPr="0025646E">
              <w:rPr>
                <w:rFonts w:ascii="宋体" w:hAnsi="宋体" w:hint="eastAsia"/>
                <w:color w:val="000000"/>
                <w:sz w:val="21"/>
                <w:szCs w:val="21"/>
              </w:rPr>
              <w:t>实</w:t>
            </w:r>
            <w:r>
              <w:rPr>
                <w:rFonts w:ascii="宋体" w:hAnsi="宋体" w:hint="eastAsia"/>
                <w:color w:val="000000"/>
                <w:sz w:val="21"/>
                <w:szCs w:val="21"/>
              </w:rPr>
              <w:t xml:space="preserve"> </w:t>
            </w:r>
            <w:r w:rsidR="001D1026" w:rsidRPr="0025646E">
              <w:rPr>
                <w:rFonts w:ascii="宋体" w:hAnsi="宋体" w:hint="eastAsia"/>
                <w:color w:val="000000"/>
                <w:sz w:val="21"/>
                <w:szCs w:val="21"/>
              </w:rPr>
              <w:t>习</w:t>
            </w:r>
          </w:p>
        </w:tc>
        <w:tc>
          <w:tcPr>
            <w:tcW w:w="567" w:type="dxa"/>
            <w:vMerge w:val="restart"/>
            <w:textDirection w:val="tbRlV"/>
            <w:vAlign w:val="center"/>
          </w:tcPr>
          <w:p w:rsidR="001D1026" w:rsidRPr="0025646E" w:rsidRDefault="003C784A" w:rsidP="00AD7D2D">
            <w:pPr>
              <w:pStyle w:val="ac"/>
              <w:spacing w:line="240" w:lineRule="auto"/>
              <w:ind w:leftChars="54" w:left="113" w:right="226" w:firstLineChars="100" w:firstLine="210"/>
              <w:jc w:val="both"/>
              <w:rPr>
                <w:rFonts w:ascii="宋体"/>
                <w:color w:val="000000"/>
                <w:sz w:val="21"/>
                <w:szCs w:val="21"/>
              </w:rPr>
            </w:pPr>
            <w:r>
              <w:rPr>
                <w:rFonts w:ascii="宋体" w:hAnsi="宋体" w:hint="eastAsia"/>
                <w:color w:val="000000"/>
                <w:sz w:val="21"/>
                <w:szCs w:val="21"/>
              </w:rPr>
              <w:t xml:space="preserve">  </w:t>
            </w:r>
            <w:r w:rsidR="001D1026" w:rsidRPr="0025646E">
              <w:rPr>
                <w:rFonts w:ascii="宋体" w:hAnsi="宋体" w:hint="eastAsia"/>
                <w:color w:val="000000"/>
                <w:sz w:val="21"/>
                <w:szCs w:val="21"/>
              </w:rPr>
              <w:t>毕</w:t>
            </w:r>
            <w:r>
              <w:rPr>
                <w:rFonts w:ascii="宋体" w:hAnsi="宋体" w:hint="eastAsia"/>
                <w:color w:val="000000"/>
                <w:sz w:val="21"/>
                <w:szCs w:val="21"/>
              </w:rPr>
              <w:t xml:space="preserve"> </w:t>
            </w:r>
            <w:r w:rsidR="001D1026" w:rsidRPr="0025646E">
              <w:rPr>
                <w:rFonts w:ascii="宋体" w:hAnsi="宋体" w:hint="eastAsia"/>
                <w:color w:val="000000"/>
                <w:sz w:val="21"/>
                <w:szCs w:val="21"/>
              </w:rPr>
              <w:t>业</w:t>
            </w:r>
            <w:r>
              <w:rPr>
                <w:rFonts w:ascii="宋体" w:hAnsi="宋体" w:hint="eastAsia"/>
                <w:color w:val="000000"/>
                <w:sz w:val="21"/>
                <w:szCs w:val="21"/>
              </w:rPr>
              <w:t xml:space="preserve"> </w:t>
            </w:r>
            <w:r w:rsidR="001D1026" w:rsidRPr="0025646E">
              <w:rPr>
                <w:rFonts w:ascii="宋体" w:hAnsi="宋体" w:hint="eastAsia"/>
                <w:color w:val="000000"/>
                <w:sz w:val="21"/>
                <w:szCs w:val="21"/>
              </w:rPr>
              <w:t>教</w:t>
            </w:r>
            <w:r>
              <w:rPr>
                <w:rFonts w:ascii="宋体" w:hAnsi="宋体" w:hint="eastAsia"/>
                <w:color w:val="000000"/>
                <w:sz w:val="21"/>
                <w:szCs w:val="21"/>
              </w:rPr>
              <w:t xml:space="preserve"> </w:t>
            </w:r>
            <w:r w:rsidR="001D1026" w:rsidRPr="0025646E">
              <w:rPr>
                <w:rFonts w:ascii="宋体" w:hAnsi="宋体" w:hint="eastAsia"/>
                <w:color w:val="000000"/>
                <w:sz w:val="21"/>
                <w:szCs w:val="21"/>
              </w:rPr>
              <w:t>育</w:t>
            </w:r>
          </w:p>
        </w:tc>
        <w:tc>
          <w:tcPr>
            <w:tcW w:w="567" w:type="dxa"/>
            <w:vMerge w:val="restart"/>
            <w:textDirection w:val="tbRlV"/>
            <w:vAlign w:val="center"/>
          </w:tcPr>
          <w:p w:rsidR="001D1026" w:rsidRPr="0025646E" w:rsidRDefault="003C784A" w:rsidP="00AD7D2D">
            <w:pPr>
              <w:pStyle w:val="ac"/>
              <w:spacing w:line="240" w:lineRule="auto"/>
              <w:ind w:leftChars="54" w:left="113" w:right="226" w:firstLineChars="100" w:firstLine="210"/>
              <w:jc w:val="both"/>
              <w:rPr>
                <w:rFonts w:ascii="宋体"/>
                <w:color w:val="000000"/>
                <w:sz w:val="21"/>
                <w:szCs w:val="21"/>
              </w:rPr>
            </w:pPr>
            <w:r>
              <w:rPr>
                <w:rFonts w:ascii="宋体" w:hAnsi="宋体" w:hint="eastAsia"/>
                <w:color w:val="000000"/>
                <w:sz w:val="21"/>
                <w:szCs w:val="21"/>
              </w:rPr>
              <w:t xml:space="preserve">  </w:t>
            </w:r>
            <w:r w:rsidR="001D1026" w:rsidRPr="0025646E">
              <w:rPr>
                <w:rFonts w:ascii="宋体" w:hAnsi="宋体" w:hint="eastAsia"/>
                <w:color w:val="000000"/>
                <w:sz w:val="21"/>
                <w:szCs w:val="21"/>
              </w:rPr>
              <w:t>考</w:t>
            </w:r>
            <w:r>
              <w:rPr>
                <w:rFonts w:ascii="宋体" w:hAnsi="宋体" w:hint="eastAsia"/>
                <w:color w:val="000000"/>
                <w:sz w:val="21"/>
                <w:szCs w:val="21"/>
              </w:rPr>
              <w:t xml:space="preserve">       </w:t>
            </w:r>
            <w:r w:rsidR="001D1026" w:rsidRPr="0025646E">
              <w:rPr>
                <w:rFonts w:ascii="宋体" w:hAnsi="宋体" w:hint="eastAsia"/>
                <w:color w:val="000000"/>
                <w:sz w:val="21"/>
                <w:szCs w:val="21"/>
              </w:rPr>
              <w:t>核</w:t>
            </w:r>
          </w:p>
        </w:tc>
        <w:tc>
          <w:tcPr>
            <w:tcW w:w="567" w:type="dxa"/>
            <w:vMerge w:val="restart"/>
            <w:textDirection w:val="tbRlV"/>
            <w:vAlign w:val="center"/>
          </w:tcPr>
          <w:p w:rsidR="001D1026" w:rsidRPr="0025646E" w:rsidRDefault="003C784A" w:rsidP="00AD7D2D">
            <w:pPr>
              <w:pStyle w:val="ac"/>
              <w:spacing w:line="240" w:lineRule="auto"/>
              <w:ind w:leftChars="54" w:left="113" w:right="226" w:firstLineChars="100" w:firstLine="210"/>
              <w:jc w:val="both"/>
              <w:rPr>
                <w:rFonts w:ascii="宋体"/>
                <w:color w:val="000000"/>
                <w:sz w:val="21"/>
                <w:szCs w:val="21"/>
              </w:rPr>
            </w:pPr>
            <w:r>
              <w:rPr>
                <w:rFonts w:ascii="宋体" w:hAnsi="宋体" w:hint="eastAsia"/>
                <w:color w:val="000000"/>
                <w:sz w:val="21"/>
                <w:szCs w:val="21"/>
              </w:rPr>
              <w:t xml:space="preserve">  </w:t>
            </w:r>
            <w:r w:rsidR="001D1026" w:rsidRPr="0025646E">
              <w:rPr>
                <w:rFonts w:ascii="宋体" w:hAnsi="宋体" w:hint="eastAsia"/>
                <w:color w:val="000000"/>
                <w:sz w:val="21"/>
                <w:szCs w:val="21"/>
              </w:rPr>
              <w:t>机</w:t>
            </w:r>
            <w:r>
              <w:rPr>
                <w:rFonts w:ascii="宋体" w:hAnsi="宋体" w:hint="eastAsia"/>
                <w:color w:val="000000"/>
                <w:sz w:val="21"/>
                <w:szCs w:val="21"/>
              </w:rPr>
              <w:t xml:space="preserve">       </w:t>
            </w:r>
            <w:r w:rsidR="001D1026" w:rsidRPr="0025646E">
              <w:rPr>
                <w:rFonts w:ascii="宋体" w:hAnsi="宋体" w:hint="eastAsia"/>
                <w:color w:val="000000"/>
                <w:sz w:val="21"/>
                <w:szCs w:val="21"/>
              </w:rPr>
              <w:t>动</w:t>
            </w:r>
          </w:p>
        </w:tc>
        <w:tc>
          <w:tcPr>
            <w:tcW w:w="567" w:type="dxa"/>
            <w:vMerge w:val="restart"/>
            <w:textDirection w:val="tbRlV"/>
            <w:vAlign w:val="center"/>
          </w:tcPr>
          <w:p w:rsidR="001D1026" w:rsidRPr="0025646E" w:rsidRDefault="003C784A" w:rsidP="00AD7D2D">
            <w:pPr>
              <w:pStyle w:val="ac"/>
              <w:spacing w:line="240" w:lineRule="auto"/>
              <w:ind w:leftChars="54" w:left="113" w:right="226" w:firstLineChars="100" w:firstLine="210"/>
              <w:jc w:val="both"/>
              <w:rPr>
                <w:rFonts w:ascii="宋体"/>
                <w:color w:val="000000"/>
                <w:sz w:val="21"/>
                <w:szCs w:val="21"/>
              </w:rPr>
            </w:pPr>
            <w:r>
              <w:rPr>
                <w:rFonts w:ascii="宋体" w:hAnsi="宋体" w:hint="eastAsia"/>
                <w:color w:val="000000"/>
                <w:sz w:val="21"/>
                <w:szCs w:val="21"/>
              </w:rPr>
              <w:t xml:space="preserve">  </w:t>
            </w:r>
            <w:r w:rsidR="001D1026" w:rsidRPr="0025646E">
              <w:rPr>
                <w:rFonts w:ascii="宋体" w:hAnsi="宋体" w:hint="eastAsia"/>
                <w:color w:val="000000"/>
                <w:sz w:val="21"/>
                <w:szCs w:val="21"/>
              </w:rPr>
              <w:t>寒</w:t>
            </w:r>
            <w:r>
              <w:rPr>
                <w:rFonts w:ascii="宋体" w:hAnsi="宋体" w:hint="eastAsia"/>
                <w:color w:val="000000"/>
                <w:sz w:val="21"/>
                <w:szCs w:val="21"/>
              </w:rPr>
              <w:t xml:space="preserve">  </w:t>
            </w:r>
            <w:r w:rsidR="001D1026" w:rsidRPr="0025646E">
              <w:rPr>
                <w:rFonts w:ascii="宋体" w:hAnsi="宋体" w:hint="eastAsia"/>
                <w:color w:val="000000"/>
                <w:sz w:val="21"/>
                <w:szCs w:val="21"/>
              </w:rPr>
              <w:t>暑</w:t>
            </w:r>
            <w:r>
              <w:rPr>
                <w:rFonts w:ascii="宋体" w:hAnsi="宋体" w:hint="eastAsia"/>
                <w:color w:val="000000"/>
                <w:sz w:val="21"/>
                <w:szCs w:val="21"/>
              </w:rPr>
              <w:t xml:space="preserve">   </w:t>
            </w:r>
            <w:r w:rsidR="001D1026" w:rsidRPr="0025646E">
              <w:rPr>
                <w:rFonts w:ascii="宋体" w:hAnsi="宋体" w:hint="eastAsia"/>
                <w:color w:val="000000"/>
                <w:sz w:val="21"/>
                <w:szCs w:val="21"/>
              </w:rPr>
              <w:t>假</w:t>
            </w:r>
          </w:p>
        </w:tc>
        <w:tc>
          <w:tcPr>
            <w:tcW w:w="709" w:type="dxa"/>
            <w:vMerge w:val="restart"/>
            <w:textDirection w:val="tbRlV"/>
            <w:vAlign w:val="center"/>
          </w:tcPr>
          <w:p w:rsidR="001D1026" w:rsidRPr="0025646E" w:rsidRDefault="003C784A" w:rsidP="00AD7D2D">
            <w:pPr>
              <w:pStyle w:val="ac"/>
              <w:spacing w:line="240" w:lineRule="auto"/>
              <w:ind w:leftChars="54" w:left="113" w:right="226" w:firstLineChars="100" w:firstLine="210"/>
              <w:jc w:val="both"/>
              <w:rPr>
                <w:rFonts w:ascii="宋体"/>
                <w:color w:val="000000"/>
                <w:sz w:val="21"/>
                <w:szCs w:val="21"/>
              </w:rPr>
            </w:pPr>
            <w:r>
              <w:rPr>
                <w:rFonts w:ascii="宋体" w:hAnsi="宋体" w:hint="eastAsia"/>
                <w:color w:val="000000"/>
                <w:sz w:val="21"/>
                <w:szCs w:val="21"/>
              </w:rPr>
              <w:t xml:space="preserve">  </w:t>
            </w:r>
            <w:r w:rsidR="001D1026" w:rsidRPr="0025646E">
              <w:rPr>
                <w:rFonts w:ascii="宋体" w:hAnsi="宋体" w:hint="eastAsia"/>
                <w:color w:val="000000"/>
                <w:sz w:val="21"/>
                <w:szCs w:val="21"/>
              </w:rPr>
              <w:t>合</w:t>
            </w:r>
            <w:r>
              <w:rPr>
                <w:rFonts w:ascii="宋体" w:hAnsi="宋体" w:hint="eastAsia"/>
                <w:color w:val="000000"/>
                <w:sz w:val="21"/>
                <w:szCs w:val="21"/>
              </w:rPr>
              <w:t xml:space="preserve">       </w:t>
            </w:r>
            <w:r w:rsidR="001D1026" w:rsidRPr="0025646E">
              <w:rPr>
                <w:rFonts w:ascii="宋体" w:hAnsi="宋体" w:hint="eastAsia"/>
                <w:color w:val="000000"/>
                <w:sz w:val="21"/>
                <w:szCs w:val="21"/>
              </w:rPr>
              <w:t>计</w:t>
            </w:r>
          </w:p>
        </w:tc>
      </w:tr>
      <w:tr w:rsidR="001D1026" w:rsidRPr="0025646E" w:rsidTr="003C784A">
        <w:trPr>
          <w:cantSplit/>
          <w:trHeight w:val="2078"/>
        </w:trPr>
        <w:tc>
          <w:tcPr>
            <w:tcW w:w="709" w:type="dxa"/>
            <w:vMerge/>
            <w:vAlign w:val="center"/>
          </w:tcPr>
          <w:p w:rsidR="001D1026" w:rsidRPr="0025646E" w:rsidRDefault="001D1026">
            <w:pPr>
              <w:widowControl/>
              <w:jc w:val="left"/>
              <w:rPr>
                <w:b/>
                <w:color w:val="000000"/>
                <w:kern w:val="0"/>
                <w:szCs w:val="21"/>
              </w:rPr>
            </w:pPr>
          </w:p>
        </w:tc>
        <w:tc>
          <w:tcPr>
            <w:tcW w:w="567" w:type="dxa"/>
            <w:vMerge/>
            <w:vAlign w:val="center"/>
          </w:tcPr>
          <w:p w:rsidR="001D1026" w:rsidRPr="0025646E" w:rsidRDefault="001D1026" w:rsidP="007D70A6">
            <w:pPr>
              <w:widowControl/>
              <w:jc w:val="center"/>
              <w:rPr>
                <w:rFonts w:ascii="宋体"/>
                <w:color w:val="000000"/>
                <w:szCs w:val="21"/>
              </w:rPr>
            </w:pPr>
          </w:p>
        </w:tc>
        <w:tc>
          <w:tcPr>
            <w:tcW w:w="567" w:type="dxa"/>
            <w:vMerge/>
            <w:vAlign w:val="center"/>
          </w:tcPr>
          <w:p w:rsidR="001D1026" w:rsidRPr="0025646E" w:rsidRDefault="001D1026" w:rsidP="007D70A6">
            <w:pPr>
              <w:widowControl/>
              <w:jc w:val="center"/>
              <w:rPr>
                <w:rFonts w:ascii="宋体"/>
                <w:color w:val="000000"/>
                <w:szCs w:val="21"/>
              </w:rPr>
            </w:pPr>
          </w:p>
        </w:tc>
        <w:tc>
          <w:tcPr>
            <w:tcW w:w="567" w:type="dxa"/>
            <w:tcBorders>
              <w:right w:val="single" w:sz="2" w:space="0" w:color="auto"/>
            </w:tcBorders>
            <w:textDirection w:val="tbRlV"/>
            <w:vAlign w:val="center"/>
          </w:tcPr>
          <w:p w:rsidR="001D1026" w:rsidRPr="0025646E" w:rsidRDefault="001D1026" w:rsidP="00AD7D2D">
            <w:pPr>
              <w:pStyle w:val="ac"/>
              <w:spacing w:line="240" w:lineRule="auto"/>
              <w:ind w:leftChars="54" w:left="113" w:right="226"/>
              <w:jc w:val="both"/>
              <w:rPr>
                <w:rFonts w:ascii="宋体"/>
                <w:b/>
                <w:bCs/>
                <w:color w:val="000000"/>
                <w:sz w:val="32"/>
                <w:szCs w:val="18"/>
              </w:rPr>
            </w:pPr>
            <w:r w:rsidRPr="0025646E">
              <w:rPr>
                <w:rFonts w:ascii="宋体" w:hAnsi="宋体" w:hint="eastAsia"/>
                <w:color w:val="000000"/>
                <w:sz w:val="21"/>
                <w:szCs w:val="21"/>
              </w:rPr>
              <w:t>仓储项目综合实训</w:t>
            </w:r>
          </w:p>
        </w:tc>
        <w:tc>
          <w:tcPr>
            <w:tcW w:w="567" w:type="dxa"/>
            <w:tcBorders>
              <w:left w:val="single" w:sz="2" w:space="0" w:color="auto"/>
            </w:tcBorders>
            <w:textDirection w:val="tbRlV"/>
            <w:vAlign w:val="center"/>
          </w:tcPr>
          <w:p w:rsidR="001D1026" w:rsidRPr="0025646E" w:rsidRDefault="001D1026" w:rsidP="00AD7D2D">
            <w:pPr>
              <w:pStyle w:val="ac"/>
              <w:spacing w:line="240" w:lineRule="auto"/>
              <w:ind w:leftChars="54" w:left="113" w:right="226"/>
              <w:jc w:val="both"/>
              <w:rPr>
                <w:rFonts w:ascii="宋体"/>
                <w:b/>
                <w:bCs/>
                <w:color w:val="000000"/>
                <w:szCs w:val="18"/>
              </w:rPr>
            </w:pPr>
            <w:r w:rsidRPr="0025646E">
              <w:rPr>
                <w:rFonts w:ascii="宋体" w:hAnsi="宋体" w:hint="eastAsia"/>
                <w:color w:val="000000"/>
                <w:sz w:val="21"/>
                <w:szCs w:val="21"/>
              </w:rPr>
              <w:t>运输项目综合实训</w:t>
            </w:r>
          </w:p>
        </w:tc>
        <w:tc>
          <w:tcPr>
            <w:tcW w:w="567" w:type="dxa"/>
            <w:textDirection w:val="tbRlV"/>
            <w:vAlign w:val="center"/>
          </w:tcPr>
          <w:p w:rsidR="001D1026" w:rsidRPr="0025646E" w:rsidRDefault="001D1026" w:rsidP="00AD7D2D">
            <w:pPr>
              <w:pStyle w:val="ac"/>
              <w:spacing w:line="240" w:lineRule="auto"/>
              <w:ind w:leftChars="54" w:left="113" w:right="226"/>
              <w:jc w:val="both"/>
              <w:rPr>
                <w:rFonts w:ascii="宋体"/>
                <w:color w:val="000000"/>
                <w:sz w:val="21"/>
                <w:szCs w:val="21"/>
              </w:rPr>
            </w:pPr>
            <w:r w:rsidRPr="0025646E">
              <w:rPr>
                <w:rFonts w:ascii="宋体" w:hAnsi="宋体" w:hint="eastAsia"/>
                <w:color w:val="000000"/>
                <w:sz w:val="21"/>
                <w:szCs w:val="21"/>
              </w:rPr>
              <w:t>客服项目综合实训</w:t>
            </w:r>
          </w:p>
        </w:tc>
        <w:tc>
          <w:tcPr>
            <w:tcW w:w="567" w:type="dxa"/>
            <w:vAlign w:val="center"/>
          </w:tcPr>
          <w:p w:rsidR="001D1026" w:rsidRPr="0025646E" w:rsidRDefault="001D1026" w:rsidP="007D70A6">
            <w:pPr>
              <w:widowControl/>
              <w:spacing w:line="240" w:lineRule="atLeast"/>
              <w:jc w:val="center"/>
              <w:rPr>
                <w:rFonts w:ascii="宋体"/>
                <w:color w:val="000000"/>
                <w:szCs w:val="21"/>
              </w:rPr>
            </w:pPr>
            <w:r w:rsidRPr="0025646E">
              <w:rPr>
                <w:rFonts w:ascii="宋体" w:hAnsi="宋体" w:hint="eastAsia"/>
                <w:color w:val="000000"/>
                <w:szCs w:val="21"/>
              </w:rPr>
              <w:t>技能考证训练</w:t>
            </w:r>
          </w:p>
        </w:tc>
        <w:tc>
          <w:tcPr>
            <w:tcW w:w="567" w:type="dxa"/>
            <w:vMerge/>
            <w:vAlign w:val="center"/>
          </w:tcPr>
          <w:p w:rsidR="001D1026" w:rsidRPr="0025646E" w:rsidRDefault="001D1026">
            <w:pPr>
              <w:widowControl/>
              <w:jc w:val="left"/>
              <w:rPr>
                <w:rFonts w:ascii="宋体"/>
                <w:color w:val="000000"/>
                <w:szCs w:val="21"/>
              </w:rPr>
            </w:pPr>
          </w:p>
        </w:tc>
        <w:tc>
          <w:tcPr>
            <w:tcW w:w="567" w:type="dxa"/>
            <w:vMerge/>
            <w:vAlign w:val="center"/>
          </w:tcPr>
          <w:p w:rsidR="001D1026" w:rsidRPr="0025646E" w:rsidRDefault="001D1026">
            <w:pPr>
              <w:widowControl/>
              <w:jc w:val="left"/>
              <w:rPr>
                <w:rFonts w:ascii="宋体"/>
                <w:color w:val="000000"/>
                <w:szCs w:val="21"/>
              </w:rPr>
            </w:pPr>
          </w:p>
        </w:tc>
        <w:tc>
          <w:tcPr>
            <w:tcW w:w="567" w:type="dxa"/>
            <w:vMerge/>
            <w:vAlign w:val="center"/>
          </w:tcPr>
          <w:p w:rsidR="001D1026" w:rsidRPr="0025646E" w:rsidRDefault="001D1026">
            <w:pPr>
              <w:widowControl/>
              <w:jc w:val="left"/>
              <w:rPr>
                <w:rFonts w:ascii="宋体"/>
                <w:color w:val="000000"/>
                <w:szCs w:val="21"/>
              </w:rPr>
            </w:pPr>
          </w:p>
        </w:tc>
        <w:tc>
          <w:tcPr>
            <w:tcW w:w="567" w:type="dxa"/>
            <w:vMerge/>
            <w:vAlign w:val="center"/>
          </w:tcPr>
          <w:p w:rsidR="001D1026" w:rsidRPr="0025646E" w:rsidRDefault="001D1026">
            <w:pPr>
              <w:widowControl/>
              <w:jc w:val="left"/>
              <w:rPr>
                <w:rFonts w:ascii="宋体"/>
                <w:color w:val="000000"/>
                <w:szCs w:val="21"/>
              </w:rPr>
            </w:pPr>
          </w:p>
        </w:tc>
        <w:tc>
          <w:tcPr>
            <w:tcW w:w="567" w:type="dxa"/>
            <w:vMerge/>
            <w:vAlign w:val="center"/>
          </w:tcPr>
          <w:p w:rsidR="001D1026" w:rsidRPr="0025646E" w:rsidRDefault="001D1026">
            <w:pPr>
              <w:widowControl/>
              <w:jc w:val="left"/>
              <w:rPr>
                <w:rFonts w:ascii="宋体"/>
                <w:color w:val="000000"/>
                <w:szCs w:val="21"/>
              </w:rPr>
            </w:pPr>
          </w:p>
        </w:tc>
        <w:tc>
          <w:tcPr>
            <w:tcW w:w="567" w:type="dxa"/>
            <w:vMerge/>
            <w:vAlign w:val="center"/>
          </w:tcPr>
          <w:p w:rsidR="001D1026" w:rsidRPr="0025646E" w:rsidRDefault="001D1026">
            <w:pPr>
              <w:widowControl/>
              <w:jc w:val="left"/>
              <w:rPr>
                <w:rFonts w:ascii="宋体"/>
                <w:color w:val="000000"/>
                <w:szCs w:val="21"/>
              </w:rPr>
            </w:pPr>
          </w:p>
        </w:tc>
        <w:tc>
          <w:tcPr>
            <w:tcW w:w="709" w:type="dxa"/>
            <w:vMerge/>
            <w:vAlign w:val="center"/>
          </w:tcPr>
          <w:p w:rsidR="001D1026" w:rsidRPr="0025646E" w:rsidRDefault="001D1026">
            <w:pPr>
              <w:widowControl/>
              <w:jc w:val="left"/>
              <w:rPr>
                <w:rFonts w:ascii="宋体"/>
                <w:color w:val="000000"/>
                <w:szCs w:val="21"/>
              </w:rPr>
            </w:pPr>
          </w:p>
        </w:tc>
      </w:tr>
      <w:tr w:rsidR="001D1026" w:rsidRPr="0025646E" w:rsidTr="00E9160F">
        <w:trPr>
          <w:cantSplit/>
          <w:trHeight w:val="352"/>
        </w:trPr>
        <w:tc>
          <w:tcPr>
            <w:tcW w:w="709" w:type="dxa"/>
            <w:vAlign w:val="center"/>
          </w:tcPr>
          <w:p w:rsidR="001D1026" w:rsidRPr="0025646E" w:rsidRDefault="001D1026">
            <w:pPr>
              <w:snapToGrid w:val="0"/>
              <w:jc w:val="center"/>
              <w:rPr>
                <w:b/>
                <w:color w:val="000000"/>
                <w:kern w:val="0"/>
                <w:szCs w:val="21"/>
              </w:rPr>
            </w:pPr>
            <w:r w:rsidRPr="0025646E">
              <w:rPr>
                <w:rFonts w:hint="eastAsia"/>
                <w:b/>
                <w:color w:val="000000"/>
                <w:kern w:val="0"/>
                <w:szCs w:val="21"/>
              </w:rPr>
              <w:t>一</w:t>
            </w:r>
          </w:p>
        </w:tc>
        <w:tc>
          <w:tcPr>
            <w:tcW w:w="567" w:type="dxa"/>
            <w:vAlign w:val="center"/>
          </w:tcPr>
          <w:p w:rsidR="001D1026" w:rsidRPr="0025646E" w:rsidRDefault="001D1026">
            <w:pPr>
              <w:pStyle w:val="ac"/>
              <w:spacing w:line="240" w:lineRule="auto"/>
              <w:rPr>
                <w:rFonts w:ascii="仿宋" w:eastAsia="仿宋" w:hAnsi="仿宋"/>
                <w:color w:val="000000"/>
                <w:sz w:val="21"/>
                <w:szCs w:val="21"/>
              </w:rPr>
            </w:pPr>
            <w:r w:rsidRPr="0025646E">
              <w:rPr>
                <w:rFonts w:ascii="仿宋" w:eastAsia="仿宋" w:hAnsi="仿宋"/>
                <w:color w:val="000000"/>
                <w:sz w:val="21"/>
                <w:szCs w:val="21"/>
              </w:rPr>
              <w:t>16</w:t>
            </w:r>
          </w:p>
        </w:tc>
        <w:tc>
          <w:tcPr>
            <w:tcW w:w="567" w:type="dxa"/>
            <w:vAlign w:val="center"/>
          </w:tcPr>
          <w:p w:rsidR="001D1026" w:rsidRPr="0025646E" w:rsidRDefault="001D1026">
            <w:pPr>
              <w:pStyle w:val="ac"/>
              <w:spacing w:line="240" w:lineRule="auto"/>
              <w:rPr>
                <w:rFonts w:ascii="仿宋" w:eastAsia="仿宋" w:hAnsi="仿宋"/>
                <w:color w:val="000000"/>
                <w:sz w:val="21"/>
                <w:szCs w:val="21"/>
              </w:rPr>
            </w:pPr>
            <w:r w:rsidRPr="0025646E">
              <w:rPr>
                <w:rFonts w:ascii="仿宋" w:eastAsia="仿宋" w:hAnsi="仿宋"/>
                <w:color w:val="000000"/>
                <w:sz w:val="21"/>
                <w:szCs w:val="21"/>
              </w:rPr>
              <w:t>1</w:t>
            </w:r>
          </w:p>
        </w:tc>
        <w:tc>
          <w:tcPr>
            <w:tcW w:w="567" w:type="dxa"/>
            <w:tcBorders>
              <w:right w:val="single" w:sz="2" w:space="0" w:color="auto"/>
            </w:tcBorders>
            <w:vAlign w:val="center"/>
          </w:tcPr>
          <w:p w:rsidR="001D1026" w:rsidRPr="0025646E" w:rsidRDefault="001D1026">
            <w:pPr>
              <w:snapToGrid w:val="0"/>
              <w:jc w:val="center"/>
              <w:rPr>
                <w:rFonts w:ascii="仿宋" w:eastAsia="仿宋" w:hAnsi="仿宋"/>
                <w:color w:val="000000"/>
                <w:kern w:val="0"/>
                <w:szCs w:val="21"/>
              </w:rPr>
            </w:pPr>
          </w:p>
        </w:tc>
        <w:tc>
          <w:tcPr>
            <w:tcW w:w="567" w:type="dxa"/>
            <w:tcBorders>
              <w:left w:val="single" w:sz="2" w:space="0" w:color="auto"/>
            </w:tcBorders>
            <w:vAlign w:val="center"/>
          </w:tcPr>
          <w:p w:rsidR="001D1026" w:rsidRPr="0025646E" w:rsidRDefault="001D1026">
            <w:pPr>
              <w:snapToGrid w:val="0"/>
              <w:jc w:val="center"/>
              <w:rPr>
                <w:rFonts w:ascii="仿宋" w:eastAsia="仿宋" w:hAnsi="仿宋"/>
                <w:color w:val="000000"/>
                <w:kern w:val="0"/>
                <w:szCs w:val="21"/>
              </w:rPr>
            </w:pPr>
          </w:p>
        </w:tc>
        <w:tc>
          <w:tcPr>
            <w:tcW w:w="567" w:type="dxa"/>
            <w:vAlign w:val="center"/>
          </w:tcPr>
          <w:p w:rsidR="001D1026" w:rsidRPr="0025646E" w:rsidRDefault="001D1026" w:rsidP="00AD7D2D">
            <w:pPr>
              <w:pStyle w:val="ac"/>
              <w:spacing w:line="240" w:lineRule="auto"/>
              <w:ind w:leftChars="54" w:left="113" w:right="226"/>
              <w:jc w:val="both"/>
              <w:rPr>
                <w:rFonts w:ascii="仿宋" w:eastAsia="仿宋" w:hAnsi="仿宋"/>
                <w:color w:val="000000"/>
                <w:sz w:val="21"/>
                <w:szCs w:val="21"/>
              </w:rPr>
            </w:pPr>
          </w:p>
        </w:tc>
        <w:tc>
          <w:tcPr>
            <w:tcW w:w="567" w:type="dxa"/>
            <w:vAlign w:val="center"/>
          </w:tcPr>
          <w:p w:rsidR="001D1026" w:rsidRPr="0025646E" w:rsidRDefault="001D1026">
            <w:pPr>
              <w:snapToGrid w:val="0"/>
              <w:jc w:val="center"/>
              <w:rPr>
                <w:rFonts w:ascii="仿宋" w:eastAsia="仿宋" w:hAnsi="仿宋"/>
                <w:color w:val="000000"/>
                <w:kern w:val="0"/>
                <w:szCs w:val="21"/>
              </w:rPr>
            </w:pPr>
          </w:p>
        </w:tc>
        <w:tc>
          <w:tcPr>
            <w:tcW w:w="567" w:type="dxa"/>
            <w:vAlign w:val="center"/>
          </w:tcPr>
          <w:p w:rsidR="001D1026" w:rsidRPr="0025646E" w:rsidRDefault="001D1026">
            <w:pPr>
              <w:pStyle w:val="ac"/>
              <w:spacing w:line="240" w:lineRule="auto"/>
              <w:ind w:left="113" w:right="113"/>
              <w:rPr>
                <w:rFonts w:ascii="仿宋" w:eastAsia="仿宋" w:hAnsi="仿宋"/>
                <w:color w:val="000000"/>
                <w:kern w:val="0"/>
                <w:sz w:val="21"/>
                <w:szCs w:val="21"/>
              </w:rPr>
            </w:pPr>
            <w:r w:rsidRPr="0025646E">
              <w:rPr>
                <w:rFonts w:ascii="仿宋" w:eastAsia="仿宋" w:hAnsi="仿宋"/>
                <w:color w:val="000000"/>
                <w:kern w:val="0"/>
                <w:sz w:val="21"/>
                <w:szCs w:val="21"/>
              </w:rPr>
              <w:t>1</w:t>
            </w:r>
          </w:p>
        </w:tc>
        <w:tc>
          <w:tcPr>
            <w:tcW w:w="567" w:type="dxa"/>
            <w:vAlign w:val="center"/>
          </w:tcPr>
          <w:p w:rsidR="001D1026" w:rsidRPr="0025646E" w:rsidRDefault="001D1026">
            <w:pPr>
              <w:pStyle w:val="ac"/>
              <w:spacing w:line="240" w:lineRule="auto"/>
              <w:ind w:left="113" w:right="113"/>
              <w:rPr>
                <w:rFonts w:ascii="仿宋" w:eastAsia="仿宋" w:hAnsi="仿宋"/>
                <w:i/>
                <w:color w:val="000000"/>
                <w:kern w:val="0"/>
                <w:sz w:val="21"/>
                <w:szCs w:val="21"/>
              </w:rPr>
            </w:pPr>
          </w:p>
        </w:tc>
        <w:tc>
          <w:tcPr>
            <w:tcW w:w="567" w:type="dxa"/>
            <w:vAlign w:val="center"/>
          </w:tcPr>
          <w:p w:rsidR="001D1026" w:rsidRPr="0025646E" w:rsidRDefault="001D1026">
            <w:pPr>
              <w:pStyle w:val="ac"/>
              <w:spacing w:line="240" w:lineRule="auto"/>
              <w:ind w:left="113" w:right="113"/>
              <w:rPr>
                <w:rFonts w:ascii="仿宋" w:eastAsia="仿宋" w:hAnsi="仿宋"/>
                <w:i/>
                <w:color w:val="000000"/>
                <w:kern w:val="0"/>
                <w:sz w:val="21"/>
                <w:szCs w:val="21"/>
              </w:rPr>
            </w:pPr>
          </w:p>
        </w:tc>
        <w:tc>
          <w:tcPr>
            <w:tcW w:w="567" w:type="dxa"/>
            <w:vAlign w:val="center"/>
          </w:tcPr>
          <w:p w:rsidR="001D1026" w:rsidRPr="0025646E" w:rsidRDefault="001D1026">
            <w:pPr>
              <w:pStyle w:val="ac"/>
              <w:spacing w:line="240" w:lineRule="auto"/>
              <w:ind w:right="113"/>
              <w:rPr>
                <w:rFonts w:ascii="仿宋" w:eastAsia="仿宋" w:hAnsi="仿宋"/>
                <w:color w:val="000000"/>
                <w:kern w:val="0"/>
                <w:sz w:val="21"/>
                <w:szCs w:val="21"/>
              </w:rPr>
            </w:pPr>
            <w:r w:rsidRPr="0025646E">
              <w:rPr>
                <w:rFonts w:ascii="仿宋" w:eastAsia="仿宋" w:hAnsi="仿宋"/>
                <w:color w:val="000000"/>
                <w:kern w:val="0"/>
                <w:sz w:val="21"/>
                <w:szCs w:val="21"/>
              </w:rPr>
              <w:t xml:space="preserve"> 1</w:t>
            </w:r>
          </w:p>
        </w:tc>
        <w:tc>
          <w:tcPr>
            <w:tcW w:w="567" w:type="dxa"/>
            <w:vAlign w:val="center"/>
          </w:tcPr>
          <w:p w:rsidR="001D1026" w:rsidRPr="0025646E" w:rsidRDefault="001D1026">
            <w:pPr>
              <w:pStyle w:val="ac"/>
              <w:spacing w:line="240" w:lineRule="auto"/>
              <w:ind w:right="113"/>
              <w:rPr>
                <w:rFonts w:ascii="仿宋" w:eastAsia="仿宋" w:hAnsi="仿宋"/>
                <w:color w:val="000000"/>
                <w:kern w:val="0"/>
                <w:sz w:val="21"/>
                <w:szCs w:val="21"/>
              </w:rPr>
            </w:pPr>
            <w:r w:rsidRPr="0025646E">
              <w:rPr>
                <w:rFonts w:ascii="仿宋" w:eastAsia="仿宋" w:hAnsi="仿宋"/>
                <w:color w:val="000000"/>
                <w:kern w:val="0"/>
                <w:sz w:val="21"/>
                <w:szCs w:val="21"/>
              </w:rPr>
              <w:t xml:space="preserve"> 1</w:t>
            </w:r>
          </w:p>
        </w:tc>
        <w:tc>
          <w:tcPr>
            <w:tcW w:w="567" w:type="dxa"/>
            <w:vAlign w:val="center"/>
          </w:tcPr>
          <w:p w:rsidR="001D1026" w:rsidRPr="0025646E" w:rsidRDefault="001D1026">
            <w:pPr>
              <w:pStyle w:val="ac"/>
              <w:spacing w:line="240" w:lineRule="auto"/>
              <w:rPr>
                <w:rFonts w:ascii="仿宋" w:eastAsia="仿宋" w:hAnsi="仿宋"/>
                <w:color w:val="000000"/>
                <w:kern w:val="0"/>
                <w:sz w:val="21"/>
                <w:szCs w:val="21"/>
              </w:rPr>
            </w:pPr>
            <w:r w:rsidRPr="0025646E">
              <w:rPr>
                <w:rFonts w:ascii="仿宋" w:eastAsia="仿宋" w:hAnsi="仿宋"/>
                <w:color w:val="000000"/>
                <w:kern w:val="0"/>
                <w:sz w:val="21"/>
                <w:szCs w:val="21"/>
              </w:rPr>
              <w:t>4</w:t>
            </w:r>
          </w:p>
        </w:tc>
        <w:tc>
          <w:tcPr>
            <w:tcW w:w="709" w:type="dxa"/>
            <w:vAlign w:val="center"/>
          </w:tcPr>
          <w:p w:rsidR="001D1026" w:rsidRPr="0025646E" w:rsidRDefault="001D1026" w:rsidP="00AD7D2D">
            <w:pPr>
              <w:pStyle w:val="ab"/>
              <w:adjustRightInd/>
              <w:spacing w:before="0" w:after="0" w:line="240" w:lineRule="auto"/>
              <w:ind w:leftChars="-49" w:left="-103" w:rightChars="-51" w:right="-107"/>
              <w:rPr>
                <w:rFonts w:ascii="仿宋" w:eastAsia="仿宋" w:hAnsi="仿宋"/>
                <w:color w:val="000000"/>
                <w:kern w:val="0"/>
                <w:szCs w:val="21"/>
              </w:rPr>
            </w:pPr>
            <w:r w:rsidRPr="0025646E">
              <w:rPr>
                <w:rFonts w:ascii="仿宋" w:eastAsia="仿宋" w:hAnsi="仿宋"/>
                <w:color w:val="000000"/>
                <w:kern w:val="0"/>
                <w:szCs w:val="21"/>
              </w:rPr>
              <w:t>24</w:t>
            </w:r>
          </w:p>
        </w:tc>
      </w:tr>
      <w:tr w:rsidR="001D1026" w:rsidRPr="0025646E" w:rsidTr="00E9160F">
        <w:trPr>
          <w:cantSplit/>
          <w:trHeight w:val="352"/>
        </w:trPr>
        <w:tc>
          <w:tcPr>
            <w:tcW w:w="709" w:type="dxa"/>
            <w:vAlign w:val="center"/>
          </w:tcPr>
          <w:p w:rsidR="001D1026" w:rsidRPr="0025646E" w:rsidRDefault="001D1026">
            <w:pPr>
              <w:snapToGrid w:val="0"/>
              <w:jc w:val="center"/>
              <w:rPr>
                <w:b/>
                <w:color w:val="000000"/>
                <w:kern w:val="0"/>
                <w:szCs w:val="21"/>
              </w:rPr>
            </w:pPr>
            <w:r w:rsidRPr="0025646E">
              <w:rPr>
                <w:rFonts w:hint="eastAsia"/>
                <w:b/>
                <w:color w:val="000000"/>
                <w:kern w:val="0"/>
                <w:szCs w:val="21"/>
              </w:rPr>
              <w:t>二</w:t>
            </w:r>
          </w:p>
        </w:tc>
        <w:tc>
          <w:tcPr>
            <w:tcW w:w="567" w:type="dxa"/>
            <w:vAlign w:val="center"/>
          </w:tcPr>
          <w:p w:rsidR="001D1026" w:rsidRPr="0025646E" w:rsidRDefault="001D1026">
            <w:pPr>
              <w:pStyle w:val="ac"/>
              <w:spacing w:line="240" w:lineRule="auto"/>
              <w:rPr>
                <w:rFonts w:ascii="仿宋" w:eastAsia="仿宋" w:hAnsi="仿宋"/>
                <w:color w:val="000000"/>
                <w:sz w:val="21"/>
                <w:szCs w:val="21"/>
              </w:rPr>
            </w:pPr>
            <w:r w:rsidRPr="0025646E">
              <w:rPr>
                <w:rFonts w:ascii="仿宋" w:eastAsia="仿宋" w:hAnsi="仿宋"/>
                <w:color w:val="000000"/>
                <w:sz w:val="21"/>
                <w:szCs w:val="21"/>
              </w:rPr>
              <w:t>16</w:t>
            </w:r>
          </w:p>
        </w:tc>
        <w:tc>
          <w:tcPr>
            <w:tcW w:w="567" w:type="dxa"/>
            <w:vAlign w:val="center"/>
          </w:tcPr>
          <w:p w:rsidR="001D1026" w:rsidRPr="0025646E" w:rsidRDefault="001D1026">
            <w:pPr>
              <w:pStyle w:val="ac"/>
              <w:spacing w:line="240" w:lineRule="auto"/>
              <w:rPr>
                <w:rFonts w:ascii="仿宋" w:eastAsia="仿宋" w:hAnsi="仿宋"/>
                <w:color w:val="000000"/>
                <w:sz w:val="21"/>
                <w:szCs w:val="21"/>
              </w:rPr>
            </w:pPr>
          </w:p>
        </w:tc>
        <w:tc>
          <w:tcPr>
            <w:tcW w:w="567" w:type="dxa"/>
            <w:tcBorders>
              <w:right w:val="single" w:sz="2" w:space="0" w:color="auto"/>
            </w:tcBorders>
            <w:vAlign w:val="center"/>
          </w:tcPr>
          <w:p w:rsidR="001D1026" w:rsidRPr="0025646E" w:rsidRDefault="001D1026">
            <w:pPr>
              <w:snapToGrid w:val="0"/>
              <w:jc w:val="center"/>
              <w:rPr>
                <w:rFonts w:ascii="仿宋" w:eastAsia="仿宋" w:hAnsi="仿宋"/>
                <w:color w:val="000000"/>
                <w:kern w:val="0"/>
                <w:szCs w:val="21"/>
              </w:rPr>
            </w:pPr>
            <w:r w:rsidRPr="0025646E">
              <w:rPr>
                <w:rFonts w:ascii="仿宋" w:eastAsia="仿宋" w:hAnsi="仿宋"/>
                <w:color w:val="000000"/>
                <w:kern w:val="0"/>
                <w:szCs w:val="21"/>
              </w:rPr>
              <w:t>2</w:t>
            </w:r>
          </w:p>
        </w:tc>
        <w:tc>
          <w:tcPr>
            <w:tcW w:w="567" w:type="dxa"/>
            <w:tcBorders>
              <w:left w:val="single" w:sz="2" w:space="0" w:color="auto"/>
            </w:tcBorders>
            <w:vAlign w:val="center"/>
          </w:tcPr>
          <w:p w:rsidR="001D1026" w:rsidRPr="0025646E" w:rsidRDefault="001D1026">
            <w:pPr>
              <w:snapToGrid w:val="0"/>
              <w:jc w:val="center"/>
              <w:rPr>
                <w:rFonts w:ascii="仿宋" w:eastAsia="仿宋" w:hAnsi="仿宋"/>
                <w:color w:val="000000"/>
                <w:kern w:val="0"/>
                <w:szCs w:val="21"/>
              </w:rPr>
            </w:pPr>
          </w:p>
        </w:tc>
        <w:tc>
          <w:tcPr>
            <w:tcW w:w="567" w:type="dxa"/>
            <w:vAlign w:val="center"/>
          </w:tcPr>
          <w:p w:rsidR="001D1026" w:rsidRPr="0025646E" w:rsidRDefault="001D1026">
            <w:pPr>
              <w:snapToGrid w:val="0"/>
              <w:jc w:val="center"/>
              <w:rPr>
                <w:rFonts w:ascii="仿宋" w:eastAsia="仿宋" w:hAnsi="仿宋"/>
                <w:color w:val="000000"/>
                <w:kern w:val="0"/>
                <w:szCs w:val="21"/>
              </w:rPr>
            </w:pPr>
          </w:p>
        </w:tc>
        <w:tc>
          <w:tcPr>
            <w:tcW w:w="567" w:type="dxa"/>
            <w:vAlign w:val="center"/>
          </w:tcPr>
          <w:p w:rsidR="001D1026" w:rsidRPr="0025646E" w:rsidRDefault="001D1026">
            <w:pPr>
              <w:snapToGrid w:val="0"/>
              <w:jc w:val="center"/>
              <w:rPr>
                <w:rFonts w:ascii="仿宋" w:eastAsia="仿宋" w:hAnsi="仿宋"/>
                <w:color w:val="000000"/>
                <w:kern w:val="0"/>
                <w:szCs w:val="21"/>
              </w:rPr>
            </w:pPr>
          </w:p>
        </w:tc>
        <w:tc>
          <w:tcPr>
            <w:tcW w:w="567" w:type="dxa"/>
            <w:vAlign w:val="center"/>
          </w:tcPr>
          <w:p w:rsidR="001D1026" w:rsidRPr="0025646E" w:rsidRDefault="001D1026" w:rsidP="00AD7D2D">
            <w:pPr>
              <w:pStyle w:val="ac"/>
              <w:adjustRightInd/>
              <w:spacing w:line="240" w:lineRule="auto"/>
              <w:ind w:leftChars="-57" w:left="3" w:rightChars="-43" w:right="-90" w:hangingChars="66" w:hanging="123"/>
              <w:rPr>
                <w:rFonts w:ascii="仿宋" w:eastAsia="仿宋" w:hAnsi="仿宋"/>
                <w:bCs/>
                <w:color w:val="000000"/>
                <w:spacing w:val="-12"/>
                <w:kern w:val="0"/>
                <w:sz w:val="21"/>
                <w:szCs w:val="21"/>
              </w:rPr>
            </w:pPr>
          </w:p>
        </w:tc>
        <w:tc>
          <w:tcPr>
            <w:tcW w:w="567" w:type="dxa"/>
            <w:vAlign w:val="center"/>
          </w:tcPr>
          <w:p w:rsidR="001D1026" w:rsidRPr="0025646E" w:rsidRDefault="001D1026">
            <w:pPr>
              <w:pStyle w:val="ac"/>
              <w:rPr>
                <w:rFonts w:ascii="仿宋" w:eastAsia="仿宋" w:hAnsi="仿宋"/>
                <w:i/>
                <w:color w:val="000000"/>
                <w:kern w:val="0"/>
                <w:sz w:val="21"/>
                <w:szCs w:val="21"/>
              </w:rPr>
            </w:pPr>
          </w:p>
        </w:tc>
        <w:tc>
          <w:tcPr>
            <w:tcW w:w="567" w:type="dxa"/>
            <w:vAlign w:val="center"/>
          </w:tcPr>
          <w:p w:rsidR="001D1026" w:rsidRPr="0025646E" w:rsidRDefault="001D1026">
            <w:pPr>
              <w:snapToGrid w:val="0"/>
              <w:jc w:val="center"/>
              <w:rPr>
                <w:rFonts w:ascii="仿宋" w:eastAsia="仿宋" w:hAnsi="仿宋"/>
                <w:i/>
                <w:color w:val="000000"/>
                <w:kern w:val="0"/>
                <w:szCs w:val="21"/>
              </w:rPr>
            </w:pPr>
          </w:p>
        </w:tc>
        <w:tc>
          <w:tcPr>
            <w:tcW w:w="567" w:type="dxa"/>
            <w:vAlign w:val="center"/>
          </w:tcPr>
          <w:p w:rsidR="001D1026" w:rsidRPr="0025646E" w:rsidRDefault="001D1026">
            <w:pPr>
              <w:snapToGrid w:val="0"/>
              <w:jc w:val="center"/>
              <w:rPr>
                <w:rFonts w:ascii="仿宋" w:eastAsia="仿宋" w:hAnsi="仿宋"/>
                <w:color w:val="000000"/>
                <w:kern w:val="0"/>
                <w:szCs w:val="21"/>
              </w:rPr>
            </w:pPr>
            <w:r w:rsidRPr="0025646E">
              <w:rPr>
                <w:rFonts w:ascii="仿宋" w:eastAsia="仿宋" w:hAnsi="仿宋"/>
                <w:color w:val="000000"/>
                <w:kern w:val="0"/>
                <w:szCs w:val="21"/>
              </w:rPr>
              <w:t>1</w:t>
            </w:r>
          </w:p>
        </w:tc>
        <w:tc>
          <w:tcPr>
            <w:tcW w:w="567" w:type="dxa"/>
            <w:vAlign w:val="center"/>
          </w:tcPr>
          <w:p w:rsidR="001D1026" w:rsidRPr="0025646E" w:rsidRDefault="001D1026">
            <w:pPr>
              <w:snapToGrid w:val="0"/>
              <w:jc w:val="center"/>
              <w:rPr>
                <w:rFonts w:ascii="仿宋" w:eastAsia="仿宋" w:hAnsi="仿宋"/>
                <w:color w:val="000000"/>
                <w:kern w:val="0"/>
                <w:szCs w:val="21"/>
              </w:rPr>
            </w:pPr>
            <w:r w:rsidRPr="0025646E">
              <w:rPr>
                <w:rFonts w:ascii="仿宋" w:eastAsia="仿宋" w:hAnsi="仿宋"/>
                <w:color w:val="000000"/>
                <w:kern w:val="0"/>
                <w:szCs w:val="21"/>
              </w:rPr>
              <w:t>1</w:t>
            </w:r>
          </w:p>
        </w:tc>
        <w:tc>
          <w:tcPr>
            <w:tcW w:w="567" w:type="dxa"/>
            <w:vAlign w:val="center"/>
          </w:tcPr>
          <w:p w:rsidR="001D1026" w:rsidRPr="0025646E" w:rsidRDefault="001D1026">
            <w:pPr>
              <w:snapToGrid w:val="0"/>
              <w:jc w:val="center"/>
              <w:rPr>
                <w:rFonts w:ascii="仿宋" w:eastAsia="仿宋" w:hAnsi="仿宋"/>
                <w:color w:val="000000"/>
                <w:kern w:val="0"/>
                <w:szCs w:val="21"/>
              </w:rPr>
            </w:pPr>
            <w:r w:rsidRPr="0025646E">
              <w:rPr>
                <w:rFonts w:ascii="仿宋" w:eastAsia="仿宋" w:hAnsi="仿宋"/>
                <w:color w:val="000000"/>
                <w:kern w:val="0"/>
                <w:szCs w:val="21"/>
              </w:rPr>
              <w:t>8</w:t>
            </w:r>
          </w:p>
        </w:tc>
        <w:tc>
          <w:tcPr>
            <w:tcW w:w="709" w:type="dxa"/>
            <w:vAlign w:val="center"/>
          </w:tcPr>
          <w:p w:rsidR="001D1026" w:rsidRPr="0025646E" w:rsidRDefault="001D1026" w:rsidP="00AD7D2D">
            <w:pPr>
              <w:snapToGrid w:val="0"/>
              <w:ind w:leftChars="-49" w:left="-103" w:rightChars="-51" w:right="-107"/>
              <w:jc w:val="center"/>
              <w:rPr>
                <w:rFonts w:ascii="仿宋" w:eastAsia="仿宋" w:hAnsi="仿宋"/>
                <w:color w:val="000000"/>
                <w:kern w:val="0"/>
                <w:szCs w:val="21"/>
              </w:rPr>
            </w:pPr>
            <w:r w:rsidRPr="0025646E">
              <w:rPr>
                <w:rFonts w:ascii="仿宋" w:eastAsia="仿宋" w:hAnsi="仿宋"/>
                <w:color w:val="000000"/>
                <w:kern w:val="0"/>
                <w:szCs w:val="21"/>
              </w:rPr>
              <w:t>28</w:t>
            </w:r>
          </w:p>
        </w:tc>
      </w:tr>
      <w:tr w:rsidR="001D1026" w:rsidRPr="0025646E" w:rsidTr="00E9160F">
        <w:trPr>
          <w:cantSplit/>
          <w:trHeight w:val="352"/>
        </w:trPr>
        <w:tc>
          <w:tcPr>
            <w:tcW w:w="709" w:type="dxa"/>
            <w:vAlign w:val="center"/>
          </w:tcPr>
          <w:p w:rsidR="001D1026" w:rsidRPr="0025646E" w:rsidRDefault="001D1026">
            <w:pPr>
              <w:snapToGrid w:val="0"/>
              <w:jc w:val="center"/>
              <w:rPr>
                <w:b/>
                <w:color w:val="000000"/>
                <w:kern w:val="0"/>
                <w:szCs w:val="21"/>
              </w:rPr>
            </w:pPr>
            <w:r w:rsidRPr="0025646E">
              <w:rPr>
                <w:rFonts w:hint="eastAsia"/>
                <w:b/>
                <w:color w:val="000000"/>
                <w:kern w:val="0"/>
                <w:szCs w:val="21"/>
              </w:rPr>
              <w:t>三</w:t>
            </w:r>
          </w:p>
        </w:tc>
        <w:tc>
          <w:tcPr>
            <w:tcW w:w="567" w:type="dxa"/>
            <w:vAlign w:val="center"/>
          </w:tcPr>
          <w:p w:rsidR="001D1026" w:rsidRPr="0025646E" w:rsidRDefault="001D1026">
            <w:pPr>
              <w:pStyle w:val="ac"/>
              <w:spacing w:line="240" w:lineRule="auto"/>
              <w:rPr>
                <w:rFonts w:ascii="仿宋" w:eastAsia="仿宋" w:hAnsi="仿宋"/>
                <w:color w:val="000000"/>
                <w:sz w:val="21"/>
                <w:szCs w:val="21"/>
              </w:rPr>
            </w:pPr>
            <w:r w:rsidRPr="0025646E">
              <w:rPr>
                <w:rFonts w:ascii="仿宋" w:eastAsia="仿宋" w:hAnsi="仿宋"/>
                <w:color w:val="000000"/>
                <w:sz w:val="21"/>
                <w:szCs w:val="21"/>
              </w:rPr>
              <w:t>16</w:t>
            </w:r>
          </w:p>
        </w:tc>
        <w:tc>
          <w:tcPr>
            <w:tcW w:w="567" w:type="dxa"/>
            <w:vAlign w:val="center"/>
          </w:tcPr>
          <w:p w:rsidR="001D1026" w:rsidRPr="0025646E" w:rsidRDefault="001D1026">
            <w:pPr>
              <w:pStyle w:val="ac"/>
              <w:spacing w:line="240" w:lineRule="auto"/>
              <w:rPr>
                <w:rFonts w:ascii="仿宋" w:eastAsia="仿宋" w:hAnsi="仿宋"/>
                <w:color w:val="000000"/>
                <w:sz w:val="21"/>
                <w:szCs w:val="21"/>
              </w:rPr>
            </w:pPr>
          </w:p>
        </w:tc>
        <w:tc>
          <w:tcPr>
            <w:tcW w:w="567" w:type="dxa"/>
            <w:tcBorders>
              <w:right w:val="single" w:sz="2" w:space="0" w:color="auto"/>
            </w:tcBorders>
            <w:vAlign w:val="center"/>
          </w:tcPr>
          <w:p w:rsidR="001D1026" w:rsidRPr="0025646E" w:rsidRDefault="001D1026">
            <w:pPr>
              <w:snapToGrid w:val="0"/>
              <w:jc w:val="center"/>
              <w:rPr>
                <w:rFonts w:ascii="仿宋" w:eastAsia="仿宋" w:hAnsi="仿宋"/>
                <w:color w:val="000000"/>
                <w:kern w:val="0"/>
                <w:szCs w:val="21"/>
              </w:rPr>
            </w:pPr>
          </w:p>
        </w:tc>
        <w:tc>
          <w:tcPr>
            <w:tcW w:w="567" w:type="dxa"/>
            <w:tcBorders>
              <w:left w:val="single" w:sz="2" w:space="0" w:color="auto"/>
            </w:tcBorders>
            <w:vAlign w:val="center"/>
          </w:tcPr>
          <w:p w:rsidR="001D1026" w:rsidRPr="0025646E" w:rsidRDefault="001D1026">
            <w:pPr>
              <w:snapToGrid w:val="0"/>
              <w:jc w:val="center"/>
              <w:rPr>
                <w:rFonts w:ascii="仿宋" w:eastAsia="仿宋" w:hAnsi="仿宋"/>
                <w:color w:val="000000"/>
                <w:kern w:val="0"/>
                <w:szCs w:val="21"/>
              </w:rPr>
            </w:pPr>
            <w:r w:rsidRPr="0025646E">
              <w:rPr>
                <w:rFonts w:ascii="仿宋" w:eastAsia="仿宋" w:hAnsi="仿宋"/>
                <w:color w:val="000000"/>
                <w:kern w:val="0"/>
                <w:szCs w:val="21"/>
              </w:rPr>
              <w:t>2</w:t>
            </w:r>
          </w:p>
        </w:tc>
        <w:tc>
          <w:tcPr>
            <w:tcW w:w="567" w:type="dxa"/>
            <w:vAlign w:val="center"/>
          </w:tcPr>
          <w:p w:rsidR="001D1026" w:rsidRPr="0025646E" w:rsidRDefault="001D1026">
            <w:pPr>
              <w:snapToGrid w:val="0"/>
              <w:jc w:val="center"/>
              <w:rPr>
                <w:rFonts w:ascii="仿宋" w:eastAsia="仿宋" w:hAnsi="仿宋"/>
                <w:color w:val="000000"/>
                <w:kern w:val="0"/>
                <w:szCs w:val="21"/>
              </w:rPr>
            </w:pPr>
          </w:p>
        </w:tc>
        <w:tc>
          <w:tcPr>
            <w:tcW w:w="567" w:type="dxa"/>
            <w:vAlign w:val="center"/>
          </w:tcPr>
          <w:p w:rsidR="001D1026" w:rsidRPr="0025646E" w:rsidRDefault="001D1026">
            <w:pPr>
              <w:snapToGrid w:val="0"/>
              <w:jc w:val="center"/>
              <w:rPr>
                <w:rFonts w:ascii="仿宋" w:eastAsia="仿宋" w:hAnsi="仿宋"/>
                <w:color w:val="000000"/>
                <w:kern w:val="0"/>
                <w:szCs w:val="21"/>
              </w:rPr>
            </w:pPr>
          </w:p>
        </w:tc>
        <w:tc>
          <w:tcPr>
            <w:tcW w:w="567" w:type="dxa"/>
            <w:vAlign w:val="center"/>
          </w:tcPr>
          <w:p w:rsidR="001D1026" w:rsidRPr="0025646E" w:rsidRDefault="001D1026" w:rsidP="00AD7D2D">
            <w:pPr>
              <w:snapToGrid w:val="0"/>
              <w:ind w:leftChars="-63" w:left="-119" w:rightChars="-50" w:right="-105" w:hangingChars="7" w:hanging="13"/>
              <w:jc w:val="center"/>
              <w:rPr>
                <w:rFonts w:ascii="仿宋" w:eastAsia="仿宋" w:hAnsi="仿宋"/>
                <w:bCs/>
                <w:i/>
                <w:color w:val="000000"/>
                <w:spacing w:val="-12"/>
                <w:kern w:val="0"/>
                <w:szCs w:val="21"/>
              </w:rPr>
            </w:pPr>
          </w:p>
        </w:tc>
        <w:tc>
          <w:tcPr>
            <w:tcW w:w="567" w:type="dxa"/>
            <w:vAlign w:val="center"/>
          </w:tcPr>
          <w:p w:rsidR="001D1026" w:rsidRPr="0025646E" w:rsidRDefault="001D1026">
            <w:pPr>
              <w:snapToGrid w:val="0"/>
              <w:jc w:val="center"/>
              <w:rPr>
                <w:rFonts w:ascii="仿宋" w:eastAsia="仿宋" w:hAnsi="仿宋"/>
                <w:i/>
                <w:color w:val="000000"/>
                <w:kern w:val="0"/>
                <w:szCs w:val="21"/>
              </w:rPr>
            </w:pPr>
          </w:p>
        </w:tc>
        <w:tc>
          <w:tcPr>
            <w:tcW w:w="567" w:type="dxa"/>
            <w:vAlign w:val="center"/>
          </w:tcPr>
          <w:p w:rsidR="001D1026" w:rsidRPr="0025646E" w:rsidRDefault="001D1026">
            <w:pPr>
              <w:snapToGrid w:val="0"/>
              <w:jc w:val="center"/>
              <w:rPr>
                <w:rFonts w:ascii="仿宋" w:eastAsia="仿宋" w:hAnsi="仿宋"/>
                <w:i/>
                <w:color w:val="000000"/>
                <w:kern w:val="0"/>
                <w:szCs w:val="21"/>
              </w:rPr>
            </w:pPr>
          </w:p>
        </w:tc>
        <w:tc>
          <w:tcPr>
            <w:tcW w:w="567" w:type="dxa"/>
            <w:vAlign w:val="center"/>
          </w:tcPr>
          <w:p w:rsidR="001D1026" w:rsidRPr="0025646E" w:rsidRDefault="001D1026">
            <w:pPr>
              <w:snapToGrid w:val="0"/>
              <w:jc w:val="center"/>
              <w:rPr>
                <w:rFonts w:ascii="仿宋" w:eastAsia="仿宋" w:hAnsi="仿宋"/>
                <w:color w:val="000000"/>
                <w:kern w:val="0"/>
                <w:szCs w:val="21"/>
              </w:rPr>
            </w:pPr>
            <w:r w:rsidRPr="0025646E">
              <w:rPr>
                <w:rFonts w:ascii="仿宋" w:eastAsia="仿宋" w:hAnsi="仿宋"/>
                <w:color w:val="000000"/>
                <w:kern w:val="0"/>
                <w:szCs w:val="21"/>
              </w:rPr>
              <w:t>1</w:t>
            </w:r>
          </w:p>
        </w:tc>
        <w:tc>
          <w:tcPr>
            <w:tcW w:w="567" w:type="dxa"/>
            <w:vAlign w:val="center"/>
          </w:tcPr>
          <w:p w:rsidR="001D1026" w:rsidRPr="0025646E" w:rsidRDefault="001D1026">
            <w:pPr>
              <w:snapToGrid w:val="0"/>
              <w:jc w:val="center"/>
              <w:rPr>
                <w:rFonts w:ascii="仿宋" w:eastAsia="仿宋" w:hAnsi="仿宋"/>
                <w:color w:val="000000"/>
                <w:kern w:val="0"/>
                <w:szCs w:val="21"/>
              </w:rPr>
            </w:pPr>
            <w:r w:rsidRPr="0025646E">
              <w:rPr>
                <w:rFonts w:ascii="仿宋" w:eastAsia="仿宋" w:hAnsi="仿宋"/>
                <w:color w:val="000000"/>
                <w:kern w:val="0"/>
                <w:szCs w:val="21"/>
              </w:rPr>
              <w:t>1</w:t>
            </w:r>
          </w:p>
        </w:tc>
        <w:tc>
          <w:tcPr>
            <w:tcW w:w="567" w:type="dxa"/>
            <w:tcBorders>
              <w:bottom w:val="nil"/>
            </w:tcBorders>
            <w:vAlign w:val="center"/>
          </w:tcPr>
          <w:p w:rsidR="001D1026" w:rsidRPr="0025646E" w:rsidRDefault="001D1026">
            <w:pPr>
              <w:snapToGrid w:val="0"/>
              <w:jc w:val="center"/>
              <w:rPr>
                <w:rFonts w:ascii="仿宋" w:eastAsia="仿宋" w:hAnsi="仿宋"/>
                <w:color w:val="000000"/>
                <w:kern w:val="0"/>
                <w:szCs w:val="21"/>
              </w:rPr>
            </w:pPr>
            <w:r w:rsidRPr="0025646E">
              <w:rPr>
                <w:rFonts w:ascii="仿宋" w:eastAsia="仿宋" w:hAnsi="仿宋"/>
                <w:color w:val="000000"/>
                <w:kern w:val="0"/>
                <w:szCs w:val="21"/>
              </w:rPr>
              <w:t>4</w:t>
            </w:r>
          </w:p>
        </w:tc>
        <w:tc>
          <w:tcPr>
            <w:tcW w:w="709" w:type="dxa"/>
            <w:vAlign w:val="center"/>
          </w:tcPr>
          <w:p w:rsidR="001D1026" w:rsidRPr="0025646E" w:rsidRDefault="001D1026" w:rsidP="00AD7D2D">
            <w:pPr>
              <w:snapToGrid w:val="0"/>
              <w:ind w:leftChars="-49" w:left="-103" w:rightChars="-51" w:right="-107"/>
              <w:jc w:val="center"/>
              <w:rPr>
                <w:rFonts w:ascii="仿宋" w:eastAsia="仿宋" w:hAnsi="仿宋"/>
                <w:color w:val="000000"/>
                <w:kern w:val="0"/>
                <w:szCs w:val="21"/>
              </w:rPr>
            </w:pPr>
            <w:r w:rsidRPr="0025646E">
              <w:rPr>
                <w:rFonts w:ascii="仿宋" w:eastAsia="仿宋" w:hAnsi="仿宋"/>
                <w:color w:val="000000"/>
                <w:kern w:val="0"/>
                <w:szCs w:val="21"/>
              </w:rPr>
              <w:t>24</w:t>
            </w:r>
          </w:p>
        </w:tc>
      </w:tr>
      <w:tr w:rsidR="001D1026" w:rsidRPr="0025646E" w:rsidTr="00E9160F">
        <w:trPr>
          <w:cantSplit/>
          <w:trHeight w:val="352"/>
        </w:trPr>
        <w:tc>
          <w:tcPr>
            <w:tcW w:w="709" w:type="dxa"/>
            <w:vAlign w:val="center"/>
          </w:tcPr>
          <w:p w:rsidR="001D1026" w:rsidRPr="0025646E" w:rsidRDefault="001D1026">
            <w:pPr>
              <w:snapToGrid w:val="0"/>
              <w:jc w:val="center"/>
              <w:rPr>
                <w:b/>
                <w:color w:val="000000"/>
                <w:kern w:val="0"/>
                <w:szCs w:val="21"/>
              </w:rPr>
            </w:pPr>
            <w:r w:rsidRPr="0025646E">
              <w:rPr>
                <w:rFonts w:hint="eastAsia"/>
                <w:b/>
                <w:color w:val="000000"/>
                <w:kern w:val="0"/>
                <w:szCs w:val="21"/>
              </w:rPr>
              <w:t>四</w:t>
            </w:r>
          </w:p>
        </w:tc>
        <w:tc>
          <w:tcPr>
            <w:tcW w:w="567" w:type="dxa"/>
            <w:vAlign w:val="center"/>
          </w:tcPr>
          <w:p w:rsidR="001D1026" w:rsidRPr="0025646E" w:rsidRDefault="001D1026">
            <w:pPr>
              <w:pStyle w:val="ac"/>
              <w:spacing w:line="240" w:lineRule="auto"/>
              <w:rPr>
                <w:rFonts w:ascii="仿宋" w:eastAsia="仿宋" w:hAnsi="仿宋"/>
                <w:color w:val="000000"/>
                <w:sz w:val="21"/>
                <w:szCs w:val="21"/>
              </w:rPr>
            </w:pPr>
            <w:r w:rsidRPr="0025646E">
              <w:rPr>
                <w:rFonts w:ascii="仿宋" w:eastAsia="仿宋" w:hAnsi="仿宋"/>
                <w:color w:val="000000"/>
                <w:sz w:val="21"/>
                <w:szCs w:val="21"/>
              </w:rPr>
              <w:t>16</w:t>
            </w:r>
          </w:p>
        </w:tc>
        <w:tc>
          <w:tcPr>
            <w:tcW w:w="567" w:type="dxa"/>
            <w:vAlign w:val="center"/>
          </w:tcPr>
          <w:p w:rsidR="001D1026" w:rsidRPr="0025646E" w:rsidRDefault="001D1026">
            <w:pPr>
              <w:pStyle w:val="ac"/>
              <w:spacing w:line="240" w:lineRule="auto"/>
              <w:rPr>
                <w:rFonts w:ascii="仿宋" w:eastAsia="仿宋" w:hAnsi="仿宋"/>
                <w:color w:val="000000"/>
                <w:sz w:val="21"/>
                <w:szCs w:val="21"/>
              </w:rPr>
            </w:pPr>
          </w:p>
        </w:tc>
        <w:tc>
          <w:tcPr>
            <w:tcW w:w="567" w:type="dxa"/>
            <w:tcBorders>
              <w:right w:val="single" w:sz="2" w:space="0" w:color="auto"/>
            </w:tcBorders>
            <w:vAlign w:val="center"/>
          </w:tcPr>
          <w:p w:rsidR="001D1026" w:rsidRPr="0025646E" w:rsidRDefault="001D1026">
            <w:pPr>
              <w:snapToGrid w:val="0"/>
              <w:jc w:val="center"/>
              <w:rPr>
                <w:rFonts w:ascii="仿宋" w:eastAsia="仿宋" w:hAnsi="仿宋"/>
                <w:color w:val="000000"/>
                <w:kern w:val="0"/>
                <w:szCs w:val="21"/>
              </w:rPr>
            </w:pPr>
          </w:p>
        </w:tc>
        <w:tc>
          <w:tcPr>
            <w:tcW w:w="567" w:type="dxa"/>
            <w:tcBorders>
              <w:left w:val="single" w:sz="2" w:space="0" w:color="auto"/>
            </w:tcBorders>
            <w:vAlign w:val="center"/>
          </w:tcPr>
          <w:p w:rsidR="001D1026" w:rsidRPr="0025646E" w:rsidRDefault="001D1026">
            <w:pPr>
              <w:snapToGrid w:val="0"/>
              <w:jc w:val="center"/>
              <w:rPr>
                <w:rFonts w:ascii="仿宋" w:eastAsia="仿宋" w:hAnsi="仿宋"/>
                <w:color w:val="000000"/>
                <w:kern w:val="0"/>
                <w:szCs w:val="21"/>
              </w:rPr>
            </w:pPr>
          </w:p>
        </w:tc>
        <w:tc>
          <w:tcPr>
            <w:tcW w:w="567" w:type="dxa"/>
            <w:vAlign w:val="center"/>
          </w:tcPr>
          <w:p w:rsidR="001D1026" w:rsidRPr="0025646E" w:rsidRDefault="001D1026" w:rsidP="00AD7D2D">
            <w:pPr>
              <w:snapToGrid w:val="0"/>
              <w:ind w:leftChars="-46" w:left="-97" w:rightChars="-48" w:right="-101"/>
              <w:jc w:val="center"/>
              <w:rPr>
                <w:rFonts w:ascii="仿宋" w:eastAsia="仿宋" w:hAnsi="仿宋"/>
                <w:bCs/>
                <w:color w:val="000000"/>
                <w:kern w:val="0"/>
                <w:szCs w:val="21"/>
              </w:rPr>
            </w:pPr>
            <w:r w:rsidRPr="0025646E">
              <w:rPr>
                <w:rFonts w:ascii="仿宋" w:eastAsia="仿宋" w:hAnsi="仿宋"/>
                <w:bCs/>
                <w:color w:val="000000"/>
                <w:kern w:val="0"/>
                <w:szCs w:val="21"/>
              </w:rPr>
              <w:t>2</w:t>
            </w:r>
          </w:p>
        </w:tc>
        <w:tc>
          <w:tcPr>
            <w:tcW w:w="567" w:type="dxa"/>
            <w:vAlign w:val="center"/>
          </w:tcPr>
          <w:p w:rsidR="001D1026" w:rsidRPr="0025646E" w:rsidRDefault="001D1026">
            <w:pPr>
              <w:snapToGrid w:val="0"/>
              <w:jc w:val="center"/>
              <w:rPr>
                <w:rFonts w:ascii="仿宋" w:eastAsia="仿宋" w:hAnsi="仿宋"/>
                <w:color w:val="000000"/>
                <w:kern w:val="0"/>
                <w:szCs w:val="21"/>
              </w:rPr>
            </w:pPr>
          </w:p>
        </w:tc>
        <w:tc>
          <w:tcPr>
            <w:tcW w:w="567" w:type="dxa"/>
            <w:vAlign w:val="center"/>
          </w:tcPr>
          <w:p w:rsidR="001D1026" w:rsidRPr="0025646E" w:rsidRDefault="001D1026" w:rsidP="00AD7D2D">
            <w:pPr>
              <w:snapToGrid w:val="0"/>
              <w:ind w:leftChars="-57" w:left="-120" w:rightChars="-50" w:right="-105"/>
              <w:jc w:val="center"/>
              <w:rPr>
                <w:rFonts w:ascii="仿宋" w:eastAsia="仿宋" w:hAnsi="仿宋"/>
                <w:bCs/>
                <w:i/>
                <w:color w:val="000000"/>
                <w:spacing w:val="-12"/>
                <w:kern w:val="0"/>
                <w:szCs w:val="21"/>
              </w:rPr>
            </w:pPr>
          </w:p>
        </w:tc>
        <w:tc>
          <w:tcPr>
            <w:tcW w:w="567" w:type="dxa"/>
            <w:vAlign w:val="center"/>
          </w:tcPr>
          <w:p w:rsidR="001D1026" w:rsidRPr="0025646E" w:rsidRDefault="001D1026">
            <w:pPr>
              <w:snapToGrid w:val="0"/>
              <w:jc w:val="center"/>
              <w:rPr>
                <w:rFonts w:ascii="仿宋" w:eastAsia="仿宋" w:hAnsi="仿宋"/>
                <w:i/>
                <w:color w:val="000000"/>
                <w:kern w:val="0"/>
                <w:szCs w:val="21"/>
              </w:rPr>
            </w:pPr>
          </w:p>
        </w:tc>
        <w:tc>
          <w:tcPr>
            <w:tcW w:w="567" w:type="dxa"/>
            <w:vAlign w:val="center"/>
          </w:tcPr>
          <w:p w:rsidR="001D1026" w:rsidRPr="0025646E" w:rsidRDefault="001D1026">
            <w:pPr>
              <w:snapToGrid w:val="0"/>
              <w:jc w:val="center"/>
              <w:rPr>
                <w:rFonts w:ascii="仿宋" w:eastAsia="仿宋" w:hAnsi="仿宋"/>
                <w:i/>
                <w:color w:val="000000"/>
                <w:kern w:val="0"/>
                <w:szCs w:val="21"/>
              </w:rPr>
            </w:pPr>
          </w:p>
        </w:tc>
        <w:tc>
          <w:tcPr>
            <w:tcW w:w="567" w:type="dxa"/>
            <w:vAlign w:val="center"/>
          </w:tcPr>
          <w:p w:rsidR="001D1026" w:rsidRPr="0025646E" w:rsidRDefault="001D1026">
            <w:pPr>
              <w:snapToGrid w:val="0"/>
              <w:jc w:val="center"/>
              <w:rPr>
                <w:rFonts w:ascii="仿宋" w:eastAsia="仿宋" w:hAnsi="仿宋"/>
                <w:color w:val="000000"/>
                <w:kern w:val="0"/>
                <w:szCs w:val="21"/>
              </w:rPr>
            </w:pPr>
            <w:r w:rsidRPr="0025646E">
              <w:rPr>
                <w:rFonts w:ascii="仿宋" w:eastAsia="仿宋" w:hAnsi="仿宋"/>
                <w:color w:val="000000"/>
                <w:kern w:val="0"/>
                <w:szCs w:val="21"/>
              </w:rPr>
              <w:t>1</w:t>
            </w:r>
          </w:p>
        </w:tc>
        <w:tc>
          <w:tcPr>
            <w:tcW w:w="567" w:type="dxa"/>
            <w:vAlign w:val="center"/>
          </w:tcPr>
          <w:p w:rsidR="001D1026" w:rsidRPr="0025646E" w:rsidRDefault="001D1026">
            <w:pPr>
              <w:snapToGrid w:val="0"/>
              <w:jc w:val="center"/>
              <w:rPr>
                <w:rFonts w:ascii="仿宋" w:eastAsia="仿宋" w:hAnsi="仿宋"/>
                <w:color w:val="000000"/>
                <w:kern w:val="0"/>
                <w:szCs w:val="21"/>
              </w:rPr>
            </w:pPr>
            <w:r w:rsidRPr="0025646E">
              <w:rPr>
                <w:rFonts w:ascii="仿宋" w:eastAsia="仿宋" w:hAnsi="仿宋"/>
                <w:color w:val="000000"/>
                <w:kern w:val="0"/>
                <w:szCs w:val="21"/>
              </w:rPr>
              <w:t>1</w:t>
            </w:r>
          </w:p>
        </w:tc>
        <w:tc>
          <w:tcPr>
            <w:tcW w:w="567" w:type="dxa"/>
            <w:vAlign w:val="center"/>
          </w:tcPr>
          <w:p w:rsidR="001D1026" w:rsidRPr="0025646E" w:rsidRDefault="001D1026">
            <w:pPr>
              <w:snapToGrid w:val="0"/>
              <w:jc w:val="center"/>
              <w:rPr>
                <w:rFonts w:ascii="仿宋" w:eastAsia="仿宋" w:hAnsi="仿宋"/>
                <w:color w:val="000000"/>
                <w:kern w:val="0"/>
                <w:szCs w:val="21"/>
              </w:rPr>
            </w:pPr>
            <w:r w:rsidRPr="0025646E">
              <w:rPr>
                <w:rFonts w:ascii="仿宋" w:eastAsia="仿宋" w:hAnsi="仿宋"/>
                <w:color w:val="000000"/>
                <w:kern w:val="0"/>
                <w:szCs w:val="21"/>
              </w:rPr>
              <w:t>8</w:t>
            </w:r>
          </w:p>
        </w:tc>
        <w:tc>
          <w:tcPr>
            <w:tcW w:w="709" w:type="dxa"/>
            <w:vAlign w:val="center"/>
          </w:tcPr>
          <w:p w:rsidR="001D1026" w:rsidRPr="0025646E" w:rsidRDefault="001D1026" w:rsidP="00AD7D2D">
            <w:pPr>
              <w:snapToGrid w:val="0"/>
              <w:ind w:leftChars="-35" w:left="-73" w:rightChars="-35" w:right="-73"/>
              <w:jc w:val="center"/>
              <w:rPr>
                <w:rFonts w:ascii="仿宋" w:eastAsia="仿宋" w:hAnsi="仿宋"/>
                <w:color w:val="000000"/>
                <w:kern w:val="0"/>
                <w:szCs w:val="21"/>
              </w:rPr>
            </w:pPr>
            <w:r w:rsidRPr="0025646E">
              <w:rPr>
                <w:rFonts w:ascii="仿宋" w:eastAsia="仿宋" w:hAnsi="仿宋"/>
                <w:color w:val="000000"/>
                <w:kern w:val="0"/>
                <w:szCs w:val="21"/>
              </w:rPr>
              <w:t>28</w:t>
            </w:r>
          </w:p>
        </w:tc>
      </w:tr>
      <w:tr w:rsidR="001D1026" w:rsidRPr="0025646E" w:rsidTr="00E9160F">
        <w:trPr>
          <w:cantSplit/>
          <w:trHeight w:val="352"/>
        </w:trPr>
        <w:tc>
          <w:tcPr>
            <w:tcW w:w="709" w:type="dxa"/>
            <w:vAlign w:val="center"/>
          </w:tcPr>
          <w:p w:rsidR="001D1026" w:rsidRPr="0025646E" w:rsidRDefault="001D1026">
            <w:pPr>
              <w:snapToGrid w:val="0"/>
              <w:jc w:val="center"/>
              <w:rPr>
                <w:b/>
                <w:color w:val="000000"/>
                <w:kern w:val="0"/>
                <w:szCs w:val="21"/>
              </w:rPr>
            </w:pPr>
            <w:r w:rsidRPr="0025646E">
              <w:rPr>
                <w:rFonts w:hint="eastAsia"/>
                <w:b/>
                <w:color w:val="000000"/>
                <w:kern w:val="0"/>
                <w:szCs w:val="21"/>
              </w:rPr>
              <w:t>五</w:t>
            </w:r>
          </w:p>
        </w:tc>
        <w:tc>
          <w:tcPr>
            <w:tcW w:w="567" w:type="dxa"/>
            <w:vAlign w:val="center"/>
          </w:tcPr>
          <w:p w:rsidR="001D1026" w:rsidRPr="0025646E" w:rsidRDefault="001D1026">
            <w:pPr>
              <w:pStyle w:val="ac"/>
              <w:spacing w:line="240" w:lineRule="auto"/>
              <w:rPr>
                <w:rFonts w:ascii="仿宋" w:eastAsia="仿宋" w:hAnsi="仿宋"/>
                <w:color w:val="000000"/>
                <w:sz w:val="21"/>
                <w:szCs w:val="21"/>
              </w:rPr>
            </w:pPr>
            <w:r w:rsidRPr="0025646E">
              <w:rPr>
                <w:rFonts w:ascii="仿宋" w:eastAsia="仿宋" w:hAnsi="仿宋"/>
                <w:color w:val="000000"/>
                <w:sz w:val="21"/>
                <w:szCs w:val="21"/>
              </w:rPr>
              <w:t>17</w:t>
            </w:r>
          </w:p>
        </w:tc>
        <w:tc>
          <w:tcPr>
            <w:tcW w:w="567" w:type="dxa"/>
            <w:vAlign w:val="center"/>
          </w:tcPr>
          <w:p w:rsidR="001D1026" w:rsidRPr="0025646E" w:rsidRDefault="001D1026">
            <w:pPr>
              <w:pStyle w:val="ac"/>
              <w:spacing w:line="240" w:lineRule="auto"/>
              <w:rPr>
                <w:rFonts w:ascii="仿宋" w:eastAsia="仿宋" w:hAnsi="仿宋"/>
                <w:color w:val="000000"/>
                <w:sz w:val="21"/>
                <w:szCs w:val="21"/>
              </w:rPr>
            </w:pPr>
          </w:p>
        </w:tc>
        <w:tc>
          <w:tcPr>
            <w:tcW w:w="567" w:type="dxa"/>
            <w:tcBorders>
              <w:right w:val="single" w:sz="2" w:space="0" w:color="auto"/>
            </w:tcBorders>
            <w:vAlign w:val="center"/>
          </w:tcPr>
          <w:p w:rsidR="001D1026" w:rsidRPr="0025646E" w:rsidRDefault="001D1026">
            <w:pPr>
              <w:snapToGrid w:val="0"/>
              <w:jc w:val="center"/>
              <w:rPr>
                <w:rFonts w:ascii="仿宋" w:eastAsia="仿宋" w:hAnsi="仿宋"/>
                <w:color w:val="000000"/>
                <w:kern w:val="0"/>
                <w:szCs w:val="21"/>
              </w:rPr>
            </w:pPr>
          </w:p>
        </w:tc>
        <w:tc>
          <w:tcPr>
            <w:tcW w:w="567" w:type="dxa"/>
            <w:tcBorders>
              <w:left w:val="single" w:sz="2" w:space="0" w:color="auto"/>
            </w:tcBorders>
            <w:vAlign w:val="center"/>
          </w:tcPr>
          <w:p w:rsidR="001D1026" w:rsidRPr="0025646E" w:rsidRDefault="001D1026">
            <w:pPr>
              <w:snapToGrid w:val="0"/>
              <w:jc w:val="center"/>
              <w:rPr>
                <w:rFonts w:ascii="仿宋" w:eastAsia="仿宋" w:hAnsi="仿宋"/>
                <w:color w:val="000000"/>
                <w:kern w:val="0"/>
                <w:szCs w:val="21"/>
              </w:rPr>
            </w:pPr>
          </w:p>
        </w:tc>
        <w:tc>
          <w:tcPr>
            <w:tcW w:w="567" w:type="dxa"/>
            <w:vAlign w:val="center"/>
          </w:tcPr>
          <w:p w:rsidR="001D1026" w:rsidRPr="0025646E" w:rsidRDefault="001D1026">
            <w:pPr>
              <w:snapToGrid w:val="0"/>
              <w:jc w:val="center"/>
              <w:rPr>
                <w:rFonts w:ascii="仿宋" w:eastAsia="仿宋" w:hAnsi="仿宋"/>
                <w:color w:val="000000"/>
                <w:kern w:val="0"/>
                <w:szCs w:val="21"/>
              </w:rPr>
            </w:pPr>
          </w:p>
        </w:tc>
        <w:tc>
          <w:tcPr>
            <w:tcW w:w="567" w:type="dxa"/>
            <w:vAlign w:val="center"/>
          </w:tcPr>
          <w:p w:rsidR="001D1026" w:rsidRPr="0025646E" w:rsidRDefault="001D1026">
            <w:pPr>
              <w:snapToGrid w:val="0"/>
              <w:jc w:val="center"/>
              <w:rPr>
                <w:rFonts w:ascii="仿宋" w:eastAsia="仿宋" w:hAnsi="仿宋"/>
                <w:color w:val="000000"/>
                <w:kern w:val="0"/>
                <w:szCs w:val="21"/>
              </w:rPr>
            </w:pPr>
            <w:r w:rsidRPr="0025646E">
              <w:rPr>
                <w:rFonts w:ascii="仿宋" w:eastAsia="仿宋" w:hAnsi="仿宋"/>
                <w:color w:val="000000"/>
                <w:kern w:val="0"/>
                <w:szCs w:val="21"/>
              </w:rPr>
              <w:t>1</w:t>
            </w:r>
          </w:p>
        </w:tc>
        <w:tc>
          <w:tcPr>
            <w:tcW w:w="567" w:type="dxa"/>
            <w:vAlign w:val="center"/>
          </w:tcPr>
          <w:p w:rsidR="001D1026" w:rsidRPr="0025646E" w:rsidRDefault="001D1026">
            <w:pPr>
              <w:snapToGrid w:val="0"/>
              <w:jc w:val="center"/>
              <w:rPr>
                <w:rFonts w:ascii="仿宋" w:eastAsia="仿宋" w:hAnsi="仿宋"/>
                <w:i/>
                <w:color w:val="000000"/>
                <w:spacing w:val="-12"/>
                <w:kern w:val="0"/>
                <w:szCs w:val="21"/>
              </w:rPr>
            </w:pPr>
          </w:p>
        </w:tc>
        <w:tc>
          <w:tcPr>
            <w:tcW w:w="567" w:type="dxa"/>
            <w:vAlign w:val="center"/>
          </w:tcPr>
          <w:p w:rsidR="001D1026" w:rsidRPr="0025646E" w:rsidRDefault="001D1026">
            <w:pPr>
              <w:snapToGrid w:val="0"/>
              <w:rPr>
                <w:rFonts w:ascii="仿宋" w:eastAsia="仿宋" w:hAnsi="仿宋"/>
                <w:iCs/>
                <w:color w:val="000000"/>
                <w:kern w:val="0"/>
                <w:szCs w:val="21"/>
              </w:rPr>
            </w:pPr>
          </w:p>
        </w:tc>
        <w:tc>
          <w:tcPr>
            <w:tcW w:w="567" w:type="dxa"/>
            <w:vAlign w:val="center"/>
          </w:tcPr>
          <w:p w:rsidR="001D1026" w:rsidRPr="0025646E" w:rsidRDefault="001D1026">
            <w:pPr>
              <w:snapToGrid w:val="0"/>
              <w:jc w:val="center"/>
              <w:rPr>
                <w:rFonts w:ascii="仿宋" w:eastAsia="仿宋" w:hAnsi="仿宋"/>
                <w:i/>
                <w:color w:val="000000"/>
                <w:kern w:val="0"/>
                <w:szCs w:val="21"/>
              </w:rPr>
            </w:pPr>
          </w:p>
        </w:tc>
        <w:tc>
          <w:tcPr>
            <w:tcW w:w="567" w:type="dxa"/>
            <w:vAlign w:val="center"/>
          </w:tcPr>
          <w:p w:rsidR="001D1026" w:rsidRPr="0025646E" w:rsidRDefault="001D1026">
            <w:pPr>
              <w:snapToGrid w:val="0"/>
              <w:jc w:val="center"/>
              <w:rPr>
                <w:rFonts w:ascii="仿宋" w:eastAsia="仿宋" w:hAnsi="仿宋"/>
                <w:color w:val="000000"/>
                <w:kern w:val="0"/>
                <w:szCs w:val="21"/>
              </w:rPr>
            </w:pPr>
            <w:r w:rsidRPr="0025646E">
              <w:rPr>
                <w:rFonts w:ascii="仿宋" w:eastAsia="仿宋" w:hAnsi="仿宋"/>
                <w:color w:val="000000"/>
                <w:kern w:val="0"/>
                <w:szCs w:val="21"/>
              </w:rPr>
              <w:t>1</w:t>
            </w:r>
          </w:p>
        </w:tc>
        <w:tc>
          <w:tcPr>
            <w:tcW w:w="567" w:type="dxa"/>
            <w:vAlign w:val="center"/>
          </w:tcPr>
          <w:p w:rsidR="001D1026" w:rsidRPr="0025646E" w:rsidRDefault="001D1026">
            <w:pPr>
              <w:snapToGrid w:val="0"/>
              <w:jc w:val="center"/>
              <w:rPr>
                <w:rFonts w:ascii="仿宋" w:eastAsia="仿宋" w:hAnsi="仿宋"/>
                <w:color w:val="000000"/>
                <w:kern w:val="0"/>
                <w:szCs w:val="21"/>
              </w:rPr>
            </w:pPr>
            <w:r w:rsidRPr="0025646E">
              <w:rPr>
                <w:rFonts w:ascii="仿宋" w:eastAsia="仿宋" w:hAnsi="仿宋"/>
                <w:color w:val="000000"/>
                <w:kern w:val="0"/>
                <w:szCs w:val="21"/>
              </w:rPr>
              <w:t>1</w:t>
            </w:r>
          </w:p>
        </w:tc>
        <w:tc>
          <w:tcPr>
            <w:tcW w:w="567" w:type="dxa"/>
            <w:vAlign w:val="center"/>
          </w:tcPr>
          <w:p w:rsidR="001D1026" w:rsidRPr="0025646E" w:rsidRDefault="001D1026">
            <w:pPr>
              <w:snapToGrid w:val="0"/>
              <w:jc w:val="center"/>
              <w:rPr>
                <w:rFonts w:ascii="仿宋" w:eastAsia="仿宋" w:hAnsi="仿宋"/>
                <w:color w:val="000000"/>
                <w:kern w:val="0"/>
                <w:szCs w:val="21"/>
              </w:rPr>
            </w:pPr>
            <w:r w:rsidRPr="0025646E">
              <w:rPr>
                <w:rFonts w:ascii="仿宋" w:eastAsia="仿宋" w:hAnsi="仿宋"/>
                <w:color w:val="000000"/>
                <w:kern w:val="0"/>
                <w:szCs w:val="21"/>
              </w:rPr>
              <w:t>4</w:t>
            </w:r>
          </w:p>
        </w:tc>
        <w:tc>
          <w:tcPr>
            <w:tcW w:w="709" w:type="dxa"/>
            <w:vAlign w:val="center"/>
          </w:tcPr>
          <w:p w:rsidR="001D1026" w:rsidRPr="0025646E" w:rsidRDefault="001D1026" w:rsidP="00AD7D2D">
            <w:pPr>
              <w:snapToGrid w:val="0"/>
              <w:ind w:leftChars="-35" w:left="-73" w:rightChars="-35" w:right="-73"/>
              <w:jc w:val="center"/>
              <w:rPr>
                <w:rFonts w:ascii="仿宋" w:eastAsia="仿宋" w:hAnsi="仿宋"/>
                <w:color w:val="000000"/>
                <w:kern w:val="0"/>
                <w:szCs w:val="21"/>
              </w:rPr>
            </w:pPr>
            <w:r w:rsidRPr="0025646E">
              <w:rPr>
                <w:rFonts w:ascii="仿宋" w:eastAsia="仿宋" w:hAnsi="仿宋"/>
                <w:color w:val="000000"/>
                <w:kern w:val="0"/>
                <w:szCs w:val="21"/>
              </w:rPr>
              <w:t>24</w:t>
            </w:r>
          </w:p>
        </w:tc>
      </w:tr>
      <w:tr w:rsidR="001D1026" w:rsidRPr="0025646E" w:rsidTr="00E9160F">
        <w:trPr>
          <w:cantSplit/>
          <w:trHeight w:val="352"/>
        </w:trPr>
        <w:tc>
          <w:tcPr>
            <w:tcW w:w="709" w:type="dxa"/>
            <w:vAlign w:val="center"/>
          </w:tcPr>
          <w:p w:rsidR="001D1026" w:rsidRPr="0025646E" w:rsidRDefault="001D1026">
            <w:pPr>
              <w:snapToGrid w:val="0"/>
              <w:jc w:val="center"/>
              <w:rPr>
                <w:b/>
                <w:color w:val="000000"/>
                <w:kern w:val="0"/>
                <w:szCs w:val="21"/>
              </w:rPr>
            </w:pPr>
            <w:r w:rsidRPr="0025646E">
              <w:rPr>
                <w:rFonts w:hint="eastAsia"/>
                <w:b/>
                <w:color w:val="000000"/>
                <w:kern w:val="0"/>
                <w:szCs w:val="21"/>
              </w:rPr>
              <w:t>六</w:t>
            </w:r>
          </w:p>
        </w:tc>
        <w:tc>
          <w:tcPr>
            <w:tcW w:w="567" w:type="dxa"/>
            <w:vAlign w:val="center"/>
          </w:tcPr>
          <w:p w:rsidR="001D1026" w:rsidRPr="0025646E" w:rsidRDefault="001D1026">
            <w:pPr>
              <w:pStyle w:val="ac"/>
              <w:spacing w:line="240" w:lineRule="auto"/>
              <w:rPr>
                <w:rFonts w:ascii="仿宋" w:eastAsia="仿宋" w:hAnsi="仿宋"/>
                <w:color w:val="000000"/>
                <w:sz w:val="21"/>
                <w:szCs w:val="21"/>
              </w:rPr>
            </w:pPr>
          </w:p>
        </w:tc>
        <w:tc>
          <w:tcPr>
            <w:tcW w:w="567" w:type="dxa"/>
            <w:vAlign w:val="center"/>
          </w:tcPr>
          <w:p w:rsidR="001D1026" w:rsidRPr="0025646E" w:rsidRDefault="001D1026">
            <w:pPr>
              <w:pStyle w:val="ac"/>
              <w:spacing w:line="240" w:lineRule="auto"/>
              <w:rPr>
                <w:rFonts w:ascii="仿宋" w:eastAsia="仿宋" w:hAnsi="仿宋"/>
                <w:color w:val="000000"/>
                <w:sz w:val="21"/>
                <w:szCs w:val="21"/>
              </w:rPr>
            </w:pPr>
          </w:p>
        </w:tc>
        <w:tc>
          <w:tcPr>
            <w:tcW w:w="567" w:type="dxa"/>
            <w:tcBorders>
              <w:right w:val="single" w:sz="2" w:space="0" w:color="auto"/>
            </w:tcBorders>
            <w:vAlign w:val="center"/>
          </w:tcPr>
          <w:p w:rsidR="001D1026" w:rsidRPr="0025646E" w:rsidRDefault="001D1026">
            <w:pPr>
              <w:snapToGrid w:val="0"/>
              <w:jc w:val="center"/>
              <w:rPr>
                <w:rFonts w:ascii="仿宋" w:eastAsia="仿宋" w:hAnsi="仿宋"/>
                <w:color w:val="000000"/>
                <w:kern w:val="0"/>
                <w:szCs w:val="21"/>
              </w:rPr>
            </w:pPr>
          </w:p>
        </w:tc>
        <w:tc>
          <w:tcPr>
            <w:tcW w:w="567" w:type="dxa"/>
            <w:tcBorders>
              <w:left w:val="single" w:sz="2" w:space="0" w:color="auto"/>
            </w:tcBorders>
            <w:vAlign w:val="center"/>
          </w:tcPr>
          <w:p w:rsidR="001D1026" w:rsidRPr="0025646E" w:rsidRDefault="001D1026">
            <w:pPr>
              <w:snapToGrid w:val="0"/>
              <w:jc w:val="center"/>
              <w:rPr>
                <w:rFonts w:ascii="仿宋" w:eastAsia="仿宋" w:hAnsi="仿宋"/>
                <w:color w:val="000000"/>
                <w:kern w:val="0"/>
                <w:szCs w:val="21"/>
              </w:rPr>
            </w:pPr>
          </w:p>
        </w:tc>
        <w:tc>
          <w:tcPr>
            <w:tcW w:w="567" w:type="dxa"/>
            <w:vAlign w:val="center"/>
          </w:tcPr>
          <w:p w:rsidR="001D1026" w:rsidRPr="0025646E" w:rsidRDefault="001D1026">
            <w:pPr>
              <w:snapToGrid w:val="0"/>
              <w:jc w:val="center"/>
              <w:rPr>
                <w:rFonts w:ascii="仿宋" w:eastAsia="仿宋" w:hAnsi="仿宋"/>
                <w:color w:val="000000"/>
                <w:kern w:val="0"/>
                <w:szCs w:val="21"/>
              </w:rPr>
            </w:pPr>
          </w:p>
        </w:tc>
        <w:tc>
          <w:tcPr>
            <w:tcW w:w="567" w:type="dxa"/>
            <w:vAlign w:val="center"/>
          </w:tcPr>
          <w:p w:rsidR="001D1026" w:rsidRPr="0025646E" w:rsidRDefault="001D1026">
            <w:pPr>
              <w:snapToGrid w:val="0"/>
              <w:jc w:val="center"/>
              <w:rPr>
                <w:rFonts w:ascii="仿宋" w:eastAsia="仿宋" w:hAnsi="仿宋"/>
                <w:color w:val="000000"/>
                <w:kern w:val="0"/>
                <w:szCs w:val="21"/>
              </w:rPr>
            </w:pPr>
          </w:p>
        </w:tc>
        <w:tc>
          <w:tcPr>
            <w:tcW w:w="567" w:type="dxa"/>
            <w:vAlign w:val="center"/>
          </w:tcPr>
          <w:p w:rsidR="001D1026" w:rsidRPr="0025646E" w:rsidRDefault="001D1026">
            <w:pPr>
              <w:snapToGrid w:val="0"/>
              <w:rPr>
                <w:rFonts w:ascii="仿宋" w:eastAsia="仿宋" w:hAnsi="仿宋"/>
                <w:color w:val="000000"/>
                <w:spacing w:val="-12"/>
                <w:kern w:val="0"/>
                <w:szCs w:val="21"/>
              </w:rPr>
            </w:pPr>
          </w:p>
        </w:tc>
        <w:tc>
          <w:tcPr>
            <w:tcW w:w="567" w:type="dxa"/>
            <w:vAlign w:val="center"/>
          </w:tcPr>
          <w:p w:rsidR="001D1026" w:rsidRPr="0025646E" w:rsidRDefault="001D1026" w:rsidP="00AD7D2D">
            <w:pPr>
              <w:snapToGrid w:val="0"/>
              <w:ind w:leftChars="-25" w:left="-53" w:rightChars="-25" w:right="-53"/>
              <w:jc w:val="center"/>
              <w:rPr>
                <w:rFonts w:ascii="仿宋" w:eastAsia="仿宋" w:hAnsi="仿宋"/>
                <w:color w:val="000000"/>
                <w:kern w:val="0"/>
                <w:szCs w:val="21"/>
              </w:rPr>
            </w:pPr>
            <w:r w:rsidRPr="0025646E">
              <w:rPr>
                <w:rFonts w:ascii="仿宋" w:eastAsia="仿宋" w:hAnsi="仿宋"/>
                <w:color w:val="000000"/>
                <w:kern w:val="0"/>
                <w:szCs w:val="21"/>
              </w:rPr>
              <w:t>18</w:t>
            </w:r>
          </w:p>
        </w:tc>
        <w:tc>
          <w:tcPr>
            <w:tcW w:w="567" w:type="dxa"/>
            <w:vAlign w:val="center"/>
          </w:tcPr>
          <w:p w:rsidR="001D1026" w:rsidRPr="0025646E" w:rsidRDefault="001D1026">
            <w:pPr>
              <w:snapToGrid w:val="0"/>
              <w:jc w:val="center"/>
              <w:rPr>
                <w:rFonts w:ascii="仿宋" w:eastAsia="仿宋" w:hAnsi="仿宋"/>
                <w:color w:val="000000"/>
                <w:kern w:val="0"/>
                <w:szCs w:val="21"/>
              </w:rPr>
            </w:pPr>
            <w:r w:rsidRPr="0025646E">
              <w:rPr>
                <w:rFonts w:ascii="仿宋" w:eastAsia="仿宋" w:hAnsi="仿宋"/>
                <w:color w:val="000000"/>
                <w:kern w:val="0"/>
                <w:szCs w:val="21"/>
              </w:rPr>
              <w:t>1</w:t>
            </w:r>
          </w:p>
        </w:tc>
        <w:tc>
          <w:tcPr>
            <w:tcW w:w="567" w:type="dxa"/>
            <w:vAlign w:val="center"/>
          </w:tcPr>
          <w:p w:rsidR="001D1026" w:rsidRPr="0025646E" w:rsidRDefault="001D1026">
            <w:pPr>
              <w:snapToGrid w:val="0"/>
              <w:jc w:val="center"/>
              <w:rPr>
                <w:rFonts w:ascii="仿宋" w:eastAsia="仿宋" w:hAnsi="仿宋"/>
                <w:color w:val="000000"/>
                <w:kern w:val="0"/>
                <w:szCs w:val="21"/>
              </w:rPr>
            </w:pPr>
          </w:p>
        </w:tc>
        <w:tc>
          <w:tcPr>
            <w:tcW w:w="567" w:type="dxa"/>
            <w:vAlign w:val="center"/>
          </w:tcPr>
          <w:p w:rsidR="001D1026" w:rsidRPr="0025646E" w:rsidRDefault="001D1026">
            <w:pPr>
              <w:snapToGrid w:val="0"/>
              <w:jc w:val="center"/>
              <w:rPr>
                <w:rFonts w:ascii="仿宋" w:eastAsia="仿宋" w:hAnsi="仿宋"/>
                <w:color w:val="000000"/>
                <w:kern w:val="0"/>
                <w:szCs w:val="21"/>
              </w:rPr>
            </w:pPr>
            <w:r w:rsidRPr="0025646E">
              <w:rPr>
                <w:rFonts w:ascii="仿宋" w:eastAsia="仿宋" w:hAnsi="仿宋"/>
                <w:color w:val="000000"/>
                <w:kern w:val="0"/>
                <w:szCs w:val="21"/>
              </w:rPr>
              <w:t>1</w:t>
            </w:r>
          </w:p>
        </w:tc>
        <w:tc>
          <w:tcPr>
            <w:tcW w:w="567" w:type="dxa"/>
            <w:vAlign w:val="center"/>
          </w:tcPr>
          <w:p w:rsidR="001D1026" w:rsidRPr="0025646E" w:rsidRDefault="001D1026">
            <w:pPr>
              <w:snapToGrid w:val="0"/>
              <w:jc w:val="center"/>
              <w:rPr>
                <w:rFonts w:ascii="仿宋" w:eastAsia="仿宋" w:hAnsi="仿宋"/>
                <w:color w:val="000000"/>
                <w:kern w:val="0"/>
                <w:szCs w:val="21"/>
              </w:rPr>
            </w:pPr>
            <w:r w:rsidRPr="0025646E">
              <w:rPr>
                <w:rFonts w:ascii="仿宋" w:eastAsia="仿宋" w:hAnsi="仿宋"/>
                <w:color w:val="000000"/>
                <w:kern w:val="0"/>
                <w:szCs w:val="21"/>
              </w:rPr>
              <w:t>8</w:t>
            </w:r>
          </w:p>
        </w:tc>
        <w:tc>
          <w:tcPr>
            <w:tcW w:w="709" w:type="dxa"/>
            <w:vAlign w:val="center"/>
          </w:tcPr>
          <w:p w:rsidR="001D1026" w:rsidRPr="0025646E" w:rsidRDefault="001D1026" w:rsidP="00AD7D2D">
            <w:pPr>
              <w:snapToGrid w:val="0"/>
              <w:ind w:leftChars="-35" w:left="-73" w:rightChars="-35" w:right="-73"/>
              <w:jc w:val="center"/>
              <w:rPr>
                <w:rFonts w:ascii="仿宋" w:eastAsia="仿宋" w:hAnsi="仿宋"/>
                <w:color w:val="000000"/>
                <w:kern w:val="0"/>
                <w:szCs w:val="21"/>
              </w:rPr>
            </w:pPr>
            <w:r w:rsidRPr="0025646E">
              <w:rPr>
                <w:rFonts w:ascii="仿宋" w:eastAsia="仿宋" w:hAnsi="仿宋"/>
                <w:color w:val="000000"/>
                <w:kern w:val="0"/>
                <w:szCs w:val="21"/>
              </w:rPr>
              <w:t>28</w:t>
            </w:r>
          </w:p>
        </w:tc>
      </w:tr>
      <w:tr w:rsidR="001D1026" w:rsidRPr="0025646E" w:rsidTr="00E9160F">
        <w:trPr>
          <w:cantSplit/>
          <w:trHeight w:val="352"/>
        </w:trPr>
        <w:tc>
          <w:tcPr>
            <w:tcW w:w="709" w:type="dxa"/>
            <w:vAlign w:val="center"/>
          </w:tcPr>
          <w:p w:rsidR="001D1026" w:rsidRPr="0025646E" w:rsidRDefault="001D1026">
            <w:pPr>
              <w:snapToGrid w:val="0"/>
              <w:jc w:val="center"/>
              <w:rPr>
                <w:b/>
                <w:color w:val="000000"/>
                <w:kern w:val="0"/>
                <w:szCs w:val="21"/>
              </w:rPr>
            </w:pPr>
            <w:r w:rsidRPr="0025646E">
              <w:rPr>
                <w:rFonts w:hint="eastAsia"/>
                <w:b/>
                <w:color w:val="000000"/>
                <w:kern w:val="0"/>
                <w:szCs w:val="21"/>
              </w:rPr>
              <w:t>合计</w:t>
            </w:r>
          </w:p>
        </w:tc>
        <w:tc>
          <w:tcPr>
            <w:tcW w:w="567" w:type="dxa"/>
            <w:vAlign w:val="center"/>
          </w:tcPr>
          <w:p w:rsidR="001D1026" w:rsidRPr="0025646E" w:rsidRDefault="001D1026" w:rsidP="007D70A6">
            <w:pPr>
              <w:pStyle w:val="ac"/>
              <w:spacing w:line="240" w:lineRule="auto"/>
              <w:rPr>
                <w:rFonts w:ascii="仿宋" w:eastAsia="仿宋" w:hAnsi="仿宋"/>
                <w:b/>
                <w:color w:val="000000"/>
                <w:sz w:val="21"/>
                <w:szCs w:val="21"/>
              </w:rPr>
            </w:pPr>
            <w:r w:rsidRPr="0025646E">
              <w:rPr>
                <w:rFonts w:ascii="仿宋" w:eastAsia="仿宋" w:hAnsi="仿宋"/>
                <w:b/>
                <w:color w:val="000000"/>
                <w:sz w:val="21"/>
                <w:szCs w:val="21"/>
              </w:rPr>
              <w:t>81</w:t>
            </w:r>
          </w:p>
        </w:tc>
        <w:tc>
          <w:tcPr>
            <w:tcW w:w="567" w:type="dxa"/>
            <w:vAlign w:val="center"/>
          </w:tcPr>
          <w:p w:rsidR="001D1026" w:rsidRPr="0025646E" w:rsidRDefault="001D1026" w:rsidP="007D70A6">
            <w:pPr>
              <w:pStyle w:val="ac"/>
              <w:spacing w:line="240" w:lineRule="auto"/>
              <w:rPr>
                <w:rFonts w:ascii="仿宋" w:eastAsia="仿宋" w:hAnsi="仿宋"/>
                <w:b/>
                <w:color w:val="000000"/>
                <w:sz w:val="21"/>
                <w:szCs w:val="21"/>
              </w:rPr>
            </w:pPr>
            <w:r w:rsidRPr="0025646E">
              <w:rPr>
                <w:rFonts w:ascii="仿宋" w:eastAsia="仿宋" w:hAnsi="仿宋"/>
                <w:b/>
                <w:color w:val="000000"/>
                <w:sz w:val="21"/>
                <w:szCs w:val="21"/>
              </w:rPr>
              <w:t>1</w:t>
            </w:r>
          </w:p>
        </w:tc>
        <w:tc>
          <w:tcPr>
            <w:tcW w:w="2268" w:type="dxa"/>
            <w:gridSpan w:val="4"/>
            <w:vAlign w:val="center"/>
          </w:tcPr>
          <w:p w:rsidR="001D1026" w:rsidRPr="0025646E" w:rsidRDefault="001D1026" w:rsidP="007D70A6">
            <w:pPr>
              <w:snapToGrid w:val="0"/>
              <w:jc w:val="center"/>
              <w:rPr>
                <w:rFonts w:ascii="仿宋" w:eastAsia="仿宋" w:hAnsi="仿宋"/>
                <w:b/>
                <w:color w:val="000000"/>
                <w:kern w:val="0"/>
                <w:szCs w:val="21"/>
              </w:rPr>
            </w:pPr>
            <w:r w:rsidRPr="0025646E">
              <w:rPr>
                <w:rFonts w:ascii="仿宋" w:eastAsia="仿宋" w:hAnsi="仿宋"/>
                <w:b/>
                <w:color w:val="000000"/>
                <w:kern w:val="0"/>
                <w:szCs w:val="21"/>
              </w:rPr>
              <w:t>7</w:t>
            </w:r>
          </w:p>
        </w:tc>
        <w:tc>
          <w:tcPr>
            <w:tcW w:w="567" w:type="dxa"/>
            <w:vAlign w:val="center"/>
          </w:tcPr>
          <w:p w:rsidR="001D1026" w:rsidRPr="0025646E" w:rsidRDefault="001D1026" w:rsidP="00AD7D2D">
            <w:pPr>
              <w:snapToGrid w:val="0"/>
              <w:ind w:leftChars="-60" w:left="-120" w:rightChars="-50" w:right="-105" w:hangingChars="3" w:hanging="6"/>
              <w:jc w:val="center"/>
              <w:rPr>
                <w:rFonts w:ascii="仿宋" w:eastAsia="仿宋" w:hAnsi="仿宋"/>
                <w:b/>
                <w:bCs/>
                <w:color w:val="000000"/>
                <w:spacing w:val="-12"/>
                <w:kern w:val="0"/>
                <w:szCs w:val="21"/>
              </w:rPr>
            </w:pPr>
            <w:r w:rsidRPr="0025646E">
              <w:rPr>
                <w:rFonts w:ascii="仿宋" w:eastAsia="仿宋" w:hAnsi="仿宋"/>
                <w:b/>
                <w:bCs/>
                <w:color w:val="000000"/>
                <w:spacing w:val="-12"/>
                <w:kern w:val="0"/>
                <w:szCs w:val="21"/>
              </w:rPr>
              <w:t>1</w:t>
            </w:r>
          </w:p>
        </w:tc>
        <w:tc>
          <w:tcPr>
            <w:tcW w:w="567" w:type="dxa"/>
            <w:vAlign w:val="center"/>
          </w:tcPr>
          <w:p w:rsidR="001D1026" w:rsidRPr="0025646E" w:rsidRDefault="001D1026" w:rsidP="00AD7D2D">
            <w:pPr>
              <w:snapToGrid w:val="0"/>
              <w:ind w:leftChars="-25" w:left="-53" w:rightChars="-25" w:right="-53"/>
              <w:jc w:val="center"/>
              <w:rPr>
                <w:rFonts w:ascii="仿宋" w:eastAsia="仿宋" w:hAnsi="仿宋"/>
                <w:b/>
                <w:bCs/>
                <w:color w:val="000000"/>
                <w:kern w:val="0"/>
                <w:szCs w:val="21"/>
              </w:rPr>
            </w:pPr>
            <w:r w:rsidRPr="0025646E">
              <w:rPr>
                <w:rFonts w:ascii="仿宋" w:eastAsia="仿宋" w:hAnsi="仿宋"/>
                <w:b/>
                <w:bCs/>
                <w:color w:val="000000"/>
                <w:kern w:val="0"/>
                <w:szCs w:val="21"/>
              </w:rPr>
              <w:t>18</w:t>
            </w:r>
          </w:p>
        </w:tc>
        <w:tc>
          <w:tcPr>
            <w:tcW w:w="567" w:type="dxa"/>
            <w:vAlign w:val="center"/>
          </w:tcPr>
          <w:p w:rsidR="001D1026" w:rsidRPr="0025646E" w:rsidRDefault="001D1026" w:rsidP="007D70A6">
            <w:pPr>
              <w:snapToGrid w:val="0"/>
              <w:jc w:val="center"/>
              <w:rPr>
                <w:rFonts w:ascii="仿宋" w:eastAsia="仿宋" w:hAnsi="仿宋"/>
                <w:b/>
                <w:color w:val="000000"/>
                <w:kern w:val="0"/>
                <w:szCs w:val="21"/>
              </w:rPr>
            </w:pPr>
            <w:r w:rsidRPr="0025646E">
              <w:rPr>
                <w:rFonts w:ascii="仿宋" w:eastAsia="仿宋" w:hAnsi="仿宋"/>
                <w:b/>
                <w:color w:val="000000"/>
                <w:kern w:val="0"/>
                <w:szCs w:val="21"/>
              </w:rPr>
              <w:t>1</w:t>
            </w:r>
          </w:p>
        </w:tc>
        <w:tc>
          <w:tcPr>
            <w:tcW w:w="567" w:type="dxa"/>
            <w:vAlign w:val="center"/>
          </w:tcPr>
          <w:p w:rsidR="001D1026" w:rsidRPr="0025646E" w:rsidRDefault="001D1026" w:rsidP="007D70A6">
            <w:pPr>
              <w:snapToGrid w:val="0"/>
              <w:jc w:val="center"/>
              <w:rPr>
                <w:rFonts w:ascii="仿宋" w:eastAsia="仿宋" w:hAnsi="仿宋"/>
                <w:b/>
                <w:color w:val="000000"/>
                <w:kern w:val="0"/>
                <w:szCs w:val="21"/>
              </w:rPr>
            </w:pPr>
            <w:r w:rsidRPr="0025646E">
              <w:rPr>
                <w:rFonts w:ascii="仿宋" w:eastAsia="仿宋" w:hAnsi="仿宋"/>
                <w:b/>
                <w:color w:val="000000"/>
                <w:kern w:val="0"/>
                <w:szCs w:val="21"/>
              </w:rPr>
              <w:t>5</w:t>
            </w:r>
          </w:p>
        </w:tc>
        <w:tc>
          <w:tcPr>
            <w:tcW w:w="567" w:type="dxa"/>
            <w:vAlign w:val="center"/>
          </w:tcPr>
          <w:p w:rsidR="001D1026" w:rsidRPr="0025646E" w:rsidRDefault="001D1026" w:rsidP="007D70A6">
            <w:pPr>
              <w:snapToGrid w:val="0"/>
              <w:jc w:val="center"/>
              <w:rPr>
                <w:rFonts w:ascii="仿宋" w:eastAsia="仿宋" w:hAnsi="仿宋"/>
                <w:b/>
                <w:color w:val="000000"/>
                <w:kern w:val="0"/>
                <w:szCs w:val="21"/>
              </w:rPr>
            </w:pPr>
            <w:r w:rsidRPr="0025646E">
              <w:rPr>
                <w:rFonts w:ascii="仿宋" w:eastAsia="仿宋" w:hAnsi="仿宋"/>
                <w:b/>
                <w:color w:val="000000"/>
                <w:kern w:val="0"/>
                <w:szCs w:val="21"/>
              </w:rPr>
              <w:t>6</w:t>
            </w:r>
          </w:p>
        </w:tc>
        <w:tc>
          <w:tcPr>
            <w:tcW w:w="567" w:type="dxa"/>
            <w:vAlign w:val="center"/>
          </w:tcPr>
          <w:p w:rsidR="001D1026" w:rsidRPr="0025646E" w:rsidRDefault="001D1026" w:rsidP="00AD7D2D">
            <w:pPr>
              <w:snapToGrid w:val="0"/>
              <w:ind w:leftChars="-25" w:left="-53" w:rightChars="-25" w:right="-53"/>
              <w:jc w:val="center"/>
              <w:rPr>
                <w:rFonts w:ascii="仿宋" w:eastAsia="仿宋" w:hAnsi="仿宋"/>
                <w:b/>
                <w:color w:val="000000"/>
                <w:kern w:val="0"/>
                <w:szCs w:val="21"/>
              </w:rPr>
            </w:pPr>
            <w:r w:rsidRPr="0025646E">
              <w:rPr>
                <w:rFonts w:ascii="仿宋" w:eastAsia="仿宋" w:hAnsi="仿宋"/>
                <w:b/>
                <w:color w:val="000000"/>
                <w:kern w:val="0"/>
                <w:szCs w:val="21"/>
              </w:rPr>
              <w:t>36</w:t>
            </w:r>
          </w:p>
        </w:tc>
        <w:tc>
          <w:tcPr>
            <w:tcW w:w="709" w:type="dxa"/>
            <w:vAlign w:val="center"/>
          </w:tcPr>
          <w:p w:rsidR="001D1026" w:rsidRPr="0025646E" w:rsidRDefault="001D1026" w:rsidP="00AD7D2D">
            <w:pPr>
              <w:snapToGrid w:val="0"/>
              <w:ind w:leftChars="-286" w:left="-19" w:rightChars="-51" w:right="-107" w:hangingChars="276" w:hanging="582"/>
              <w:jc w:val="center"/>
              <w:rPr>
                <w:rFonts w:ascii="仿宋" w:eastAsia="仿宋" w:hAnsi="仿宋"/>
                <w:b/>
                <w:color w:val="000000"/>
                <w:kern w:val="0"/>
                <w:szCs w:val="21"/>
              </w:rPr>
            </w:pPr>
            <w:r w:rsidRPr="0025646E">
              <w:rPr>
                <w:rFonts w:ascii="仿宋" w:eastAsia="仿宋" w:hAnsi="仿宋"/>
                <w:b/>
                <w:color w:val="000000"/>
                <w:kern w:val="0"/>
                <w:szCs w:val="21"/>
              </w:rPr>
              <w:t>1    156</w:t>
            </w:r>
          </w:p>
        </w:tc>
      </w:tr>
    </w:tbl>
    <w:p w:rsidR="001D1026" w:rsidRDefault="001D1026" w:rsidP="00204195">
      <w:pPr>
        <w:snapToGrid w:val="0"/>
        <w:spacing w:line="300" w:lineRule="auto"/>
        <w:rPr>
          <w:rFonts w:ascii="Times New Roman" w:hAnsi="Times New Roman"/>
          <w:b/>
          <w:color w:val="000000"/>
          <w:sz w:val="24"/>
          <w:szCs w:val="24"/>
        </w:rPr>
      </w:pPr>
    </w:p>
    <w:p w:rsidR="001D1026" w:rsidRDefault="001D1026" w:rsidP="00AD7D2D">
      <w:pPr>
        <w:snapToGrid w:val="0"/>
        <w:spacing w:line="300" w:lineRule="auto"/>
        <w:ind w:firstLineChars="100" w:firstLine="241"/>
        <w:rPr>
          <w:rFonts w:ascii="Times New Roman" w:hAnsi="Times New Roman"/>
          <w:b/>
          <w:color w:val="000000"/>
          <w:sz w:val="24"/>
          <w:szCs w:val="24"/>
        </w:rPr>
      </w:pPr>
    </w:p>
    <w:p w:rsidR="001D1026" w:rsidRDefault="001D1026" w:rsidP="00AD7D2D">
      <w:pPr>
        <w:snapToGrid w:val="0"/>
        <w:spacing w:line="300" w:lineRule="auto"/>
        <w:ind w:firstLineChars="100" w:firstLine="241"/>
        <w:rPr>
          <w:rFonts w:ascii="Times New Roman" w:hAnsi="Times New Roman"/>
          <w:b/>
          <w:color w:val="000000"/>
          <w:sz w:val="24"/>
          <w:szCs w:val="24"/>
        </w:rPr>
      </w:pPr>
    </w:p>
    <w:p w:rsidR="001D1026" w:rsidRDefault="001D1026" w:rsidP="00AD7D2D">
      <w:pPr>
        <w:snapToGrid w:val="0"/>
        <w:spacing w:line="300" w:lineRule="auto"/>
        <w:ind w:firstLineChars="100" w:firstLine="241"/>
        <w:rPr>
          <w:rFonts w:ascii="Times New Roman" w:hAnsi="Times New Roman"/>
          <w:b/>
          <w:color w:val="000000"/>
          <w:sz w:val="24"/>
          <w:szCs w:val="24"/>
        </w:rPr>
      </w:pPr>
    </w:p>
    <w:p w:rsidR="001D1026" w:rsidRDefault="001D1026" w:rsidP="00AD7D2D">
      <w:pPr>
        <w:snapToGrid w:val="0"/>
        <w:spacing w:line="300" w:lineRule="auto"/>
        <w:ind w:firstLineChars="100" w:firstLine="241"/>
        <w:rPr>
          <w:rFonts w:ascii="Times New Roman" w:hAnsi="Times New Roman"/>
          <w:b/>
          <w:color w:val="000000"/>
          <w:sz w:val="24"/>
          <w:szCs w:val="24"/>
        </w:rPr>
      </w:pPr>
    </w:p>
    <w:p w:rsidR="001D1026" w:rsidRPr="0025646E" w:rsidRDefault="001D1026" w:rsidP="00AD7D2D">
      <w:pPr>
        <w:snapToGrid w:val="0"/>
        <w:spacing w:line="300" w:lineRule="auto"/>
        <w:ind w:firstLineChars="100" w:firstLine="241"/>
        <w:rPr>
          <w:rFonts w:ascii="Times New Roman" w:hAnsi="Times New Roman"/>
          <w:b/>
          <w:color w:val="000000"/>
          <w:sz w:val="24"/>
          <w:szCs w:val="24"/>
        </w:rPr>
      </w:pPr>
      <w:r w:rsidRPr="0025646E">
        <w:rPr>
          <w:rFonts w:ascii="Times New Roman" w:hAnsi="Times New Roman" w:hint="eastAsia"/>
          <w:b/>
          <w:color w:val="000000"/>
          <w:sz w:val="24"/>
          <w:szCs w:val="24"/>
        </w:rPr>
        <w:lastRenderedPageBreak/>
        <w:t>（四）教学安排表</w:t>
      </w:r>
    </w:p>
    <w:tbl>
      <w:tblPr>
        <w:tblW w:w="8276" w:type="dxa"/>
        <w:jc w:val="center"/>
        <w:tblInd w:w="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5"/>
        <w:gridCol w:w="523"/>
        <w:gridCol w:w="425"/>
        <w:gridCol w:w="1897"/>
        <w:gridCol w:w="796"/>
        <w:gridCol w:w="709"/>
        <w:gridCol w:w="578"/>
        <w:gridCol w:w="579"/>
        <w:gridCol w:w="578"/>
        <w:gridCol w:w="579"/>
        <w:gridCol w:w="578"/>
        <w:gridCol w:w="579"/>
      </w:tblGrid>
      <w:tr w:rsidR="001D1026" w:rsidRPr="007B7437" w:rsidTr="002909EB">
        <w:trPr>
          <w:trHeight w:val="222"/>
          <w:jc w:val="center"/>
        </w:trPr>
        <w:tc>
          <w:tcPr>
            <w:tcW w:w="978" w:type="dxa"/>
            <w:gridSpan w:val="2"/>
            <w:vMerge w:val="restart"/>
            <w:vAlign w:val="center"/>
          </w:tcPr>
          <w:p w:rsidR="001D1026" w:rsidRPr="007B7437" w:rsidRDefault="001D1026" w:rsidP="0025646E">
            <w:pPr>
              <w:widowControl/>
              <w:adjustRightInd w:val="0"/>
              <w:snapToGrid w:val="0"/>
              <w:spacing w:line="240" w:lineRule="atLeast"/>
              <w:jc w:val="center"/>
              <w:rPr>
                <w:rFonts w:ascii="宋体" w:cs="宋体"/>
                <w:b/>
                <w:color w:val="000000"/>
                <w:kern w:val="0"/>
                <w:szCs w:val="21"/>
              </w:rPr>
            </w:pPr>
            <w:r w:rsidRPr="007B7437">
              <w:rPr>
                <w:rFonts w:ascii="宋体" w:hAnsi="宋体" w:cs="宋体" w:hint="eastAsia"/>
                <w:b/>
                <w:color w:val="000000"/>
                <w:kern w:val="0"/>
                <w:szCs w:val="21"/>
              </w:rPr>
              <w:t>课程</w:t>
            </w:r>
          </w:p>
          <w:p w:rsidR="001D1026" w:rsidRPr="007B7437" w:rsidRDefault="001D1026" w:rsidP="0025646E">
            <w:pPr>
              <w:widowControl/>
              <w:adjustRightInd w:val="0"/>
              <w:snapToGrid w:val="0"/>
              <w:spacing w:line="240" w:lineRule="atLeast"/>
              <w:jc w:val="center"/>
              <w:rPr>
                <w:rFonts w:ascii="宋体" w:cs="宋体"/>
                <w:b/>
                <w:color w:val="000000"/>
                <w:kern w:val="0"/>
                <w:szCs w:val="21"/>
              </w:rPr>
            </w:pPr>
            <w:r w:rsidRPr="007B7437">
              <w:rPr>
                <w:rFonts w:ascii="宋体" w:hAnsi="宋体" w:cs="宋体" w:hint="eastAsia"/>
                <w:b/>
                <w:color w:val="000000"/>
                <w:kern w:val="0"/>
                <w:szCs w:val="21"/>
              </w:rPr>
              <w:t>类别</w:t>
            </w:r>
          </w:p>
        </w:tc>
        <w:tc>
          <w:tcPr>
            <w:tcW w:w="2322" w:type="dxa"/>
            <w:gridSpan w:val="2"/>
            <w:vMerge w:val="restart"/>
            <w:vAlign w:val="center"/>
          </w:tcPr>
          <w:p w:rsidR="001D1026" w:rsidRPr="007B7437" w:rsidRDefault="001D1026" w:rsidP="0025646E">
            <w:pPr>
              <w:widowControl/>
              <w:adjustRightInd w:val="0"/>
              <w:snapToGrid w:val="0"/>
              <w:spacing w:line="240" w:lineRule="atLeast"/>
              <w:jc w:val="center"/>
              <w:rPr>
                <w:rFonts w:ascii="宋体" w:cs="宋体"/>
                <w:b/>
                <w:color w:val="000000"/>
                <w:kern w:val="0"/>
                <w:szCs w:val="21"/>
              </w:rPr>
            </w:pPr>
            <w:r w:rsidRPr="007B7437">
              <w:rPr>
                <w:rFonts w:ascii="宋体" w:hAnsi="宋体" w:cs="宋体" w:hint="eastAsia"/>
                <w:b/>
                <w:color w:val="000000"/>
                <w:kern w:val="0"/>
                <w:szCs w:val="21"/>
              </w:rPr>
              <w:t>课程名称</w:t>
            </w:r>
          </w:p>
        </w:tc>
        <w:tc>
          <w:tcPr>
            <w:tcW w:w="796" w:type="dxa"/>
            <w:vMerge w:val="restart"/>
            <w:vAlign w:val="center"/>
          </w:tcPr>
          <w:p w:rsidR="001D1026" w:rsidRPr="007B7437" w:rsidRDefault="001D1026" w:rsidP="0025646E">
            <w:pPr>
              <w:widowControl/>
              <w:adjustRightInd w:val="0"/>
              <w:snapToGrid w:val="0"/>
              <w:spacing w:line="240" w:lineRule="atLeast"/>
              <w:jc w:val="center"/>
              <w:rPr>
                <w:rFonts w:ascii="宋体" w:cs="宋体"/>
                <w:b/>
                <w:color w:val="000000"/>
                <w:kern w:val="0"/>
                <w:szCs w:val="21"/>
              </w:rPr>
            </w:pPr>
            <w:r w:rsidRPr="007B7437">
              <w:rPr>
                <w:rFonts w:ascii="宋体" w:hAnsi="宋体" w:cs="宋体" w:hint="eastAsia"/>
                <w:b/>
                <w:color w:val="000000"/>
                <w:kern w:val="0"/>
                <w:szCs w:val="21"/>
              </w:rPr>
              <w:t>学分</w:t>
            </w:r>
          </w:p>
        </w:tc>
        <w:tc>
          <w:tcPr>
            <w:tcW w:w="709" w:type="dxa"/>
            <w:vMerge w:val="restart"/>
            <w:vAlign w:val="center"/>
          </w:tcPr>
          <w:p w:rsidR="001D1026" w:rsidRPr="007B7437" w:rsidRDefault="001D1026" w:rsidP="0025646E">
            <w:pPr>
              <w:widowControl/>
              <w:adjustRightInd w:val="0"/>
              <w:snapToGrid w:val="0"/>
              <w:spacing w:line="240" w:lineRule="atLeast"/>
              <w:jc w:val="center"/>
              <w:rPr>
                <w:rFonts w:ascii="宋体" w:cs="宋体"/>
                <w:b/>
                <w:color w:val="000000"/>
                <w:kern w:val="0"/>
                <w:szCs w:val="21"/>
              </w:rPr>
            </w:pPr>
            <w:r w:rsidRPr="007B7437">
              <w:rPr>
                <w:rFonts w:ascii="宋体" w:hAnsi="宋体" w:cs="宋体" w:hint="eastAsia"/>
                <w:b/>
                <w:color w:val="000000"/>
                <w:kern w:val="0"/>
                <w:szCs w:val="21"/>
              </w:rPr>
              <w:t>总</w:t>
            </w:r>
          </w:p>
          <w:p w:rsidR="001D1026" w:rsidRPr="007B7437" w:rsidRDefault="001D1026" w:rsidP="0025646E">
            <w:pPr>
              <w:widowControl/>
              <w:adjustRightInd w:val="0"/>
              <w:snapToGrid w:val="0"/>
              <w:spacing w:line="240" w:lineRule="atLeast"/>
              <w:jc w:val="center"/>
              <w:rPr>
                <w:rFonts w:ascii="宋体" w:cs="宋体"/>
                <w:b/>
                <w:color w:val="000000"/>
                <w:kern w:val="0"/>
                <w:szCs w:val="21"/>
              </w:rPr>
            </w:pPr>
            <w:r w:rsidRPr="007B7437">
              <w:rPr>
                <w:rFonts w:ascii="宋体" w:hAnsi="宋体" w:cs="宋体" w:hint="eastAsia"/>
                <w:b/>
                <w:color w:val="000000"/>
                <w:kern w:val="0"/>
                <w:szCs w:val="21"/>
              </w:rPr>
              <w:t>学</w:t>
            </w:r>
          </w:p>
          <w:p w:rsidR="001D1026" w:rsidRPr="007B7437" w:rsidRDefault="001D1026" w:rsidP="0025646E">
            <w:pPr>
              <w:widowControl/>
              <w:adjustRightInd w:val="0"/>
              <w:snapToGrid w:val="0"/>
              <w:spacing w:line="240" w:lineRule="atLeast"/>
              <w:jc w:val="center"/>
              <w:rPr>
                <w:rFonts w:ascii="宋体" w:cs="宋体"/>
                <w:b/>
                <w:color w:val="000000"/>
                <w:kern w:val="0"/>
                <w:szCs w:val="21"/>
              </w:rPr>
            </w:pPr>
            <w:r w:rsidRPr="007B7437">
              <w:rPr>
                <w:rFonts w:ascii="宋体" w:hAnsi="宋体" w:cs="宋体" w:hint="eastAsia"/>
                <w:b/>
                <w:color w:val="000000"/>
                <w:kern w:val="0"/>
                <w:szCs w:val="21"/>
              </w:rPr>
              <w:t>时</w:t>
            </w:r>
          </w:p>
        </w:tc>
        <w:tc>
          <w:tcPr>
            <w:tcW w:w="3471" w:type="dxa"/>
            <w:gridSpan w:val="6"/>
            <w:vAlign w:val="center"/>
          </w:tcPr>
          <w:p w:rsidR="001D1026" w:rsidRPr="00204195" w:rsidRDefault="001D1026" w:rsidP="00AD7D2D">
            <w:pPr>
              <w:widowControl/>
              <w:adjustRightInd w:val="0"/>
              <w:snapToGrid w:val="0"/>
              <w:spacing w:line="240" w:lineRule="atLeast"/>
              <w:ind w:firstLineChars="100" w:firstLine="181"/>
              <w:rPr>
                <w:rFonts w:ascii="宋体" w:cs="宋体"/>
                <w:b/>
                <w:color w:val="000000"/>
                <w:kern w:val="0"/>
                <w:sz w:val="18"/>
                <w:szCs w:val="18"/>
              </w:rPr>
            </w:pPr>
            <w:r w:rsidRPr="00204195">
              <w:rPr>
                <w:rFonts w:ascii="宋体" w:hAnsi="宋体" w:cs="宋体" w:hint="eastAsia"/>
                <w:b/>
                <w:color w:val="000000"/>
                <w:kern w:val="0"/>
                <w:sz w:val="18"/>
                <w:szCs w:val="18"/>
              </w:rPr>
              <w:t>各学期教学周数与周学时分配</w:t>
            </w:r>
          </w:p>
        </w:tc>
      </w:tr>
      <w:tr w:rsidR="001D1026" w:rsidRPr="007B7437" w:rsidTr="002909EB">
        <w:trPr>
          <w:trHeight w:val="289"/>
          <w:jc w:val="center"/>
        </w:trPr>
        <w:tc>
          <w:tcPr>
            <w:tcW w:w="978" w:type="dxa"/>
            <w:gridSpan w:val="2"/>
            <w:vMerge/>
            <w:vAlign w:val="center"/>
          </w:tcPr>
          <w:p w:rsidR="001D1026" w:rsidRPr="007B7437" w:rsidRDefault="001D1026" w:rsidP="0025646E">
            <w:pPr>
              <w:widowControl/>
              <w:adjustRightInd w:val="0"/>
              <w:snapToGrid w:val="0"/>
              <w:spacing w:line="240" w:lineRule="atLeast"/>
              <w:jc w:val="left"/>
              <w:rPr>
                <w:rFonts w:ascii="宋体" w:cs="宋体"/>
                <w:b/>
                <w:color w:val="000000"/>
                <w:kern w:val="0"/>
                <w:szCs w:val="21"/>
              </w:rPr>
            </w:pPr>
          </w:p>
        </w:tc>
        <w:tc>
          <w:tcPr>
            <w:tcW w:w="2322" w:type="dxa"/>
            <w:gridSpan w:val="2"/>
            <w:vMerge/>
            <w:vAlign w:val="center"/>
          </w:tcPr>
          <w:p w:rsidR="001D1026" w:rsidRPr="007B7437" w:rsidRDefault="001D1026" w:rsidP="0025646E">
            <w:pPr>
              <w:widowControl/>
              <w:adjustRightInd w:val="0"/>
              <w:snapToGrid w:val="0"/>
              <w:spacing w:line="240" w:lineRule="atLeast"/>
              <w:jc w:val="left"/>
              <w:rPr>
                <w:rFonts w:ascii="宋体" w:cs="宋体"/>
                <w:b/>
                <w:color w:val="000000"/>
                <w:kern w:val="0"/>
                <w:szCs w:val="21"/>
              </w:rPr>
            </w:pPr>
          </w:p>
        </w:tc>
        <w:tc>
          <w:tcPr>
            <w:tcW w:w="796" w:type="dxa"/>
            <w:vMerge/>
            <w:vAlign w:val="center"/>
          </w:tcPr>
          <w:p w:rsidR="001D1026" w:rsidRPr="007B7437" w:rsidRDefault="001D1026" w:rsidP="0025646E">
            <w:pPr>
              <w:widowControl/>
              <w:adjustRightInd w:val="0"/>
              <w:snapToGrid w:val="0"/>
              <w:spacing w:line="240" w:lineRule="atLeast"/>
              <w:jc w:val="left"/>
              <w:rPr>
                <w:rFonts w:ascii="宋体" w:cs="宋体"/>
                <w:b/>
                <w:color w:val="000000"/>
                <w:kern w:val="0"/>
                <w:szCs w:val="21"/>
              </w:rPr>
            </w:pPr>
          </w:p>
        </w:tc>
        <w:tc>
          <w:tcPr>
            <w:tcW w:w="709" w:type="dxa"/>
            <w:vMerge/>
            <w:vAlign w:val="center"/>
          </w:tcPr>
          <w:p w:rsidR="001D1026" w:rsidRPr="007B7437" w:rsidRDefault="001D1026" w:rsidP="0025646E">
            <w:pPr>
              <w:widowControl/>
              <w:adjustRightInd w:val="0"/>
              <w:snapToGrid w:val="0"/>
              <w:spacing w:line="240" w:lineRule="atLeast"/>
              <w:jc w:val="left"/>
              <w:rPr>
                <w:rFonts w:ascii="宋体" w:cs="宋体"/>
                <w:b/>
                <w:color w:val="000000"/>
                <w:kern w:val="0"/>
                <w:szCs w:val="21"/>
              </w:rPr>
            </w:pPr>
          </w:p>
        </w:tc>
        <w:tc>
          <w:tcPr>
            <w:tcW w:w="578" w:type="dxa"/>
            <w:vAlign w:val="center"/>
          </w:tcPr>
          <w:p w:rsidR="001D1026" w:rsidRPr="007B7437" w:rsidRDefault="001D1026" w:rsidP="0025646E">
            <w:pPr>
              <w:widowControl/>
              <w:adjustRightInd w:val="0"/>
              <w:snapToGrid w:val="0"/>
              <w:spacing w:line="240" w:lineRule="atLeast"/>
              <w:jc w:val="center"/>
              <w:rPr>
                <w:rFonts w:ascii="宋体" w:hAnsi="宋体" w:cs="宋体"/>
                <w:b/>
                <w:color w:val="000000"/>
                <w:kern w:val="0"/>
                <w:szCs w:val="21"/>
              </w:rPr>
            </w:pPr>
            <w:r w:rsidRPr="007B7437">
              <w:rPr>
                <w:rFonts w:ascii="宋体" w:hAnsi="宋体" w:cs="宋体"/>
                <w:b/>
                <w:color w:val="000000"/>
                <w:kern w:val="0"/>
                <w:szCs w:val="21"/>
              </w:rPr>
              <w:t>1</w:t>
            </w:r>
          </w:p>
        </w:tc>
        <w:tc>
          <w:tcPr>
            <w:tcW w:w="579" w:type="dxa"/>
            <w:vAlign w:val="center"/>
          </w:tcPr>
          <w:p w:rsidR="001D1026" w:rsidRPr="007B7437" w:rsidRDefault="001D1026" w:rsidP="0025646E">
            <w:pPr>
              <w:widowControl/>
              <w:adjustRightInd w:val="0"/>
              <w:snapToGrid w:val="0"/>
              <w:spacing w:line="240" w:lineRule="atLeast"/>
              <w:jc w:val="center"/>
              <w:rPr>
                <w:rFonts w:ascii="宋体" w:hAnsi="宋体" w:cs="宋体"/>
                <w:b/>
                <w:color w:val="000000"/>
                <w:kern w:val="0"/>
                <w:szCs w:val="21"/>
              </w:rPr>
            </w:pPr>
            <w:r w:rsidRPr="007B7437">
              <w:rPr>
                <w:rFonts w:ascii="宋体" w:hAnsi="宋体" w:cs="宋体"/>
                <w:b/>
                <w:color w:val="000000"/>
                <w:kern w:val="0"/>
                <w:szCs w:val="21"/>
              </w:rPr>
              <w:t>2</w:t>
            </w:r>
          </w:p>
        </w:tc>
        <w:tc>
          <w:tcPr>
            <w:tcW w:w="578" w:type="dxa"/>
            <w:vAlign w:val="center"/>
          </w:tcPr>
          <w:p w:rsidR="001D1026" w:rsidRPr="007B7437" w:rsidRDefault="001D1026" w:rsidP="0025646E">
            <w:pPr>
              <w:widowControl/>
              <w:adjustRightInd w:val="0"/>
              <w:snapToGrid w:val="0"/>
              <w:spacing w:line="240" w:lineRule="atLeast"/>
              <w:jc w:val="center"/>
              <w:rPr>
                <w:rFonts w:ascii="宋体" w:hAnsi="宋体" w:cs="宋体"/>
                <w:b/>
                <w:color w:val="000000"/>
                <w:kern w:val="0"/>
                <w:szCs w:val="21"/>
              </w:rPr>
            </w:pPr>
            <w:r w:rsidRPr="007B7437">
              <w:rPr>
                <w:rFonts w:ascii="宋体" w:hAnsi="宋体" w:cs="宋体"/>
                <w:b/>
                <w:color w:val="000000"/>
                <w:kern w:val="0"/>
                <w:szCs w:val="21"/>
              </w:rPr>
              <w:t>3</w:t>
            </w:r>
          </w:p>
        </w:tc>
        <w:tc>
          <w:tcPr>
            <w:tcW w:w="579" w:type="dxa"/>
            <w:vAlign w:val="center"/>
          </w:tcPr>
          <w:p w:rsidR="001D1026" w:rsidRPr="007B7437" w:rsidRDefault="001D1026" w:rsidP="0025646E">
            <w:pPr>
              <w:widowControl/>
              <w:adjustRightInd w:val="0"/>
              <w:snapToGrid w:val="0"/>
              <w:spacing w:line="240" w:lineRule="atLeast"/>
              <w:jc w:val="center"/>
              <w:rPr>
                <w:rFonts w:ascii="宋体" w:hAnsi="宋体" w:cs="宋体"/>
                <w:b/>
                <w:color w:val="000000"/>
                <w:kern w:val="0"/>
                <w:szCs w:val="21"/>
              </w:rPr>
            </w:pPr>
            <w:r w:rsidRPr="007B7437">
              <w:rPr>
                <w:rFonts w:ascii="宋体" w:hAnsi="宋体" w:cs="宋体"/>
                <w:b/>
                <w:color w:val="000000"/>
                <w:kern w:val="0"/>
                <w:szCs w:val="21"/>
              </w:rPr>
              <w:t>4</w:t>
            </w:r>
          </w:p>
        </w:tc>
        <w:tc>
          <w:tcPr>
            <w:tcW w:w="578" w:type="dxa"/>
            <w:vAlign w:val="center"/>
          </w:tcPr>
          <w:p w:rsidR="001D1026" w:rsidRPr="007B7437" w:rsidRDefault="001D1026" w:rsidP="0025646E">
            <w:pPr>
              <w:widowControl/>
              <w:adjustRightInd w:val="0"/>
              <w:snapToGrid w:val="0"/>
              <w:spacing w:line="240" w:lineRule="atLeast"/>
              <w:jc w:val="center"/>
              <w:rPr>
                <w:rFonts w:ascii="宋体" w:hAnsi="宋体" w:cs="宋体"/>
                <w:b/>
                <w:color w:val="000000"/>
                <w:kern w:val="0"/>
                <w:szCs w:val="21"/>
              </w:rPr>
            </w:pPr>
            <w:r w:rsidRPr="007B7437">
              <w:rPr>
                <w:rFonts w:ascii="宋体" w:hAnsi="宋体" w:cs="宋体"/>
                <w:b/>
                <w:color w:val="000000"/>
                <w:kern w:val="0"/>
                <w:szCs w:val="21"/>
              </w:rPr>
              <w:t>5</w:t>
            </w:r>
          </w:p>
        </w:tc>
        <w:tc>
          <w:tcPr>
            <w:tcW w:w="579" w:type="dxa"/>
            <w:vAlign w:val="center"/>
          </w:tcPr>
          <w:p w:rsidR="001D1026" w:rsidRPr="007B7437" w:rsidRDefault="001D1026" w:rsidP="0025646E">
            <w:pPr>
              <w:widowControl/>
              <w:adjustRightInd w:val="0"/>
              <w:snapToGrid w:val="0"/>
              <w:spacing w:line="240" w:lineRule="atLeast"/>
              <w:jc w:val="left"/>
              <w:rPr>
                <w:rFonts w:ascii="宋体" w:hAnsi="宋体" w:cs="宋体"/>
                <w:b/>
                <w:color w:val="000000"/>
                <w:kern w:val="0"/>
                <w:szCs w:val="21"/>
              </w:rPr>
            </w:pPr>
            <w:r w:rsidRPr="007B7437">
              <w:rPr>
                <w:rFonts w:ascii="宋体" w:hAnsi="宋体" w:cs="宋体"/>
                <w:b/>
                <w:color w:val="000000"/>
                <w:kern w:val="0"/>
                <w:szCs w:val="21"/>
              </w:rPr>
              <w:t>6</w:t>
            </w:r>
          </w:p>
        </w:tc>
      </w:tr>
      <w:tr w:rsidR="001D1026" w:rsidRPr="007B7437" w:rsidTr="002909EB">
        <w:trPr>
          <w:trHeight w:val="458"/>
          <w:jc w:val="center"/>
        </w:trPr>
        <w:tc>
          <w:tcPr>
            <w:tcW w:w="978" w:type="dxa"/>
            <w:gridSpan w:val="2"/>
            <w:vMerge/>
            <w:vAlign w:val="center"/>
          </w:tcPr>
          <w:p w:rsidR="001D1026" w:rsidRPr="007B7437" w:rsidRDefault="001D1026" w:rsidP="0025646E">
            <w:pPr>
              <w:widowControl/>
              <w:adjustRightInd w:val="0"/>
              <w:snapToGrid w:val="0"/>
              <w:spacing w:line="240" w:lineRule="atLeast"/>
              <w:jc w:val="left"/>
              <w:rPr>
                <w:rFonts w:ascii="宋体" w:cs="宋体"/>
                <w:b/>
                <w:color w:val="000000"/>
                <w:kern w:val="0"/>
                <w:szCs w:val="21"/>
              </w:rPr>
            </w:pPr>
          </w:p>
        </w:tc>
        <w:tc>
          <w:tcPr>
            <w:tcW w:w="2322" w:type="dxa"/>
            <w:gridSpan w:val="2"/>
            <w:vMerge/>
            <w:vAlign w:val="center"/>
          </w:tcPr>
          <w:p w:rsidR="001D1026" w:rsidRPr="007B7437" w:rsidRDefault="001D1026" w:rsidP="0025646E">
            <w:pPr>
              <w:widowControl/>
              <w:adjustRightInd w:val="0"/>
              <w:snapToGrid w:val="0"/>
              <w:spacing w:line="240" w:lineRule="atLeast"/>
              <w:jc w:val="left"/>
              <w:rPr>
                <w:rFonts w:ascii="宋体" w:cs="宋体"/>
                <w:b/>
                <w:color w:val="000000"/>
                <w:kern w:val="0"/>
                <w:szCs w:val="21"/>
              </w:rPr>
            </w:pPr>
          </w:p>
        </w:tc>
        <w:tc>
          <w:tcPr>
            <w:tcW w:w="796" w:type="dxa"/>
            <w:vMerge/>
            <w:vAlign w:val="center"/>
          </w:tcPr>
          <w:p w:rsidR="001D1026" w:rsidRPr="007B7437" w:rsidRDefault="001D1026" w:rsidP="0025646E">
            <w:pPr>
              <w:widowControl/>
              <w:adjustRightInd w:val="0"/>
              <w:snapToGrid w:val="0"/>
              <w:spacing w:line="240" w:lineRule="atLeast"/>
              <w:jc w:val="left"/>
              <w:rPr>
                <w:rFonts w:ascii="宋体" w:cs="宋体"/>
                <w:b/>
                <w:color w:val="000000"/>
                <w:kern w:val="0"/>
                <w:szCs w:val="21"/>
              </w:rPr>
            </w:pPr>
          </w:p>
        </w:tc>
        <w:tc>
          <w:tcPr>
            <w:tcW w:w="709" w:type="dxa"/>
            <w:vMerge/>
            <w:vAlign w:val="center"/>
          </w:tcPr>
          <w:p w:rsidR="001D1026" w:rsidRPr="007B7437" w:rsidRDefault="001D1026" w:rsidP="0025646E">
            <w:pPr>
              <w:widowControl/>
              <w:adjustRightInd w:val="0"/>
              <w:snapToGrid w:val="0"/>
              <w:spacing w:line="240" w:lineRule="atLeast"/>
              <w:jc w:val="left"/>
              <w:rPr>
                <w:rFonts w:ascii="宋体" w:cs="宋体"/>
                <w:b/>
                <w:color w:val="000000"/>
                <w:kern w:val="0"/>
                <w:szCs w:val="21"/>
              </w:rPr>
            </w:pPr>
          </w:p>
        </w:tc>
        <w:tc>
          <w:tcPr>
            <w:tcW w:w="578" w:type="dxa"/>
            <w:vAlign w:val="center"/>
          </w:tcPr>
          <w:p w:rsidR="001D1026" w:rsidRPr="00204195" w:rsidRDefault="001D1026" w:rsidP="0025646E">
            <w:pPr>
              <w:adjustRightInd w:val="0"/>
              <w:snapToGrid w:val="0"/>
              <w:spacing w:line="240" w:lineRule="atLeast"/>
              <w:jc w:val="center"/>
              <w:rPr>
                <w:rFonts w:ascii="宋体" w:cs="宋体"/>
                <w:b/>
                <w:color w:val="000000"/>
                <w:kern w:val="0"/>
                <w:sz w:val="18"/>
                <w:szCs w:val="18"/>
              </w:rPr>
            </w:pPr>
            <w:r w:rsidRPr="00204195">
              <w:rPr>
                <w:rFonts w:ascii="宋体" w:hAnsi="宋体" w:cs="宋体"/>
                <w:b/>
                <w:color w:val="000000"/>
                <w:kern w:val="0"/>
                <w:sz w:val="18"/>
                <w:szCs w:val="18"/>
              </w:rPr>
              <w:t>16</w:t>
            </w:r>
            <w:r w:rsidRPr="00204195">
              <w:rPr>
                <w:rFonts w:ascii="宋体" w:hAnsi="宋体" w:cs="宋体" w:hint="eastAsia"/>
                <w:b/>
                <w:color w:val="000000"/>
                <w:kern w:val="0"/>
                <w:sz w:val="18"/>
                <w:szCs w:val="18"/>
              </w:rPr>
              <w:t>周</w:t>
            </w:r>
          </w:p>
        </w:tc>
        <w:tc>
          <w:tcPr>
            <w:tcW w:w="579" w:type="dxa"/>
            <w:vAlign w:val="center"/>
          </w:tcPr>
          <w:p w:rsidR="001D1026" w:rsidRPr="00204195" w:rsidRDefault="001D1026" w:rsidP="0025646E">
            <w:pPr>
              <w:adjustRightInd w:val="0"/>
              <w:snapToGrid w:val="0"/>
              <w:spacing w:line="240" w:lineRule="atLeast"/>
              <w:jc w:val="center"/>
              <w:rPr>
                <w:rFonts w:ascii="宋体" w:cs="宋体"/>
                <w:b/>
                <w:color w:val="000000"/>
                <w:kern w:val="0"/>
                <w:sz w:val="18"/>
                <w:szCs w:val="18"/>
              </w:rPr>
            </w:pPr>
            <w:r w:rsidRPr="00204195">
              <w:rPr>
                <w:rFonts w:ascii="宋体" w:hAnsi="宋体" w:cs="宋体"/>
                <w:b/>
                <w:color w:val="000000"/>
                <w:kern w:val="0"/>
                <w:sz w:val="18"/>
                <w:szCs w:val="18"/>
              </w:rPr>
              <w:t>16</w:t>
            </w:r>
            <w:r w:rsidRPr="00204195">
              <w:rPr>
                <w:rFonts w:ascii="宋体" w:hAnsi="宋体" w:cs="宋体" w:hint="eastAsia"/>
                <w:b/>
                <w:color w:val="000000"/>
                <w:kern w:val="0"/>
                <w:sz w:val="18"/>
                <w:szCs w:val="18"/>
              </w:rPr>
              <w:t>周</w:t>
            </w:r>
          </w:p>
        </w:tc>
        <w:tc>
          <w:tcPr>
            <w:tcW w:w="578" w:type="dxa"/>
            <w:vAlign w:val="center"/>
          </w:tcPr>
          <w:p w:rsidR="001D1026" w:rsidRPr="00204195" w:rsidRDefault="001D1026" w:rsidP="0025646E">
            <w:pPr>
              <w:adjustRightInd w:val="0"/>
              <w:snapToGrid w:val="0"/>
              <w:spacing w:line="240" w:lineRule="atLeast"/>
              <w:jc w:val="center"/>
              <w:rPr>
                <w:rFonts w:ascii="宋体" w:cs="宋体"/>
                <w:b/>
                <w:color w:val="000000"/>
                <w:kern w:val="0"/>
                <w:sz w:val="18"/>
                <w:szCs w:val="18"/>
              </w:rPr>
            </w:pPr>
            <w:r w:rsidRPr="00204195">
              <w:rPr>
                <w:rFonts w:ascii="宋体" w:hAnsi="宋体" w:cs="宋体"/>
                <w:b/>
                <w:color w:val="000000"/>
                <w:kern w:val="0"/>
                <w:sz w:val="18"/>
                <w:szCs w:val="18"/>
              </w:rPr>
              <w:t>16</w:t>
            </w:r>
            <w:r w:rsidRPr="00204195">
              <w:rPr>
                <w:rFonts w:ascii="宋体" w:hAnsi="宋体" w:cs="宋体" w:hint="eastAsia"/>
                <w:b/>
                <w:color w:val="000000"/>
                <w:kern w:val="0"/>
                <w:sz w:val="18"/>
                <w:szCs w:val="18"/>
              </w:rPr>
              <w:t>周</w:t>
            </w:r>
          </w:p>
        </w:tc>
        <w:tc>
          <w:tcPr>
            <w:tcW w:w="579" w:type="dxa"/>
            <w:vAlign w:val="center"/>
          </w:tcPr>
          <w:p w:rsidR="001D1026" w:rsidRPr="00204195" w:rsidRDefault="001D1026" w:rsidP="0025646E">
            <w:pPr>
              <w:adjustRightInd w:val="0"/>
              <w:snapToGrid w:val="0"/>
              <w:spacing w:line="240" w:lineRule="atLeast"/>
              <w:jc w:val="center"/>
              <w:rPr>
                <w:rFonts w:ascii="宋体" w:cs="宋体"/>
                <w:b/>
                <w:color w:val="000000"/>
                <w:kern w:val="0"/>
                <w:sz w:val="18"/>
                <w:szCs w:val="18"/>
              </w:rPr>
            </w:pPr>
            <w:r w:rsidRPr="00204195">
              <w:rPr>
                <w:rFonts w:ascii="宋体" w:hAnsi="宋体" w:cs="宋体"/>
                <w:b/>
                <w:color w:val="000000"/>
                <w:kern w:val="0"/>
                <w:sz w:val="18"/>
                <w:szCs w:val="18"/>
              </w:rPr>
              <w:t>16</w:t>
            </w:r>
            <w:r w:rsidRPr="00204195">
              <w:rPr>
                <w:rFonts w:ascii="宋体" w:hAnsi="宋体" w:cs="宋体" w:hint="eastAsia"/>
                <w:b/>
                <w:color w:val="000000"/>
                <w:kern w:val="0"/>
                <w:sz w:val="18"/>
                <w:szCs w:val="18"/>
              </w:rPr>
              <w:t>周</w:t>
            </w:r>
          </w:p>
        </w:tc>
        <w:tc>
          <w:tcPr>
            <w:tcW w:w="578" w:type="dxa"/>
            <w:vAlign w:val="center"/>
          </w:tcPr>
          <w:p w:rsidR="001D1026" w:rsidRPr="00204195" w:rsidRDefault="001D1026" w:rsidP="0025646E">
            <w:pPr>
              <w:adjustRightInd w:val="0"/>
              <w:snapToGrid w:val="0"/>
              <w:spacing w:line="240" w:lineRule="atLeast"/>
              <w:jc w:val="center"/>
              <w:rPr>
                <w:rFonts w:ascii="宋体" w:cs="宋体"/>
                <w:b/>
                <w:color w:val="000000"/>
                <w:kern w:val="0"/>
                <w:sz w:val="18"/>
                <w:szCs w:val="18"/>
              </w:rPr>
            </w:pPr>
            <w:r w:rsidRPr="00204195">
              <w:rPr>
                <w:rFonts w:ascii="宋体" w:hAnsi="宋体" w:cs="宋体"/>
                <w:b/>
                <w:color w:val="000000"/>
                <w:kern w:val="0"/>
                <w:sz w:val="18"/>
                <w:szCs w:val="18"/>
              </w:rPr>
              <w:t>17</w:t>
            </w:r>
            <w:r w:rsidRPr="00204195">
              <w:rPr>
                <w:rFonts w:ascii="宋体" w:hAnsi="宋体" w:cs="宋体" w:hint="eastAsia"/>
                <w:b/>
                <w:color w:val="000000"/>
                <w:kern w:val="0"/>
                <w:sz w:val="18"/>
                <w:szCs w:val="18"/>
              </w:rPr>
              <w:t>周</w:t>
            </w:r>
          </w:p>
        </w:tc>
        <w:tc>
          <w:tcPr>
            <w:tcW w:w="579" w:type="dxa"/>
            <w:vAlign w:val="center"/>
          </w:tcPr>
          <w:p w:rsidR="001D1026" w:rsidRPr="00204195" w:rsidRDefault="001D1026" w:rsidP="0025646E">
            <w:pPr>
              <w:adjustRightInd w:val="0"/>
              <w:snapToGrid w:val="0"/>
              <w:spacing w:line="240" w:lineRule="atLeast"/>
              <w:jc w:val="left"/>
              <w:rPr>
                <w:rFonts w:ascii="宋体" w:cs="宋体"/>
                <w:b/>
                <w:color w:val="000000"/>
                <w:kern w:val="0"/>
                <w:sz w:val="18"/>
                <w:szCs w:val="18"/>
              </w:rPr>
            </w:pPr>
            <w:r w:rsidRPr="00204195">
              <w:rPr>
                <w:rFonts w:ascii="宋体" w:hAnsi="宋体" w:cs="宋体"/>
                <w:b/>
                <w:color w:val="000000"/>
                <w:kern w:val="0"/>
                <w:sz w:val="18"/>
                <w:szCs w:val="18"/>
              </w:rPr>
              <w:t>18</w:t>
            </w:r>
            <w:r w:rsidRPr="00204195">
              <w:rPr>
                <w:rFonts w:ascii="宋体" w:hAnsi="宋体" w:cs="宋体" w:hint="eastAsia"/>
                <w:b/>
                <w:color w:val="000000"/>
                <w:kern w:val="0"/>
                <w:sz w:val="18"/>
                <w:szCs w:val="18"/>
              </w:rPr>
              <w:t>周</w:t>
            </w:r>
          </w:p>
        </w:tc>
      </w:tr>
      <w:tr w:rsidR="001D1026" w:rsidRPr="007B7437" w:rsidTr="002909EB">
        <w:trPr>
          <w:trHeight w:val="300"/>
          <w:jc w:val="center"/>
        </w:trPr>
        <w:tc>
          <w:tcPr>
            <w:tcW w:w="455" w:type="dxa"/>
            <w:vMerge w:val="restart"/>
            <w:textDirection w:val="tbRlV"/>
            <w:vAlign w:val="center"/>
          </w:tcPr>
          <w:p w:rsidR="001D1026" w:rsidRPr="007B7437" w:rsidRDefault="001D1026" w:rsidP="0025646E">
            <w:pPr>
              <w:spacing w:line="240" w:lineRule="atLeast"/>
              <w:jc w:val="center"/>
              <w:rPr>
                <w:rFonts w:ascii="宋体" w:cs="宋体"/>
                <w:color w:val="000000"/>
                <w:kern w:val="0"/>
                <w:szCs w:val="21"/>
              </w:rPr>
            </w:pPr>
            <w:r w:rsidRPr="007B7437">
              <w:rPr>
                <w:rFonts w:ascii="宋体" w:hAnsi="宋体" w:cs="宋体" w:hint="eastAsia"/>
                <w:color w:val="000000"/>
                <w:kern w:val="0"/>
                <w:szCs w:val="21"/>
              </w:rPr>
              <w:t>必修课</w:t>
            </w:r>
          </w:p>
        </w:tc>
        <w:tc>
          <w:tcPr>
            <w:tcW w:w="523" w:type="dxa"/>
            <w:vMerge w:val="restart"/>
            <w:vAlign w:val="center"/>
          </w:tcPr>
          <w:p w:rsidR="001D1026" w:rsidRPr="007B7437" w:rsidRDefault="001D1026" w:rsidP="0025646E">
            <w:pPr>
              <w:widowControl/>
              <w:snapToGrid w:val="0"/>
              <w:spacing w:line="240" w:lineRule="atLeast"/>
              <w:jc w:val="center"/>
              <w:rPr>
                <w:rFonts w:ascii="宋体" w:cs="宋体"/>
                <w:color w:val="000000"/>
                <w:kern w:val="0"/>
                <w:szCs w:val="21"/>
              </w:rPr>
            </w:pPr>
            <w:r w:rsidRPr="007B7437">
              <w:rPr>
                <w:rFonts w:ascii="宋体" w:hAnsi="宋体" w:cs="宋体" w:hint="eastAsia"/>
                <w:color w:val="000000"/>
                <w:kern w:val="0"/>
                <w:szCs w:val="21"/>
              </w:rPr>
              <w:t>公</w:t>
            </w:r>
          </w:p>
          <w:p w:rsidR="001D1026" w:rsidRPr="007B7437" w:rsidRDefault="001D1026" w:rsidP="0025646E">
            <w:pPr>
              <w:widowControl/>
              <w:snapToGrid w:val="0"/>
              <w:spacing w:line="240" w:lineRule="atLeast"/>
              <w:jc w:val="center"/>
              <w:rPr>
                <w:rFonts w:ascii="宋体" w:cs="宋体"/>
                <w:color w:val="000000"/>
                <w:kern w:val="0"/>
                <w:szCs w:val="21"/>
              </w:rPr>
            </w:pPr>
            <w:r w:rsidRPr="007B7437">
              <w:rPr>
                <w:rFonts w:ascii="宋体" w:hAnsi="宋体" w:cs="宋体" w:hint="eastAsia"/>
                <w:color w:val="000000"/>
                <w:kern w:val="0"/>
                <w:szCs w:val="21"/>
              </w:rPr>
              <w:t>共</w:t>
            </w:r>
          </w:p>
          <w:p w:rsidR="001D1026" w:rsidRPr="007B7437" w:rsidRDefault="001D1026" w:rsidP="0025646E">
            <w:pPr>
              <w:widowControl/>
              <w:snapToGrid w:val="0"/>
              <w:spacing w:line="240" w:lineRule="atLeast"/>
              <w:jc w:val="center"/>
              <w:rPr>
                <w:rFonts w:ascii="宋体" w:cs="宋体"/>
                <w:color w:val="000000"/>
                <w:kern w:val="0"/>
                <w:szCs w:val="21"/>
              </w:rPr>
            </w:pPr>
            <w:r w:rsidRPr="007B7437">
              <w:rPr>
                <w:rFonts w:ascii="宋体" w:hAnsi="宋体" w:cs="宋体" w:hint="eastAsia"/>
                <w:color w:val="000000"/>
                <w:kern w:val="0"/>
                <w:szCs w:val="21"/>
              </w:rPr>
              <w:t>基</w:t>
            </w:r>
          </w:p>
          <w:p w:rsidR="001D1026" w:rsidRPr="007B7437" w:rsidRDefault="001D1026" w:rsidP="0025646E">
            <w:pPr>
              <w:widowControl/>
              <w:snapToGrid w:val="0"/>
              <w:spacing w:line="240" w:lineRule="atLeast"/>
              <w:jc w:val="center"/>
              <w:rPr>
                <w:rFonts w:ascii="宋体" w:cs="宋体"/>
                <w:color w:val="000000"/>
                <w:kern w:val="0"/>
                <w:szCs w:val="21"/>
              </w:rPr>
            </w:pPr>
            <w:r w:rsidRPr="007B7437">
              <w:rPr>
                <w:rFonts w:ascii="宋体" w:hAnsi="宋体" w:cs="宋体" w:hint="eastAsia"/>
                <w:color w:val="000000"/>
                <w:kern w:val="0"/>
                <w:szCs w:val="21"/>
              </w:rPr>
              <w:t>础</w:t>
            </w:r>
          </w:p>
          <w:p w:rsidR="001D1026" w:rsidRPr="007B7437" w:rsidRDefault="001D1026" w:rsidP="0025646E">
            <w:pPr>
              <w:widowControl/>
              <w:snapToGrid w:val="0"/>
              <w:spacing w:line="240" w:lineRule="atLeast"/>
              <w:jc w:val="center"/>
              <w:rPr>
                <w:rFonts w:ascii="宋体" w:cs="宋体"/>
                <w:color w:val="000000"/>
                <w:kern w:val="0"/>
                <w:szCs w:val="21"/>
              </w:rPr>
            </w:pPr>
            <w:r w:rsidRPr="007B7437">
              <w:rPr>
                <w:rFonts w:ascii="宋体" w:hAnsi="宋体" w:cs="宋体" w:hint="eastAsia"/>
                <w:color w:val="000000"/>
                <w:kern w:val="0"/>
                <w:szCs w:val="21"/>
              </w:rPr>
              <w:t>课</w:t>
            </w:r>
          </w:p>
        </w:tc>
        <w:tc>
          <w:tcPr>
            <w:tcW w:w="2322"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职业生涯规划</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709" w:type="dxa"/>
            <w:vAlign w:val="center"/>
          </w:tcPr>
          <w:p w:rsidR="001D1026" w:rsidRPr="007B7437" w:rsidRDefault="001D1026" w:rsidP="0025646E">
            <w:pPr>
              <w:spacing w:line="240" w:lineRule="atLeast"/>
              <w:jc w:val="center"/>
              <w:rPr>
                <w:rFonts w:ascii="宋体" w:hAnsi="宋体" w:cs="Calibri"/>
                <w:color w:val="000000"/>
                <w:szCs w:val="21"/>
              </w:rPr>
            </w:pPr>
            <w:r w:rsidRPr="007B7437">
              <w:rPr>
                <w:rFonts w:ascii="宋体" w:hAnsi="宋体" w:cs="Calibri"/>
                <w:color w:val="000000"/>
                <w:szCs w:val="21"/>
              </w:rPr>
              <w:t>32</w:t>
            </w:r>
          </w:p>
        </w:tc>
        <w:tc>
          <w:tcPr>
            <w:tcW w:w="578"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579" w:type="dxa"/>
            <w:vAlign w:val="center"/>
          </w:tcPr>
          <w:p w:rsidR="001D1026" w:rsidRPr="007B7437" w:rsidRDefault="001D1026" w:rsidP="0025646E">
            <w:pPr>
              <w:spacing w:line="240" w:lineRule="atLeast"/>
              <w:jc w:val="center"/>
              <w:rPr>
                <w:rFonts w:ascii="宋体" w:cs="宋体"/>
                <w:color w:val="000000"/>
                <w:szCs w:val="21"/>
              </w:rPr>
            </w:pP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jc w:val="center"/>
              <w:rPr>
                <w:rFonts w:ascii="宋体" w:cs="宋体"/>
                <w:color w:val="000000"/>
                <w:szCs w:val="21"/>
              </w:rPr>
            </w:pP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rPr>
                <w:rFonts w:ascii="宋体" w:cs="宋体"/>
                <w:color w:val="000000"/>
                <w:szCs w:val="21"/>
              </w:rPr>
            </w:pPr>
          </w:p>
        </w:tc>
      </w:tr>
      <w:tr w:rsidR="001D1026" w:rsidRPr="007B7437" w:rsidTr="002909EB">
        <w:trPr>
          <w:trHeight w:val="300"/>
          <w:jc w:val="center"/>
        </w:trPr>
        <w:tc>
          <w:tcPr>
            <w:tcW w:w="455" w:type="dxa"/>
            <w:vMerge/>
            <w:vAlign w:val="center"/>
          </w:tcPr>
          <w:p w:rsidR="001D1026" w:rsidRPr="007B7437" w:rsidRDefault="001D1026" w:rsidP="0025646E">
            <w:pPr>
              <w:spacing w:line="240" w:lineRule="atLeast"/>
              <w:jc w:val="center"/>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22"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职业道德与法律</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709" w:type="dxa"/>
            <w:vAlign w:val="center"/>
          </w:tcPr>
          <w:p w:rsidR="001D1026" w:rsidRPr="007B7437" w:rsidRDefault="001D1026" w:rsidP="0025646E">
            <w:pPr>
              <w:spacing w:line="240" w:lineRule="atLeast"/>
              <w:jc w:val="center"/>
              <w:rPr>
                <w:rFonts w:ascii="宋体" w:hAnsi="宋体" w:cs="Calibri"/>
                <w:color w:val="000000"/>
                <w:szCs w:val="21"/>
              </w:rPr>
            </w:pPr>
            <w:r w:rsidRPr="007B7437">
              <w:rPr>
                <w:rFonts w:ascii="宋体" w:hAnsi="宋体" w:cs="Calibri"/>
                <w:color w:val="000000"/>
                <w:szCs w:val="21"/>
              </w:rPr>
              <w:t>32</w:t>
            </w: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jc w:val="center"/>
              <w:rPr>
                <w:rFonts w:ascii="宋体" w:cs="宋体"/>
                <w:color w:val="000000"/>
                <w:szCs w:val="21"/>
              </w:rPr>
            </w:pP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rPr>
                <w:rFonts w:ascii="宋体" w:cs="宋体"/>
                <w:color w:val="000000"/>
                <w:szCs w:val="21"/>
              </w:rPr>
            </w:pPr>
          </w:p>
        </w:tc>
      </w:tr>
      <w:tr w:rsidR="001D1026" w:rsidRPr="007B7437" w:rsidTr="002909EB">
        <w:trPr>
          <w:trHeight w:val="300"/>
          <w:jc w:val="center"/>
        </w:trPr>
        <w:tc>
          <w:tcPr>
            <w:tcW w:w="455" w:type="dxa"/>
            <w:vMerge/>
            <w:vAlign w:val="center"/>
          </w:tcPr>
          <w:p w:rsidR="001D1026" w:rsidRPr="007B7437" w:rsidRDefault="001D1026" w:rsidP="0025646E">
            <w:pPr>
              <w:spacing w:line="240" w:lineRule="atLeast"/>
              <w:jc w:val="center"/>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22"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经济政治与社会</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709" w:type="dxa"/>
            <w:vAlign w:val="center"/>
          </w:tcPr>
          <w:p w:rsidR="001D1026" w:rsidRPr="007B7437" w:rsidRDefault="001D1026" w:rsidP="0025646E">
            <w:pPr>
              <w:spacing w:line="240" w:lineRule="atLeast"/>
              <w:jc w:val="center"/>
              <w:rPr>
                <w:rFonts w:ascii="宋体" w:hAnsi="宋体" w:cs="Calibri"/>
                <w:color w:val="000000"/>
                <w:szCs w:val="21"/>
              </w:rPr>
            </w:pPr>
            <w:r w:rsidRPr="007B7437">
              <w:rPr>
                <w:rFonts w:ascii="宋体" w:hAnsi="宋体" w:cs="Calibri"/>
                <w:color w:val="000000"/>
                <w:szCs w:val="21"/>
              </w:rPr>
              <w:t>32</w:t>
            </w: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jc w:val="center"/>
              <w:rPr>
                <w:rFonts w:ascii="宋体" w:cs="宋体"/>
                <w:color w:val="000000"/>
                <w:szCs w:val="21"/>
              </w:rPr>
            </w:pPr>
          </w:p>
        </w:tc>
        <w:tc>
          <w:tcPr>
            <w:tcW w:w="578"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579" w:type="dxa"/>
            <w:vAlign w:val="center"/>
          </w:tcPr>
          <w:p w:rsidR="001D1026" w:rsidRPr="007B7437" w:rsidRDefault="001D1026" w:rsidP="0025646E">
            <w:pPr>
              <w:spacing w:line="240" w:lineRule="atLeast"/>
              <w:jc w:val="center"/>
              <w:rPr>
                <w:rFonts w:ascii="宋体" w:cs="宋体"/>
                <w:color w:val="000000"/>
                <w:szCs w:val="21"/>
              </w:rPr>
            </w:pP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rPr>
                <w:rFonts w:ascii="宋体" w:cs="宋体"/>
                <w:color w:val="000000"/>
                <w:szCs w:val="21"/>
              </w:rPr>
            </w:pPr>
          </w:p>
        </w:tc>
      </w:tr>
      <w:tr w:rsidR="001D1026" w:rsidRPr="007B7437" w:rsidTr="002909EB">
        <w:trPr>
          <w:trHeight w:val="363"/>
          <w:jc w:val="center"/>
        </w:trPr>
        <w:tc>
          <w:tcPr>
            <w:tcW w:w="455" w:type="dxa"/>
            <w:vMerge/>
            <w:vAlign w:val="center"/>
          </w:tcPr>
          <w:p w:rsidR="001D1026" w:rsidRPr="007B7437" w:rsidRDefault="001D1026" w:rsidP="0025646E">
            <w:pPr>
              <w:spacing w:line="240" w:lineRule="atLeast"/>
              <w:jc w:val="center"/>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22"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哲学与人生</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709" w:type="dxa"/>
            <w:vAlign w:val="center"/>
          </w:tcPr>
          <w:p w:rsidR="001D1026" w:rsidRPr="007B7437" w:rsidRDefault="001D1026" w:rsidP="0025646E">
            <w:pPr>
              <w:spacing w:line="240" w:lineRule="atLeast"/>
              <w:jc w:val="center"/>
              <w:rPr>
                <w:rFonts w:ascii="宋体" w:hAnsi="宋体" w:cs="Calibri"/>
                <w:color w:val="000000"/>
                <w:szCs w:val="21"/>
              </w:rPr>
            </w:pPr>
            <w:r w:rsidRPr="007B7437">
              <w:rPr>
                <w:rFonts w:ascii="宋体" w:hAnsi="宋体" w:cs="Calibri"/>
                <w:color w:val="000000"/>
                <w:szCs w:val="21"/>
              </w:rPr>
              <w:t>32</w:t>
            </w: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jc w:val="center"/>
              <w:rPr>
                <w:rFonts w:ascii="宋体" w:cs="宋体"/>
                <w:color w:val="000000"/>
                <w:szCs w:val="21"/>
              </w:rPr>
            </w:pP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rPr>
                <w:rFonts w:ascii="宋体" w:cs="宋体"/>
                <w:color w:val="000000"/>
                <w:szCs w:val="21"/>
              </w:rPr>
            </w:pPr>
          </w:p>
        </w:tc>
      </w:tr>
      <w:tr w:rsidR="001D1026" w:rsidRPr="007B7437" w:rsidTr="002909EB">
        <w:trPr>
          <w:trHeight w:val="300"/>
          <w:jc w:val="center"/>
        </w:trPr>
        <w:tc>
          <w:tcPr>
            <w:tcW w:w="455" w:type="dxa"/>
            <w:vMerge/>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2322"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语文</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12</w:t>
            </w:r>
          </w:p>
        </w:tc>
        <w:tc>
          <w:tcPr>
            <w:tcW w:w="709" w:type="dxa"/>
            <w:vAlign w:val="center"/>
          </w:tcPr>
          <w:p w:rsidR="001D1026" w:rsidRPr="007B7437" w:rsidRDefault="001D1026" w:rsidP="0025646E">
            <w:pPr>
              <w:spacing w:line="240" w:lineRule="atLeast"/>
              <w:jc w:val="center"/>
              <w:rPr>
                <w:rFonts w:ascii="宋体" w:hAnsi="宋体" w:cs="Calibri"/>
                <w:color w:val="000000"/>
                <w:szCs w:val="21"/>
              </w:rPr>
            </w:pPr>
            <w:r w:rsidRPr="007B7437">
              <w:rPr>
                <w:rFonts w:ascii="宋体" w:hAnsi="宋体" w:cs="Calibri"/>
                <w:color w:val="000000"/>
                <w:szCs w:val="21"/>
              </w:rPr>
              <w:t>192</w:t>
            </w:r>
          </w:p>
        </w:tc>
        <w:tc>
          <w:tcPr>
            <w:tcW w:w="578"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57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578"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57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rPr>
                <w:rFonts w:ascii="宋体" w:cs="宋体"/>
                <w:color w:val="000000"/>
                <w:szCs w:val="21"/>
              </w:rPr>
            </w:pPr>
          </w:p>
        </w:tc>
      </w:tr>
      <w:tr w:rsidR="001D1026" w:rsidRPr="007B7437" w:rsidTr="002909EB">
        <w:trPr>
          <w:trHeight w:val="300"/>
          <w:jc w:val="center"/>
        </w:trPr>
        <w:tc>
          <w:tcPr>
            <w:tcW w:w="455"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22"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数学</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7</w:t>
            </w:r>
          </w:p>
        </w:tc>
        <w:tc>
          <w:tcPr>
            <w:tcW w:w="709" w:type="dxa"/>
            <w:vAlign w:val="center"/>
          </w:tcPr>
          <w:p w:rsidR="001D1026" w:rsidRPr="007B7437" w:rsidRDefault="001D1026" w:rsidP="0025646E">
            <w:pPr>
              <w:spacing w:line="240" w:lineRule="atLeast"/>
              <w:jc w:val="center"/>
              <w:rPr>
                <w:rFonts w:ascii="宋体" w:hAnsi="宋体" w:cs="Calibri"/>
                <w:color w:val="000000"/>
                <w:szCs w:val="21"/>
              </w:rPr>
            </w:pPr>
            <w:r w:rsidRPr="007B7437">
              <w:rPr>
                <w:rFonts w:ascii="宋体" w:hAnsi="宋体" w:cs="Calibri"/>
                <w:color w:val="000000"/>
                <w:szCs w:val="21"/>
              </w:rPr>
              <w:t>112</w:t>
            </w:r>
          </w:p>
        </w:tc>
        <w:tc>
          <w:tcPr>
            <w:tcW w:w="578"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57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3</w:t>
            </w: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jc w:val="center"/>
              <w:rPr>
                <w:rFonts w:ascii="宋体" w:cs="宋体"/>
                <w:color w:val="000000"/>
                <w:szCs w:val="21"/>
              </w:rPr>
            </w:pP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rPr>
                <w:rFonts w:ascii="宋体" w:cs="宋体"/>
                <w:color w:val="000000"/>
                <w:szCs w:val="21"/>
              </w:rPr>
            </w:pPr>
          </w:p>
        </w:tc>
      </w:tr>
      <w:tr w:rsidR="001D1026" w:rsidRPr="007B7437" w:rsidTr="002909EB">
        <w:trPr>
          <w:trHeight w:val="300"/>
          <w:jc w:val="center"/>
        </w:trPr>
        <w:tc>
          <w:tcPr>
            <w:tcW w:w="455"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22"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英语</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7</w:t>
            </w:r>
          </w:p>
        </w:tc>
        <w:tc>
          <w:tcPr>
            <w:tcW w:w="709" w:type="dxa"/>
            <w:vAlign w:val="center"/>
          </w:tcPr>
          <w:p w:rsidR="001D1026" w:rsidRPr="007B7437" w:rsidRDefault="001D1026" w:rsidP="0025646E">
            <w:pPr>
              <w:spacing w:line="240" w:lineRule="atLeast"/>
              <w:jc w:val="center"/>
              <w:rPr>
                <w:rFonts w:ascii="宋体" w:hAnsi="宋体" w:cs="Calibri"/>
                <w:color w:val="000000"/>
                <w:szCs w:val="21"/>
              </w:rPr>
            </w:pPr>
            <w:r w:rsidRPr="007B7437">
              <w:rPr>
                <w:rFonts w:ascii="宋体" w:hAnsi="宋体" w:cs="Calibri"/>
                <w:color w:val="000000"/>
                <w:szCs w:val="21"/>
              </w:rPr>
              <w:t>112</w:t>
            </w:r>
          </w:p>
        </w:tc>
        <w:tc>
          <w:tcPr>
            <w:tcW w:w="578"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57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3</w:t>
            </w: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jc w:val="center"/>
              <w:rPr>
                <w:rFonts w:ascii="宋体" w:cs="宋体"/>
                <w:color w:val="000000"/>
                <w:szCs w:val="21"/>
              </w:rPr>
            </w:pP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rPr>
                <w:rFonts w:ascii="宋体" w:cs="宋体"/>
                <w:color w:val="000000"/>
                <w:szCs w:val="21"/>
              </w:rPr>
            </w:pPr>
          </w:p>
        </w:tc>
      </w:tr>
      <w:tr w:rsidR="001D1026" w:rsidRPr="007B7437" w:rsidTr="002909EB">
        <w:trPr>
          <w:trHeight w:val="300"/>
          <w:jc w:val="center"/>
        </w:trPr>
        <w:tc>
          <w:tcPr>
            <w:tcW w:w="455"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22"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计算机应用基础</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w:t>
            </w:r>
          </w:p>
        </w:tc>
        <w:tc>
          <w:tcPr>
            <w:tcW w:w="709" w:type="dxa"/>
            <w:vAlign w:val="center"/>
          </w:tcPr>
          <w:p w:rsidR="001D1026" w:rsidRPr="007B7437" w:rsidRDefault="001D1026" w:rsidP="0025646E">
            <w:pPr>
              <w:spacing w:line="240" w:lineRule="atLeast"/>
              <w:jc w:val="center"/>
              <w:rPr>
                <w:rFonts w:ascii="宋体" w:hAnsi="宋体" w:cs="Calibri"/>
                <w:color w:val="000000"/>
                <w:szCs w:val="21"/>
              </w:rPr>
            </w:pPr>
            <w:r w:rsidRPr="007B7437">
              <w:rPr>
                <w:rFonts w:ascii="宋体" w:hAnsi="宋体" w:cs="Calibri"/>
                <w:color w:val="000000"/>
                <w:szCs w:val="21"/>
              </w:rPr>
              <w:t>96</w:t>
            </w:r>
          </w:p>
        </w:tc>
        <w:tc>
          <w:tcPr>
            <w:tcW w:w="578"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57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jc w:val="center"/>
              <w:rPr>
                <w:rFonts w:ascii="宋体" w:cs="宋体"/>
                <w:color w:val="000000"/>
                <w:szCs w:val="21"/>
              </w:rPr>
            </w:pP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rPr>
                <w:rFonts w:ascii="宋体" w:cs="宋体"/>
                <w:color w:val="000000"/>
                <w:szCs w:val="21"/>
              </w:rPr>
            </w:pPr>
          </w:p>
        </w:tc>
      </w:tr>
      <w:tr w:rsidR="001D1026" w:rsidRPr="007B7437" w:rsidTr="002909EB">
        <w:trPr>
          <w:trHeight w:val="300"/>
          <w:jc w:val="center"/>
        </w:trPr>
        <w:tc>
          <w:tcPr>
            <w:tcW w:w="455"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22"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体育与健康</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10</w:t>
            </w:r>
          </w:p>
        </w:tc>
        <w:tc>
          <w:tcPr>
            <w:tcW w:w="709" w:type="dxa"/>
            <w:vAlign w:val="center"/>
          </w:tcPr>
          <w:p w:rsidR="001D1026" w:rsidRPr="007B7437" w:rsidRDefault="001D1026" w:rsidP="0025646E">
            <w:pPr>
              <w:spacing w:line="240" w:lineRule="atLeast"/>
              <w:jc w:val="center"/>
              <w:rPr>
                <w:rFonts w:ascii="宋体" w:hAnsi="宋体" w:cs="Calibri"/>
                <w:color w:val="000000"/>
                <w:szCs w:val="21"/>
              </w:rPr>
            </w:pPr>
            <w:r w:rsidRPr="007B7437">
              <w:rPr>
                <w:rFonts w:ascii="宋体" w:hAnsi="宋体" w:cs="Calibri"/>
                <w:color w:val="000000"/>
                <w:szCs w:val="21"/>
              </w:rPr>
              <w:t>162</w:t>
            </w:r>
          </w:p>
        </w:tc>
        <w:tc>
          <w:tcPr>
            <w:tcW w:w="578"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57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578"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57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578"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579" w:type="dxa"/>
            <w:vAlign w:val="center"/>
          </w:tcPr>
          <w:p w:rsidR="001D1026" w:rsidRPr="007B7437" w:rsidRDefault="001D1026" w:rsidP="0025646E">
            <w:pPr>
              <w:spacing w:line="240" w:lineRule="atLeast"/>
              <w:rPr>
                <w:rFonts w:ascii="宋体" w:cs="宋体"/>
                <w:color w:val="000000"/>
                <w:szCs w:val="21"/>
              </w:rPr>
            </w:pPr>
          </w:p>
        </w:tc>
      </w:tr>
      <w:tr w:rsidR="001D1026" w:rsidRPr="007B7437" w:rsidTr="002909EB">
        <w:trPr>
          <w:trHeight w:val="300"/>
          <w:jc w:val="center"/>
        </w:trPr>
        <w:tc>
          <w:tcPr>
            <w:tcW w:w="455"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22"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公共艺术</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709" w:type="dxa"/>
            <w:vAlign w:val="center"/>
          </w:tcPr>
          <w:p w:rsidR="001D1026" w:rsidRPr="007B7437" w:rsidRDefault="001D1026" w:rsidP="0025646E">
            <w:pPr>
              <w:spacing w:line="240" w:lineRule="atLeast"/>
              <w:jc w:val="center"/>
              <w:rPr>
                <w:rFonts w:ascii="宋体" w:hAnsi="宋体" w:cs="Calibri"/>
                <w:color w:val="000000"/>
                <w:szCs w:val="21"/>
              </w:rPr>
            </w:pPr>
            <w:r w:rsidRPr="007B7437">
              <w:rPr>
                <w:rFonts w:ascii="宋体" w:hAnsi="宋体" w:cs="Calibri"/>
                <w:color w:val="000000"/>
                <w:szCs w:val="21"/>
              </w:rPr>
              <w:t>32</w:t>
            </w: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jc w:val="center"/>
              <w:rPr>
                <w:rFonts w:ascii="宋体" w:cs="宋体"/>
                <w:color w:val="000000"/>
                <w:szCs w:val="21"/>
              </w:rPr>
            </w:pPr>
          </w:p>
        </w:tc>
        <w:tc>
          <w:tcPr>
            <w:tcW w:w="578"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579" w:type="dxa"/>
            <w:vAlign w:val="center"/>
          </w:tcPr>
          <w:p w:rsidR="001D1026" w:rsidRPr="007B7437" w:rsidRDefault="001D1026" w:rsidP="0025646E">
            <w:pPr>
              <w:spacing w:line="240" w:lineRule="atLeast"/>
              <w:jc w:val="center"/>
              <w:rPr>
                <w:rFonts w:ascii="宋体" w:cs="宋体"/>
                <w:color w:val="000000"/>
                <w:szCs w:val="21"/>
              </w:rPr>
            </w:pP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rPr>
                <w:rFonts w:ascii="宋体" w:cs="宋体"/>
                <w:color w:val="000000"/>
                <w:szCs w:val="21"/>
              </w:rPr>
            </w:pPr>
          </w:p>
        </w:tc>
      </w:tr>
      <w:tr w:rsidR="001D1026" w:rsidRPr="007B7437" w:rsidTr="002909EB">
        <w:trPr>
          <w:trHeight w:val="300"/>
          <w:jc w:val="center"/>
        </w:trPr>
        <w:tc>
          <w:tcPr>
            <w:tcW w:w="455"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22"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历史</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709" w:type="dxa"/>
            <w:vAlign w:val="center"/>
          </w:tcPr>
          <w:p w:rsidR="001D1026" w:rsidRPr="007B7437" w:rsidRDefault="001D1026" w:rsidP="0025646E">
            <w:pPr>
              <w:spacing w:line="240" w:lineRule="atLeast"/>
              <w:jc w:val="center"/>
              <w:rPr>
                <w:rFonts w:ascii="宋体" w:hAnsi="宋体" w:cs="Calibri"/>
                <w:color w:val="000000"/>
                <w:szCs w:val="21"/>
              </w:rPr>
            </w:pPr>
            <w:r w:rsidRPr="007B7437">
              <w:rPr>
                <w:rFonts w:ascii="宋体" w:hAnsi="宋体" w:cs="Calibri"/>
                <w:color w:val="000000"/>
                <w:szCs w:val="21"/>
              </w:rPr>
              <w:t>32</w:t>
            </w: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jc w:val="center"/>
              <w:rPr>
                <w:rFonts w:ascii="宋体" w:cs="宋体"/>
                <w:color w:val="000000"/>
                <w:szCs w:val="21"/>
              </w:rPr>
            </w:pP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578" w:type="dxa"/>
            <w:vAlign w:val="center"/>
          </w:tcPr>
          <w:p w:rsidR="001D1026" w:rsidRPr="007B7437" w:rsidRDefault="001D1026" w:rsidP="0025646E">
            <w:pPr>
              <w:spacing w:line="240" w:lineRule="atLeast"/>
              <w:jc w:val="center"/>
              <w:rPr>
                <w:rFonts w:ascii="宋体" w:cs="宋体"/>
                <w:color w:val="000000"/>
                <w:szCs w:val="21"/>
              </w:rPr>
            </w:pPr>
          </w:p>
        </w:tc>
        <w:tc>
          <w:tcPr>
            <w:tcW w:w="579" w:type="dxa"/>
            <w:vAlign w:val="center"/>
          </w:tcPr>
          <w:p w:rsidR="001D1026" w:rsidRPr="007B7437" w:rsidRDefault="001D1026" w:rsidP="0025646E">
            <w:pPr>
              <w:spacing w:line="240" w:lineRule="atLeast"/>
              <w:rPr>
                <w:rFonts w:ascii="宋体" w:cs="宋体"/>
                <w:color w:val="000000"/>
                <w:szCs w:val="21"/>
              </w:rPr>
            </w:pPr>
          </w:p>
        </w:tc>
      </w:tr>
      <w:tr w:rsidR="001D1026" w:rsidRPr="007B7437" w:rsidTr="002909EB">
        <w:trPr>
          <w:trHeight w:val="99"/>
          <w:jc w:val="center"/>
        </w:trPr>
        <w:tc>
          <w:tcPr>
            <w:tcW w:w="455"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22" w:type="dxa"/>
            <w:gridSpan w:val="2"/>
            <w:vAlign w:val="center"/>
          </w:tcPr>
          <w:p w:rsidR="001D1026" w:rsidRPr="007B7437" w:rsidRDefault="001D1026" w:rsidP="0025646E">
            <w:pPr>
              <w:spacing w:line="240" w:lineRule="atLeast"/>
              <w:jc w:val="left"/>
              <w:rPr>
                <w:rFonts w:ascii="宋体" w:cs="宋体"/>
                <w:color w:val="000000"/>
                <w:kern w:val="0"/>
                <w:szCs w:val="21"/>
              </w:rPr>
            </w:pPr>
            <w:r w:rsidRPr="007B7437">
              <w:rPr>
                <w:rFonts w:ascii="宋体" w:hAnsi="宋体" w:cs="宋体" w:hint="eastAsia"/>
                <w:bCs/>
                <w:color w:val="000000"/>
                <w:kern w:val="0"/>
                <w:szCs w:val="21"/>
              </w:rPr>
              <w:t>小计：占</w:t>
            </w:r>
            <w:r w:rsidRPr="007B7437">
              <w:rPr>
                <w:rFonts w:ascii="宋体" w:hAnsi="宋体" w:cs="宋体"/>
                <w:bCs/>
                <w:color w:val="000000"/>
                <w:kern w:val="0"/>
                <w:szCs w:val="21"/>
              </w:rPr>
              <w:t>28.01%</w:t>
            </w:r>
          </w:p>
        </w:tc>
        <w:tc>
          <w:tcPr>
            <w:tcW w:w="796"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54</w:t>
            </w:r>
          </w:p>
        </w:tc>
        <w:tc>
          <w:tcPr>
            <w:tcW w:w="709"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866</w:t>
            </w:r>
          </w:p>
        </w:tc>
        <w:tc>
          <w:tcPr>
            <w:tcW w:w="578"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20</w:t>
            </w:r>
          </w:p>
        </w:tc>
        <w:tc>
          <w:tcPr>
            <w:tcW w:w="579"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16</w:t>
            </w:r>
          </w:p>
        </w:tc>
        <w:tc>
          <w:tcPr>
            <w:tcW w:w="578"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8</w:t>
            </w:r>
          </w:p>
        </w:tc>
        <w:tc>
          <w:tcPr>
            <w:tcW w:w="579"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8</w:t>
            </w:r>
          </w:p>
        </w:tc>
        <w:tc>
          <w:tcPr>
            <w:tcW w:w="578"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2</w:t>
            </w:r>
          </w:p>
        </w:tc>
        <w:tc>
          <w:tcPr>
            <w:tcW w:w="579" w:type="dxa"/>
            <w:vAlign w:val="center"/>
          </w:tcPr>
          <w:p w:rsidR="001D1026" w:rsidRPr="007B7437" w:rsidRDefault="001D1026" w:rsidP="0025646E">
            <w:pPr>
              <w:spacing w:line="240" w:lineRule="atLeast"/>
              <w:jc w:val="center"/>
              <w:rPr>
                <w:rFonts w:ascii="宋体" w:cs="宋体"/>
                <w:b/>
                <w:bCs/>
                <w:color w:val="000000"/>
                <w:szCs w:val="21"/>
              </w:rPr>
            </w:pPr>
          </w:p>
        </w:tc>
      </w:tr>
      <w:tr w:rsidR="001D1026" w:rsidRPr="007B7437" w:rsidTr="002909EB">
        <w:trPr>
          <w:trHeight w:val="300"/>
          <w:jc w:val="center"/>
        </w:trPr>
        <w:tc>
          <w:tcPr>
            <w:tcW w:w="455"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523" w:type="dxa"/>
            <w:vMerge w:val="restart"/>
            <w:vAlign w:val="center"/>
          </w:tcPr>
          <w:p w:rsidR="001D1026" w:rsidRPr="007B7437" w:rsidRDefault="001D1026" w:rsidP="0025646E">
            <w:pPr>
              <w:widowControl/>
              <w:spacing w:line="240" w:lineRule="atLeast"/>
              <w:jc w:val="center"/>
              <w:rPr>
                <w:rFonts w:ascii="宋体" w:cs="宋体"/>
                <w:color w:val="000000"/>
                <w:kern w:val="0"/>
                <w:szCs w:val="21"/>
              </w:rPr>
            </w:pPr>
            <w:r w:rsidRPr="007B7437">
              <w:rPr>
                <w:rFonts w:ascii="宋体" w:hAnsi="宋体" w:cs="宋体" w:hint="eastAsia"/>
                <w:color w:val="000000"/>
                <w:kern w:val="0"/>
                <w:szCs w:val="21"/>
              </w:rPr>
              <w:t>专</w:t>
            </w:r>
          </w:p>
          <w:p w:rsidR="001D1026" w:rsidRPr="007B7437" w:rsidRDefault="001D1026" w:rsidP="0025646E">
            <w:pPr>
              <w:widowControl/>
              <w:spacing w:line="240" w:lineRule="atLeast"/>
              <w:jc w:val="center"/>
              <w:rPr>
                <w:rFonts w:ascii="宋体" w:cs="宋体"/>
                <w:color w:val="000000"/>
                <w:kern w:val="0"/>
                <w:szCs w:val="21"/>
              </w:rPr>
            </w:pPr>
            <w:r w:rsidRPr="007B7437">
              <w:rPr>
                <w:rFonts w:ascii="宋体" w:hAnsi="宋体" w:cs="宋体" w:hint="eastAsia"/>
                <w:color w:val="000000"/>
                <w:kern w:val="0"/>
                <w:szCs w:val="21"/>
              </w:rPr>
              <w:t>业</w:t>
            </w:r>
          </w:p>
          <w:p w:rsidR="001D1026" w:rsidRPr="007B7437" w:rsidRDefault="001D1026" w:rsidP="0025646E">
            <w:pPr>
              <w:widowControl/>
              <w:spacing w:line="240" w:lineRule="atLeast"/>
              <w:jc w:val="center"/>
              <w:rPr>
                <w:rFonts w:ascii="宋体" w:cs="宋体"/>
                <w:color w:val="000000"/>
                <w:kern w:val="0"/>
                <w:szCs w:val="21"/>
              </w:rPr>
            </w:pPr>
            <w:r w:rsidRPr="007B7437">
              <w:rPr>
                <w:rFonts w:ascii="宋体" w:hAnsi="宋体" w:cs="宋体" w:hint="eastAsia"/>
                <w:color w:val="000000"/>
                <w:kern w:val="0"/>
                <w:szCs w:val="21"/>
              </w:rPr>
              <w:t>核</w:t>
            </w:r>
          </w:p>
          <w:p w:rsidR="001D1026" w:rsidRPr="007B7437" w:rsidRDefault="001D1026" w:rsidP="0025646E">
            <w:pPr>
              <w:widowControl/>
              <w:spacing w:line="240" w:lineRule="atLeast"/>
              <w:jc w:val="center"/>
              <w:rPr>
                <w:rFonts w:ascii="宋体" w:cs="宋体"/>
                <w:color w:val="000000"/>
                <w:kern w:val="0"/>
                <w:szCs w:val="21"/>
              </w:rPr>
            </w:pPr>
            <w:r w:rsidRPr="007B7437">
              <w:rPr>
                <w:rFonts w:ascii="宋体" w:hAnsi="宋体" w:cs="宋体" w:hint="eastAsia"/>
                <w:color w:val="000000"/>
                <w:kern w:val="0"/>
                <w:szCs w:val="21"/>
              </w:rPr>
              <w:t>心</w:t>
            </w:r>
          </w:p>
          <w:p w:rsidR="001D1026" w:rsidRPr="007B7437" w:rsidRDefault="001D1026" w:rsidP="0025646E">
            <w:pPr>
              <w:widowControl/>
              <w:spacing w:line="240" w:lineRule="atLeast"/>
              <w:jc w:val="center"/>
              <w:rPr>
                <w:rFonts w:ascii="宋体" w:cs="宋体"/>
                <w:color w:val="000000"/>
                <w:kern w:val="0"/>
                <w:szCs w:val="21"/>
              </w:rPr>
            </w:pPr>
            <w:r w:rsidRPr="007B7437">
              <w:rPr>
                <w:rFonts w:ascii="宋体" w:hAnsi="宋体" w:cs="宋体" w:hint="eastAsia"/>
                <w:color w:val="000000"/>
                <w:kern w:val="0"/>
                <w:szCs w:val="21"/>
              </w:rPr>
              <w:t>课</w:t>
            </w:r>
          </w:p>
          <w:p w:rsidR="001D1026" w:rsidRPr="007B7437" w:rsidRDefault="001D1026" w:rsidP="0025646E">
            <w:pPr>
              <w:widowControl/>
              <w:spacing w:line="240" w:lineRule="atLeast"/>
              <w:jc w:val="center"/>
              <w:rPr>
                <w:rFonts w:ascii="宋体" w:cs="宋体"/>
                <w:color w:val="000000"/>
                <w:kern w:val="0"/>
                <w:szCs w:val="21"/>
              </w:rPr>
            </w:pPr>
          </w:p>
        </w:tc>
        <w:tc>
          <w:tcPr>
            <w:tcW w:w="2322"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物流认知</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64</w:t>
            </w: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r w:rsidRPr="007B7437">
              <w:rPr>
                <w:rFonts w:ascii="宋体" w:hAnsi="宋体"/>
                <w:color w:val="000000"/>
                <w:sz w:val="18"/>
                <w:szCs w:val="18"/>
              </w:rPr>
              <w:t>4</w:t>
            </w: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Cs w:val="21"/>
              </w:rPr>
            </w:pPr>
          </w:p>
        </w:tc>
        <w:tc>
          <w:tcPr>
            <w:tcW w:w="578"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79" w:type="dxa"/>
            <w:vAlign w:val="center"/>
          </w:tcPr>
          <w:p w:rsidR="001D1026" w:rsidRPr="007B7437" w:rsidRDefault="001D1026" w:rsidP="0025646E">
            <w:pPr>
              <w:widowControl/>
              <w:spacing w:line="240" w:lineRule="atLeast"/>
              <w:rPr>
                <w:rFonts w:ascii="宋体" w:cs="宋体"/>
                <w:color w:val="000000"/>
                <w:kern w:val="0"/>
                <w:szCs w:val="21"/>
              </w:rPr>
            </w:pPr>
          </w:p>
        </w:tc>
      </w:tr>
      <w:tr w:rsidR="001D1026" w:rsidRPr="007B7437" w:rsidTr="002909EB">
        <w:trPr>
          <w:trHeight w:val="300"/>
          <w:jc w:val="center"/>
        </w:trPr>
        <w:tc>
          <w:tcPr>
            <w:tcW w:w="455"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22"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仓储作业实务</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96</w:t>
            </w:r>
          </w:p>
        </w:tc>
        <w:tc>
          <w:tcPr>
            <w:tcW w:w="578" w:type="dxa"/>
            <w:vAlign w:val="center"/>
          </w:tcPr>
          <w:p w:rsidR="001D1026" w:rsidRPr="007B7437" w:rsidRDefault="001D1026" w:rsidP="0025646E">
            <w:pPr>
              <w:spacing w:line="240" w:lineRule="atLeast"/>
              <w:jc w:val="right"/>
              <w:rPr>
                <w:rFonts w:ascii="宋体" w:cs="宋体"/>
                <w:color w:val="000000"/>
                <w:sz w:val="22"/>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r w:rsidRPr="007B7437">
              <w:rPr>
                <w:rFonts w:ascii="宋体" w:hAnsi="宋体"/>
                <w:color w:val="000000"/>
                <w:sz w:val="18"/>
                <w:szCs w:val="18"/>
              </w:rPr>
              <w:t>6</w:t>
            </w: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Cs w:val="21"/>
              </w:rPr>
            </w:pPr>
          </w:p>
        </w:tc>
        <w:tc>
          <w:tcPr>
            <w:tcW w:w="578"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79" w:type="dxa"/>
            <w:vAlign w:val="center"/>
          </w:tcPr>
          <w:p w:rsidR="001D1026" w:rsidRPr="007B7437" w:rsidRDefault="001D1026" w:rsidP="0025646E">
            <w:pPr>
              <w:widowControl/>
              <w:spacing w:line="240" w:lineRule="atLeast"/>
              <w:rPr>
                <w:rFonts w:ascii="宋体" w:cs="宋体"/>
                <w:color w:val="000000"/>
                <w:kern w:val="0"/>
                <w:szCs w:val="21"/>
              </w:rPr>
            </w:pPr>
          </w:p>
        </w:tc>
      </w:tr>
      <w:tr w:rsidR="001D1026" w:rsidRPr="007B7437" w:rsidTr="002909EB">
        <w:trPr>
          <w:trHeight w:val="300"/>
          <w:jc w:val="center"/>
        </w:trPr>
        <w:tc>
          <w:tcPr>
            <w:tcW w:w="455"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22"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运输作业实务</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96</w:t>
            </w:r>
          </w:p>
        </w:tc>
        <w:tc>
          <w:tcPr>
            <w:tcW w:w="578" w:type="dxa"/>
            <w:vAlign w:val="center"/>
          </w:tcPr>
          <w:p w:rsidR="001D1026" w:rsidRPr="007B7437" w:rsidRDefault="001D1026" w:rsidP="0025646E">
            <w:pPr>
              <w:spacing w:line="240" w:lineRule="atLeast"/>
              <w:jc w:val="right"/>
              <w:rPr>
                <w:rFonts w:ascii="宋体" w:cs="宋体"/>
                <w:color w:val="000000"/>
                <w:sz w:val="22"/>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r w:rsidRPr="007B7437">
              <w:rPr>
                <w:rFonts w:ascii="宋体" w:hAnsi="宋体"/>
                <w:color w:val="000000"/>
                <w:sz w:val="18"/>
                <w:szCs w:val="18"/>
              </w:rPr>
              <w:t>6</w:t>
            </w:r>
          </w:p>
        </w:tc>
        <w:tc>
          <w:tcPr>
            <w:tcW w:w="579" w:type="dxa"/>
            <w:vAlign w:val="center"/>
          </w:tcPr>
          <w:p w:rsidR="001D1026" w:rsidRPr="007B7437" w:rsidRDefault="001D1026" w:rsidP="0025646E">
            <w:pPr>
              <w:spacing w:line="240" w:lineRule="atLeast"/>
              <w:jc w:val="center"/>
              <w:rPr>
                <w:rFonts w:ascii="宋体" w:cs="宋体"/>
                <w:color w:val="000000"/>
                <w:szCs w:val="21"/>
              </w:rPr>
            </w:pPr>
          </w:p>
        </w:tc>
        <w:tc>
          <w:tcPr>
            <w:tcW w:w="578"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79" w:type="dxa"/>
            <w:vAlign w:val="center"/>
          </w:tcPr>
          <w:p w:rsidR="001D1026" w:rsidRPr="007B7437" w:rsidRDefault="001D1026" w:rsidP="0025646E">
            <w:pPr>
              <w:widowControl/>
              <w:spacing w:line="240" w:lineRule="atLeast"/>
              <w:rPr>
                <w:rFonts w:ascii="宋体" w:cs="宋体"/>
                <w:color w:val="000000"/>
                <w:kern w:val="0"/>
                <w:szCs w:val="21"/>
              </w:rPr>
            </w:pPr>
          </w:p>
        </w:tc>
      </w:tr>
      <w:tr w:rsidR="001D1026" w:rsidRPr="007B7437" w:rsidTr="002909EB">
        <w:trPr>
          <w:trHeight w:val="300"/>
          <w:jc w:val="center"/>
        </w:trPr>
        <w:tc>
          <w:tcPr>
            <w:tcW w:w="455"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22"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物流单证实务</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64</w:t>
            </w:r>
          </w:p>
        </w:tc>
        <w:tc>
          <w:tcPr>
            <w:tcW w:w="578" w:type="dxa"/>
            <w:vAlign w:val="center"/>
          </w:tcPr>
          <w:p w:rsidR="001D1026" w:rsidRPr="007B7437" w:rsidRDefault="001D1026" w:rsidP="0025646E">
            <w:pPr>
              <w:spacing w:line="240" w:lineRule="atLeast"/>
              <w:jc w:val="right"/>
              <w:rPr>
                <w:rFonts w:ascii="宋体" w:cs="宋体"/>
                <w:color w:val="000000"/>
                <w:sz w:val="22"/>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r w:rsidRPr="007B7437">
              <w:rPr>
                <w:rFonts w:ascii="宋体" w:hAnsi="宋体"/>
                <w:color w:val="000000"/>
                <w:sz w:val="18"/>
                <w:szCs w:val="18"/>
              </w:rPr>
              <w:t>4</w:t>
            </w:r>
          </w:p>
        </w:tc>
        <w:tc>
          <w:tcPr>
            <w:tcW w:w="579" w:type="dxa"/>
            <w:vAlign w:val="center"/>
          </w:tcPr>
          <w:p w:rsidR="001D1026" w:rsidRPr="007B7437" w:rsidRDefault="001D1026" w:rsidP="0025646E">
            <w:pPr>
              <w:spacing w:line="240" w:lineRule="atLeast"/>
              <w:jc w:val="center"/>
              <w:rPr>
                <w:rFonts w:ascii="宋体" w:cs="宋体"/>
                <w:color w:val="000000"/>
                <w:szCs w:val="21"/>
              </w:rPr>
            </w:pPr>
          </w:p>
        </w:tc>
        <w:tc>
          <w:tcPr>
            <w:tcW w:w="578"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79" w:type="dxa"/>
            <w:vAlign w:val="center"/>
          </w:tcPr>
          <w:p w:rsidR="001D1026" w:rsidRPr="007B7437" w:rsidRDefault="001D1026" w:rsidP="0025646E">
            <w:pPr>
              <w:widowControl/>
              <w:spacing w:line="240" w:lineRule="atLeast"/>
              <w:rPr>
                <w:rFonts w:ascii="宋体" w:cs="宋体"/>
                <w:color w:val="000000"/>
                <w:kern w:val="0"/>
                <w:szCs w:val="21"/>
              </w:rPr>
            </w:pPr>
          </w:p>
        </w:tc>
      </w:tr>
      <w:tr w:rsidR="001D1026" w:rsidRPr="007B7437" w:rsidTr="002909EB">
        <w:trPr>
          <w:trHeight w:val="300"/>
          <w:jc w:val="center"/>
        </w:trPr>
        <w:tc>
          <w:tcPr>
            <w:tcW w:w="455"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22"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物流客户服务</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64</w:t>
            </w:r>
          </w:p>
        </w:tc>
        <w:tc>
          <w:tcPr>
            <w:tcW w:w="578" w:type="dxa"/>
            <w:vAlign w:val="center"/>
          </w:tcPr>
          <w:p w:rsidR="001D1026" w:rsidRPr="007B7437" w:rsidRDefault="001D1026" w:rsidP="0025646E">
            <w:pPr>
              <w:spacing w:line="240" w:lineRule="atLeast"/>
              <w:jc w:val="right"/>
              <w:rPr>
                <w:rFonts w:ascii="宋体" w:cs="宋体"/>
                <w:color w:val="000000"/>
                <w:sz w:val="22"/>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578"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79" w:type="dxa"/>
            <w:vAlign w:val="center"/>
          </w:tcPr>
          <w:p w:rsidR="001D1026" w:rsidRPr="007B7437" w:rsidRDefault="001D1026" w:rsidP="0025646E">
            <w:pPr>
              <w:widowControl/>
              <w:spacing w:line="240" w:lineRule="atLeast"/>
              <w:rPr>
                <w:rFonts w:ascii="宋体" w:cs="宋体"/>
                <w:color w:val="000000"/>
                <w:kern w:val="0"/>
                <w:szCs w:val="21"/>
              </w:rPr>
            </w:pPr>
          </w:p>
        </w:tc>
      </w:tr>
      <w:tr w:rsidR="001D1026" w:rsidRPr="007B7437" w:rsidTr="002909EB">
        <w:trPr>
          <w:trHeight w:val="300"/>
          <w:jc w:val="center"/>
        </w:trPr>
        <w:tc>
          <w:tcPr>
            <w:tcW w:w="455"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22"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物流设备操作</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96</w:t>
            </w:r>
          </w:p>
        </w:tc>
        <w:tc>
          <w:tcPr>
            <w:tcW w:w="578" w:type="dxa"/>
            <w:vAlign w:val="center"/>
          </w:tcPr>
          <w:p w:rsidR="001D1026" w:rsidRPr="007B7437" w:rsidRDefault="001D1026" w:rsidP="0025646E">
            <w:pPr>
              <w:spacing w:line="240" w:lineRule="atLeast"/>
              <w:jc w:val="right"/>
              <w:rPr>
                <w:rFonts w:ascii="宋体" w:cs="宋体"/>
                <w:color w:val="000000"/>
                <w:sz w:val="22"/>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r w:rsidRPr="007B7437">
              <w:rPr>
                <w:rFonts w:ascii="宋体" w:hAnsi="宋体"/>
                <w:color w:val="000000"/>
                <w:sz w:val="18"/>
                <w:szCs w:val="18"/>
              </w:rPr>
              <w:t>6</w:t>
            </w:r>
          </w:p>
        </w:tc>
        <w:tc>
          <w:tcPr>
            <w:tcW w:w="578"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79" w:type="dxa"/>
            <w:vAlign w:val="center"/>
          </w:tcPr>
          <w:p w:rsidR="001D1026" w:rsidRPr="007B7437" w:rsidRDefault="001D1026" w:rsidP="0025646E">
            <w:pPr>
              <w:widowControl/>
              <w:spacing w:line="240" w:lineRule="atLeast"/>
              <w:rPr>
                <w:rFonts w:ascii="宋体" w:cs="宋体"/>
                <w:color w:val="000000"/>
                <w:kern w:val="0"/>
                <w:szCs w:val="21"/>
              </w:rPr>
            </w:pPr>
          </w:p>
        </w:tc>
      </w:tr>
      <w:tr w:rsidR="001D1026" w:rsidRPr="007B7437" w:rsidTr="002909EB">
        <w:trPr>
          <w:trHeight w:val="300"/>
          <w:jc w:val="center"/>
        </w:trPr>
        <w:tc>
          <w:tcPr>
            <w:tcW w:w="455"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22"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物流地理</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96</w:t>
            </w:r>
          </w:p>
        </w:tc>
        <w:tc>
          <w:tcPr>
            <w:tcW w:w="578" w:type="dxa"/>
            <w:vAlign w:val="center"/>
          </w:tcPr>
          <w:p w:rsidR="001D1026" w:rsidRPr="007B7437" w:rsidRDefault="001D1026" w:rsidP="0025646E">
            <w:pPr>
              <w:spacing w:line="240" w:lineRule="atLeast"/>
              <w:jc w:val="right"/>
              <w:rPr>
                <w:rFonts w:ascii="宋体" w:cs="宋体"/>
                <w:color w:val="000000"/>
                <w:sz w:val="22"/>
              </w:rPr>
            </w:pPr>
          </w:p>
        </w:tc>
        <w:tc>
          <w:tcPr>
            <w:tcW w:w="579" w:type="dxa"/>
            <w:vAlign w:val="center"/>
          </w:tcPr>
          <w:p w:rsidR="001D1026" w:rsidRPr="007B7437" w:rsidRDefault="001D1026" w:rsidP="0025646E">
            <w:pPr>
              <w:spacing w:line="240" w:lineRule="atLeast"/>
              <w:jc w:val="center"/>
              <w:rPr>
                <w:rFonts w:ascii="宋体" w:hAnsi="宋体" w:cs="宋体"/>
                <w:color w:val="000000"/>
                <w:sz w:val="18"/>
                <w:szCs w:val="18"/>
              </w:rPr>
            </w:pPr>
            <w:r w:rsidRPr="007B7437">
              <w:rPr>
                <w:rFonts w:ascii="宋体" w:hAnsi="宋体" w:cs="宋体"/>
                <w:color w:val="000000"/>
                <w:sz w:val="18"/>
                <w:szCs w:val="18"/>
              </w:rPr>
              <w:t>6</w:t>
            </w:r>
          </w:p>
        </w:tc>
        <w:tc>
          <w:tcPr>
            <w:tcW w:w="578" w:type="dxa"/>
            <w:vAlign w:val="center"/>
          </w:tcPr>
          <w:p w:rsidR="001D1026" w:rsidRPr="007B7437" w:rsidRDefault="001D1026" w:rsidP="0025646E">
            <w:pPr>
              <w:spacing w:line="240" w:lineRule="atLeast"/>
              <w:jc w:val="center"/>
              <w:rPr>
                <w:rFonts w:ascii="宋体" w:hAns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hAnsi="宋体" w:cs="宋体"/>
                <w:color w:val="000000"/>
                <w:sz w:val="18"/>
                <w:szCs w:val="18"/>
              </w:rPr>
            </w:pPr>
          </w:p>
        </w:tc>
        <w:tc>
          <w:tcPr>
            <w:tcW w:w="578"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79" w:type="dxa"/>
            <w:vAlign w:val="center"/>
          </w:tcPr>
          <w:p w:rsidR="001D1026" w:rsidRPr="007B7437" w:rsidRDefault="001D1026" w:rsidP="0025646E">
            <w:pPr>
              <w:widowControl/>
              <w:spacing w:line="240" w:lineRule="atLeast"/>
              <w:rPr>
                <w:rFonts w:ascii="宋体" w:cs="宋体"/>
                <w:color w:val="000000"/>
                <w:kern w:val="0"/>
                <w:szCs w:val="21"/>
              </w:rPr>
            </w:pPr>
          </w:p>
        </w:tc>
      </w:tr>
      <w:tr w:rsidR="001D1026" w:rsidRPr="007B7437" w:rsidTr="002909EB">
        <w:trPr>
          <w:trHeight w:val="248"/>
          <w:jc w:val="center"/>
        </w:trPr>
        <w:tc>
          <w:tcPr>
            <w:tcW w:w="455"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22"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货物知识</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64</w:t>
            </w:r>
          </w:p>
        </w:tc>
        <w:tc>
          <w:tcPr>
            <w:tcW w:w="578" w:type="dxa"/>
            <w:vAlign w:val="center"/>
          </w:tcPr>
          <w:p w:rsidR="001D1026" w:rsidRPr="007B7437" w:rsidRDefault="001D1026" w:rsidP="0025646E">
            <w:pPr>
              <w:spacing w:line="240" w:lineRule="atLeast"/>
              <w:jc w:val="right"/>
              <w:rPr>
                <w:rFonts w:ascii="宋体" w:cs="宋体"/>
                <w:color w:val="000000"/>
                <w:sz w:val="22"/>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r w:rsidRPr="007B7437">
              <w:rPr>
                <w:rFonts w:ascii="宋体" w:hAnsi="宋体"/>
                <w:color w:val="000000"/>
                <w:sz w:val="18"/>
                <w:szCs w:val="18"/>
              </w:rPr>
              <w:t>4</w:t>
            </w: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AD7D2D">
            <w:pPr>
              <w:spacing w:line="240" w:lineRule="atLeast"/>
              <w:ind w:firstLineChars="50" w:firstLine="105"/>
              <w:jc w:val="left"/>
              <w:rPr>
                <w:rFonts w:ascii="宋体" w:cs="宋体"/>
                <w:color w:val="000000"/>
                <w:kern w:val="0"/>
                <w:szCs w:val="21"/>
              </w:rPr>
            </w:pPr>
          </w:p>
        </w:tc>
        <w:tc>
          <w:tcPr>
            <w:tcW w:w="579" w:type="dxa"/>
            <w:vAlign w:val="center"/>
          </w:tcPr>
          <w:p w:rsidR="001D1026" w:rsidRPr="007B7437" w:rsidRDefault="001D1026" w:rsidP="0025646E">
            <w:pPr>
              <w:widowControl/>
              <w:spacing w:line="240" w:lineRule="atLeast"/>
              <w:rPr>
                <w:rFonts w:ascii="宋体" w:cs="宋体"/>
                <w:color w:val="000000"/>
                <w:kern w:val="0"/>
                <w:szCs w:val="21"/>
              </w:rPr>
            </w:pPr>
          </w:p>
        </w:tc>
      </w:tr>
      <w:tr w:rsidR="001D1026" w:rsidRPr="007B7437" w:rsidTr="002909EB">
        <w:trPr>
          <w:trHeight w:val="248"/>
          <w:jc w:val="center"/>
        </w:trPr>
        <w:tc>
          <w:tcPr>
            <w:tcW w:w="455"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22"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物流法律法规</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32</w:t>
            </w:r>
          </w:p>
        </w:tc>
        <w:tc>
          <w:tcPr>
            <w:tcW w:w="578" w:type="dxa"/>
            <w:vAlign w:val="center"/>
          </w:tcPr>
          <w:p w:rsidR="001D1026" w:rsidRPr="007B7437" w:rsidRDefault="001D1026" w:rsidP="0025646E">
            <w:pPr>
              <w:spacing w:line="240" w:lineRule="atLeast"/>
              <w:jc w:val="right"/>
              <w:rPr>
                <w:rFonts w:ascii="宋体" w:cs="宋体"/>
                <w:color w:val="000000"/>
                <w:sz w:val="22"/>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r w:rsidRPr="007B7437">
              <w:rPr>
                <w:rFonts w:ascii="宋体" w:hAnsi="宋体"/>
                <w:color w:val="000000"/>
                <w:sz w:val="18"/>
                <w:szCs w:val="18"/>
              </w:rPr>
              <w:t>2</w:t>
            </w:r>
          </w:p>
        </w:tc>
        <w:tc>
          <w:tcPr>
            <w:tcW w:w="578" w:type="dxa"/>
            <w:vAlign w:val="center"/>
          </w:tcPr>
          <w:p w:rsidR="001D1026" w:rsidRPr="007B7437" w:rsidRDefault="001D1026" w:rsidP="00AD7D2D">
            <w:pPr>
              <w:spacing w:line="240" w:lineRule="atLeast"/>
              <w:ind w:firstLineChars="50" w:firstLine="105"/>
              <w:jc w:val="left"/>
              <w:rPr>
                <w:rFonts w:ascii="宋体" w:cs="宋体"/>
                <w:color w:val="000000"/>
                <w:kern w:val="0"/>
                <w:szCs w:val="21"/>
              </w:rPr>
            </w:pPr>
          </w:p>
        </w:tc>
        <w:tc>
          <w:tcPr>
            <w:tcW w:w="579" w:type="dxa"/>
            <w:vAlign w:val="center"/>
          </w:tcPr>
          <w:p w:rsidR="001D1026" w:rsidRPr="007B7437" w:rsidRDefault="001D1026" w:rsidP="0025646E">
            <w:pPr>
              <w:widowControl/>
              <w:spacing w:line="240" w:lineRule="atLeast"/>
              <w:rPr>
                <w:rFonts w:ascii="宋体" w:cs="宋体"/>
                <w:color w:val="000000"/>
                <w:kern w:val="0"/>
                <w:szCs w:val="21"/>
              </w:rPr>
            </w:pPr>
          </w:p>
        </w:tc>
      </w:tr>
      <w:tr w:rsidR="001D1026" w:rsidRPr="007B7437" w:rsidTr="002909EB">
        <w:trPr>
          <w:trHeight w:val="269"/>
          <w:jc w:val="center"/>
        </w:trPr>
        <w:tc>
          <w:tcPr>
            <w:tcW w:w="455"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22" w:type="dxa"/>
            <w:gridSpan w:val="2"/>
            <w:vAlign w:val="center"/>
          </w:tcPr>
          <w:p w:rsidR="001D1026" w:rsidRPr="007B7437" w:rsidRDefault="001D1026" w:rsidP="0025646E">
            <w:pPr>
              <w:widowControl/>
              <w:spacing w:line="240" w:lineRule="atLeast"/>
              <w:rPr>
                <w:rFonts w:ascii="宋体" w:hAnsi="宋体" w:cs="宋体"/>
                <w:color w:val="000000"/>
                <w:kern w:val="0"/>
                <w:szCs w:val="21"/>
              </w:rPr>
            </w:pPr>
            <w:r w:rsidRPr="007B7437">
              <w:rPr>
                <w:rFonts w:ascii="宋体" w:hAnsi="宋体" w:cs="宋体" w:hint="eastAsia"/>
                <w:color w:val="000000"/>
                <w:kern w:val="0"/>
                <w:szCs w:val="21"/>
              </w:rPr>
              <w:t>小计：占</w:t>
            </w:r>
            <w:r w:rsidRPr="007B7437">
              <w:rPr>
                <w:rFonts w:ascii="宋体" w:hAnsi="宋体" w:cs="宋体"/>
                <w:color w:val="000000"/>
                <w:kern w:val="0"/>
                <w:szCs w:val="21"/>
              </w:rPr>
              <w:t>21.73%</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42</w:t>
            </w:r>
          </w:p>
        </w:tc>
        <w:tc>
          <w:tcPr>
            <w:tcW w:w="709"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672</w:t>
            </w:r>
          </w:p>
        </w:tc>
        <w:tc>
          <w:tcPr>
            <w:tcW w:w="578" w:type="dxa"/>
            <w:vAlign w:val="center"/>
          </w:tcPr>
          <w:p w:rsidR="001D1026" w:rsidRPr="007B7437" w:rsidRDefault="001D1026" w:rsidP="0025646E">
            <w:pPr>
              <w:spacing w:line="240" w:lineRule="atLeast"/>
              <w:jc w:val="center"/>
              <w:rPr>
                <w:rFonts w:ascii="宋体" w:cs="宋体"/>
                <w:b/>
                <w:bCs/>
                <w:color w:val="000000"/>
                <w:sz w:val="18"/>
                <w:szCs w:val="18"/>
              </w:rPr>
            </w:pPr>
            <w:r w:rsidRPr="007B7437">
              <w:rPr>
                <w:rFonts w:ascii="宋体" w:hAnsi="宋体"/>
                <w:b/>
                <w:bCs/>
                <w:color w:val="000000"/>
                <w:sz w:val="18"/>
                <w:szCs w:val="18"/>
              </w:rPr>
              <w:t>4</w:t>
            </w:r>
          </w:p>
        </w:tc>
        <w:tc>
          <w:tcPr>
            <w:tcW w:w="579" w:type="dxa"/>
            <w:vAlign w:val="center"/>
          </w:tcPr>
          <w:p w:rsidR="001D1026" w:rsidRPr="007B7437" w:rsidRDefault="001D1026" w:rsidP="0025646E">
            <w:pPr>
              <w:spacing w:line="240" w:lineRule="atLeast"/>
              <w:jc w:val="center"/>
              <w:rPr>
                <w:rFonts w:ascii="宋体" w:cs="宋体"/>
                <w:b/>
                <w:bCs/>
                <w:color w:val="000000"/>
                <w:sz w:val="18"/>
                <w:szCs w:val="18"/>
              </w:rPr>
            </w:pPr>
            <w:r w:rsidRPr="007B7437">
              <w:rPr>
                <w:rFonts w:ascii="宋体" w:hAnsi="宋体"/>
                <w:b/>
                <w:bCs/>
                <w:color w:val="000000"/>
                <w:sz w:val="18"/>
                <w:szCs w:val="18"/>
              </w:rPr>
              <w:t>12</w:t>
            </w:r>
          </w:p>
        </w:tc>
        <w:tc>
          <w:tcPr>
            <w:tcW w:w="578" w:type="dxa"/>
            <w:vAlign w:val="center"/>
          </w:tcPr>
          <w:p w:rsidR="001D1026" w:rsidRPr="007B7437" w:rsidRDefault="001D1026" w:rsidP="0025646E">
            <w:pPr>
              <w:spacing w:line="240" w:lineRule="atLeast"/>
              <w:jc w:val="center"/>
              <w:rPr>
                <w:rFonts w:ascii="宋体" w:cs="宋体"/>
                <w:b/>
                <w:bCs/>
                <w:color w:val="000000"/>
                <w:sz w:val="18"/>
                <w:szCs w:val="18"/>
              </w:rPr>
            </w:pPr>
            <w:r w:rsidRPr="007B7437">
              <w:rPr>
                <w:rFonts w:ascii="宋体" w:hAnsi="宋体"/>
                <w:b/>
                <w:bCs/>
                <w:color w:val="000000"/>
                <w:sz w:val="18"/>
                <w:szCs w:val="18"/>
              </w:rPr>
              <w:t>14</w:t>
            </w:r>
          </w:p>
        </w:tc>
        <w:tc>
          <w:tcPr>
            <w:tcW w:w="579" w:type="dxa"/>
            <w:vAlign w:val="center"/>
          </w:tcPr>
          <w:p w:rsidR="001D1026" w:rsidRPr="007B7437" w:rsidRDefault="001D1026" w:rsidP="0025646E">
            <w:pPr>
              <w:spacing w:line="240" w:lineRule="atLeast"/>
              <w:jc w:val="center"/>
              <w:rPr>
                <w:rFonts w:ascii="宋体" w:cs="宋体"/>
                <w:b/>
                <w:bCs/>
                <w:color w:val="000000"/>
                <w:sz w:val="18"/>
                <w:szCs w:val="18"/>
              </w:rPr>
            </w:pPr>
            <w:r w:rsidRPr="007B7437">
              <w:rPr>
                <w:rFonts w:ascii="宋体" w:hAnsi="宋体"/>
                <w:b/>
                <w:bCs/>
                <w:color w:val="000000"/>
                <w:sz w:val="18"/>
                <w:szCs w:val="18"/>
              </w:rPr>
              <w:t>12</w:t>
            </w:r>
          </w:p>
        </w:tc>
        <w:tc>
          <w:tcPr>
            <w:tcW w:w="578" w:type="dxa"/>
            <w:vAlign w:val="center"/>
          </w:tcPr>
          <w:p w:rsidR="001D1026" w:rsidRPr="007B7437" w:rsidRDefault="001D1026" w:rsidP="0025646E">
            <w:pPr>
              <w:widowControl/>
              <w:spacing w:line="240" w:lineRule="atLeast"/>
              <w:jc w:val="center"/>
              <w:rPr>
                <w:rFonts w:ascii="宋体" w:cs="宋体"/>
                <w:b/>
                <w:color w:val="000000"/>
                <w:kern w:val="0"/>
                <w:szCs w:val="21"/>
              </w:rPr>
            </w:pPr>
          </w:p>
        </w:tc>
        <w:tc>
          <w:tcPr>
            <w:tcW w:w="579" w:type="dxa"/>
            <w:vAlign w:val="center"/>
          </w:tcPr>
          <w:p w:rsidR="001D1026" w:rsidRPr="007B7437" w:rsidRDefault="001D1026" w:rsidP="0025646E">
            <w:pPr>
              <w:widowControl/>
              <w:spacing w:line="240" w:lineRule="atLeast"/>
              <w:jc w:val="left"/>
              <w:rPr>
                <w:rFonts w:ascii="宋体" w:cs="宋体"/>
                <w:b/>
                <w:color w:val="000000"/>
                <w:kern w:val="0"/>
                <w:szCs w:val="21"/>
              </w:rPr>
            </w:pPr>
          </w:p>
        </w:tc>
      </w:tr>
      <w:tr w:rsidR="001D1026" w:rsidRPr="007B7437" w:rsidTr="002909EB">
        <w:trPr>
          <w:trHeight w:val="300"/>
          <w:jc w:val="center"/>
        </w:trPr>
        <w:tc>
          <w:tcPr>
            <w:tcW w:w="455" w:type="dxa"/>
            <w:vMerge w:val="restart"/>
            <w:vAlign w:val="center"/>
          </w:tcPr>
          <w:p w:rsidR="001D1026" w:rsidRPr="007B7437" w:rsidRDefault="001D1026" w:rsidP="0025646E">
            <w:pPr>
              <w:spacing w:line="240" w:lineRule="atLeast"/>
              <w:jc w:val="center"/>
              <w:rPr>
                <w:rFonts w:ascii="宋体" w:cs="宋体"/>
                <w:color w:val="000000"/>
                <w:kern w:val="0"/>
                <w:szCs w:val="21"/>
              </w:rPr>
            </w:pPr>
            <w:r w:rsidRPr="007B7437">
              <w:rPr>
                <w:rFonts w:ascii="宋体" w:hAnsi="宋体" w:cs="宋体" w:hint="eastAsia"/>
                <w:color w:val="000000"/>
                <w:kern w:val="0"/>
                <w:szCs w:val="21"/>
              </w:rPr>
              <w:t>限</w:t>
            </w:r>
          </w:p>
          <w:p w:rsidR="001D1026" w:rsidRPr="007B7437" w:rsidRDefault="001D1026" w:rsidP="0025646E">
            <w:pPr>
              <w:spacing w:line="240" w:lineRule="atLeast"/>
              <w:jc w:val="center"/>
              <w:rPr>
                <w:rFonts w:ascii="宋体" w:cs="宋体"/>
                <w:color w:val="000000"/>
                <w:kern w:val="0"/>
                <w:szCs w:val="21"/>
              </w:rPr>
            </w:pPr>
            <w:r w:rsidRPr="007B7437">
              <w:rPr>
                <w:rFonts w:ascii="宋体" w:hAnsi="宋体" w:cs="宋体" w:hint="eastAsia"/>
                <w:color w:val="000000"/>
                <w:kern w:val="0"/>
                <w:szCs w:val="21"/>
              </w:rPr>
              <w:t>选</w:t>
            </w:r>
          </w:p>
          <w:p w:rsidR="001D1026" w:rsidRPr="007B7437" w:rsidRDefault="001D1026" w:rsidP="0025646E">
            <w:pPr>
              <w:spacing w:line="240" w:lineRule="atLeast"/>
              <w:jc w:val="center"/>
              <w:rPr>
                <w:rFonts w:ascii="宋体" w:cs="宋体"/>
                <w:color w:val="000000"/>
                <w:kern w:val="0"/>
                <w:szCs w:val="21"/>
              </w:rPr>
            </w:pPr>
            <w:r w:rsidRPr="007B7437">
              <w:rPr>
                <w:rFonts w:ascii="宋体" w:hAnsi="宋体" w:cs="宋体" w:hint="eastAsia"/>
                <w:color w:val="000000"/>
                <w:kern w:val="0"/>
                <w:szCs w:val="21"/>
              </w:rPr>
              <w:t>课</w:t>
            </w:r>
          </w:p>
          <w:p w:rsidR="001D1026" w:rsidRPr="007B7437" w:rsidRDefault="001D1026" w:rsidP="0025646E">
            <w:pPr>
              <w:spacing w:line="240" w:lineRule="atLeast"/>
              <w:jc w:val="center"/>
              <w:rPr>
                <w:rFonts w:ascii="宋体" w:cs="宋体"/>
                <w:color w:val="000000"/>
                <w:kern w:val="0"/>
                <w:szCs w:val="21"/>
              </w:rPr>
            </w:pPr>
          </w:p>
        </w:tc>
        <w:tc>
          <w:tcPr>
            <w:tcW w:w="523" w:type="dxa"/>
            <w:vMerge w:val="restart"/>
            <w:vAlign w:val="center"/>
          </w:tcPr>
          <w:p w:rsidR="001D1026" w:rsidRPr="007B7437" w:rsidRDefault="001D1026" w:rsidP="003C784A">
            <w:pPr>
              <w:widowControl/>
              <w:spacing w:line="240" w:lineRule="atLeast"/>
              <w:jc w:val="center"/>
              <w:rPr>
                <w:rFonts w:ascii="宋体" w:cs="宋体"/>
                <w:color w:val="000000"/>
                <w:kern w:val="0"/>
                <w:szCs w:val="21"/>
              </w:rPr>
            </w:pPr>
            <w:r w:rsidRPr="007B7437">
              <w:rPr>
                <w:rFonts w:ascii="宋体" w:hAnsi="宋体" w:cs="宋体" w:hint="eastAsia"/>
                <w:color w:val="000000"/>
                <w:kern w:val="0"/>
                <w:szCs w:val="21"/>
              </w:rPr>
              <w:t>专</w:t>
            </w:r>
          </w:p>
          <w:p w:rsidR="001D1026" w:rsidRPr="007B7437" w:rsidRDefault="001D1026" w:rsidP="003C784A">
            <w:pPr>
              <w:widowControl/>
              <w:spacing w:line="240" w:lineRule="atLeast"/>
              <w:jc w:val="center"/>
              <w:rPr>
                <w:rFonts w:ascii="宋体" w:cs="宋体"/>
                <w:color w:val="000000"/>
                <w:kern w:val="0"/>
                <w:szCs w:val="21"/>
              </w:rPr>
            </w:pPr>
            <w:r w:rsidRPr="007B7437">
              <w:rPr>
                <w:rFonts w:ascii="宋体" w:hAnsi="宋体" w:cs="宋体" w:hint="eastAsia"/>
                <w:color w:val="000000"/>
                <w:kern w:val="0"/>
                <w:szCs w:val="21"/>
              </w:rPr>
              <w:t>业</w:t>
            </w:r>
          </w:p>
          <w:p w:rsidR="001D1026" w:rsidRPr="007B7437" w:rsidRDefault="003C784A" w:rsidP="003C784A">
            <w:pPr>
              <w:widowControl/>
              <w:spacing w:line="240" w:lineRule="atLeast"/>
              <w:jc w:val="center"/>
              <w:rPr>
                <w:rFonts w:ascii="宋体" w:cs="宋体"/>
                <w:color w:val="000000"/>
                <w:kern w:val="0"/>
                <w:szCs w:val="21"/>
              </w:rPr>
            </w:pPr>
            <w:r>
              <w:rPr>
                <w:rFonts w:ascii="宋体" w:hAnsi="宋体" w:cs="宋体" w:hint="eastAsia"/>
                <w:color w:val="000000"/>
                <w:kern w:val="0"/>
                <w:szCs w:val="21"/>
              </w:rPr>
              <w:t>技能</w:t>
            </w:r>
          </w:p>
          <w:p w:rsidR="001D1026" w:rsidRPr="007B7437" w:rsidRDefault="001D1026" w:rsidP="003C784A">
            <w:pPr>
              <w:widowControl/>
              <w:spacing w:line="240" w:lineRule="atLeast"/>
              <w:jc w:val="center"/>
              <w:rPr>
                <w:rFonts w:ascii="宋体" w:cs="宋体"/>
                <w:color w:val="000000"/>
                <w:kern w:val="0"/>
                <w:szCs w:val="21"/>
              </w:rPr>
            </w:pPr>
            <w:r w:rsidRPr="007B7437">
              <w:rPr>
                <w:rFonts w:ascii="宋体" w:hAnsi="宋体" w:cs="宋体" w:hint="eastAsia"/>
                <w:color w:val="000000"/>
                <w:kern w:val="0"/>
                <w:szCs w:val="21"/>
              </w:rPr>
              <w:t>方</w:t>
            </w:r>
          </w:p>
          <w:p w:rsidR="001D1026" w:rsidRPr="007B7437" w:rsidRDefault="001D1026" w:rsidP="003C784A">
            <w:pPr>
              <w:widowControl/>
              <w:spacing w:line="240" w:lineRule="atLeast"/>
              <w:jc w:val="center"/>
              <w:rPr>
                <w:rFonts w:ascii="宋体" w:cs="宋体"/>
                <w:color w:val="000000"/>
                <w:kern w:val="0"/>
                <w:szCs w:val="21"/>
              </w:rPr>
            </w:pPr>
            <w:r w:rsidRPr="007B7437">
              <w:rPr>
                <w:rFonts w:ascii="宋体" w:hAnsi="宋体" w:cs="宋体" w:hint="eastAsia"/>
                <w:color w:val="000000"/>
                <w:kern w:val="0"/>
                <w:szCs w:val="21"/>
              </w:rPr>
              <w:t>向</w:t>
            </w:r>
          </w:p>
          <w:p w:rsidR="001D1026" w:rsidRPr="007B7437" w:rsidRDefault="001D1026" w:rsidP="003C784A">
            <w:pPr>
              <w:widowControl/>
              <w:spacing w:line="240" w:lineRule="atLeast"/>
              <w:jc w:val="center"/>
              <w:rPr>
                <w:rFonts w:ascii="宋体" w:cs="宋体"/>
                <w:color w:val="000000"/>
                <w:kern w:val="0"/>
                <w:szCs w:val="21"/>
              </w:rPr>
            </w:pPr>
            <w:r w:rsidRPr="007B7437">
              <w:rPr>
                <w:rFonts w:ascii="宋体" w:hAnsi="宋体" w:cs="宋体" w:hint="eastAsia"/>
                <w:color w:val="000000"/>
                <w:kern w:val="0"/>
                <w:szCs w:val="21"/>
              </w:rPr>
              <w:t>课</w:t>
            </w:r>
          </w:p>
          <w:p w:rsidR="001D1026" w:rsidRPr="007B7437" w:rsidRDefault="001D1026" w:rsidP="0025646E">
            <w:pPr>
              <w:widowControl/>
              <w:spacing w:line="240" w:lineRule="atLeast"/>
              <w:jc w:val="center"/>
              <w:rPr>
                <w:rFonts w:ascii="宋体" w:cs="宋体"/>
                <w:color w:val="000000"/>
                <w:kern w:val="0"/>
                <w:szCs w:val="21"/>
              </w:rPr>
            </w:pPr>
          </w:p>
        </w:tc>
        <w:tc>
          <w:tcPr>
            <w:tcW w:w="425" w:type="dxa"/>
            <w:vMerge w:val="restart"/>
            <w:vAlign w:val="center"/>
          </w:tcPr>
          <w:p w:rsidR="001D1026" w:rsidRPr="007B7437" w:rsidRDefault="001D1026" w:rsidP="0025646E">
            <w:pPr>
              <w:widowControl/>
              <w:snapToGrid w:val="0"/>
              <w:spacing w:line="240" w:lineRule="atLeast"/>
              <w:jc w:val="center"/>
              <w:rPr>
                <w:rFonts w:ascii="宋体" w:cs="宋体"/>
                <w:color w:val="000000"/>
                <w:kern w:val="0"/>
                <w:szCs w:val="21"/>
              </w:rPr>
            </w:pPr>
            <w:r w:rsidRPr="007B7437">
              <w:rPr>
                <w:rFonts w:ascii="宋体" w:hAnsi="宋体" w:cs="宋体" w:hint="eastAsia"/>
                <w:color w:val="000000"/>
                <w:kern w:val="0"/>
                <w:szCs w:val="21"/>
              </w:rPr>
              <w:t>仓</w:t>
            </w:r>
          </w:p>
          <w:p w:rsidR="001D1026" w:rsidRPr="007B7437" w:rsidRDefault="001D1026" w:rsidP="0025646E">
            <w:pPr>
              <w:widowControl/>
              <w:snapToGrid w:val="0"/>
              <w:spacing w:line="240" w:lineRule="atLeast"/>
              <w:jc w:val="center"/>
              <w:rPr>
                <w:rFonts w:ascii="宋体" w:cs="宋体"/>
                <w:color w:val="000000"/>
                <w:kern w:val="0"/>
                <w:szCs w:val="21"/>
              </w:rPr>
            </w:pPr>
            <w:r w:rsidRPr="007B7437">
              <w:rPr>
                <w:rFonts w:ascii="宋体" w:hAnsi="宋体" w:cs="宋体" w:hint="eastAsia"/>
                <w:color w:val="000000"/>
                <w:kern w:val="0"/>
                <w:szCs w:val="21"/>
              </w:rPr>
              <w:t>储</w:t>
            </w:r>
          </w:p>
          <w:p w:rsidR="001D1026" w:rsidRPr="007B7437" w:rsidRDefault="001D1026" w:rsidP="0025646E">
            <w:pPr>
              <w:widowControl/>
              <w:snapToGrid w:val="0"/>
              <w:spacing w:line="240" w:lineRule="atLeast"/>
              <w:jc w:val="center"/>
              <w:rPr>
                <w:rFonts w:ascii="宋体" w:cs="宋体"/>
                <w:color w:val="000000"/>
                <w:kern w:val="0"/>
                <w:szCs w:val="21"/>
              </w:rPr>
            </w:pPr>
            <w:r w:rsidRPr="007B7437">
              <w:rPr>
                <w:rFonts w:ascii="宋体" w:hAnsi="宋体" w:cs="宋体" w:hint="eastAsia"/>
                <w:color w:val="000000"/>
                <w:kern w:val="0"/>
                <w:szCs w:val="21"/>
              </w:rPr>
              <w:t>与</w:t>
            </w:r>
          </w:p>
          <w:p w:rsidR="001D1026" w:rsidRPr="007B7437" w:rsidRDefault="001D1026" w:rsidP="0025646E">
            <w:pPr>
              <w:widowControl/>
              <w:snapToGrid w:val="0"/>
              <w:spacing w:line="240" w:lineRule="atLeast"/>
              <w:jc w:val="center"/>
              <w:rPr>
                <w:rFonts w:ascii="宋体" w:cs="宋体"/>
                <w:color w:val="000000"/>
                <w:kern w:val="0"/>
                <w:szCs w:val="21"/>
              </w:rPr>
            </w:pPr>
            <w:r w:rsidRPr="007B7437">
              <w:rPr>
                <w:rFonts w:ascii="宋体" w:hAnsi="宋体" w:cs="宋体" w:hint="eastAsia"/>
                <w:color w:val="000000"/>
                <w:kern w:val="0"/>
                <w:szCs w:val="21"/>
              </w:rPr>
              <w:t>配</w:t>
            </w:r>
          </w:p>
          <w:p w:rsidR="001D1026" w:rsidRPr="007B7437" w:rsidRDefault="001D1026" w:rsidP="0025646E">
            <w:pPr>
              <w:widowControl/>
              <w:snapToGrid w:val="0"/>
              <w:spacing w:line="240" w:lineRule="atLeast"/>
              <w:jc w:val="center"/>
              <w:rPr>
                <w:rFonts w:ascii="宋体" w:cs="宋体"/>
                <w:b/>
                <w:color w:val="000000"/>
                <w:kern w:val="0"/>
                <w:sz w:val="18"/>
                <w:szCs w:val="18"/>
              </w:rPr>
            </w:pPr>
            <w:r w:rsidRPr="007B7437">
              <w:rPr>
                <w:rFonts w:ascii="宋体" w:hAnsi="宋体" w:cs="宋体" w:hint="eastAsia"/>
                <w:color w:val="000000"/>
                <w:kern w:val="0"/>
                <w:szCs w:val="21"/>
              </w:rPr>
              <w:t>送</w:t>
            </w:r>
          </w:p>
        </w:tc>
        <w:tc>
          <w:tcPr>
            <w:tcW w:w="1897" w:type="dxa"/>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包装与流通加工</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68</w:t>
            </w: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r w:rsidRPr="007B7437">
              <w:rPr>
                <w:rFonts w:ascii="宋体" w:hAnsi="宋体"/>
                <w:color w:val="000000"/>
                <w:sz w:val="18"/>
                <w:szCs w:val="18"/>
              </w:rPr>
              <w:t>4</w:t>
            </w:r>
          </w:p>
        </w:tc>
        <w:tc>
          <w:tcPr>
            <w:tcW w:w="579" w:type="dxa"/>
            <w:vAlign w:val="center"/>
          </w:tcPr>
          <w:p w:rsidR="001D1026" w:rsidRPr="007B7437" w:rsidRDefault="001D1026" w:rsidP="0025646E">
            <w:pPr>
              <w:spacing w:line="240" w:lineRule="atLeast"/>
              <w:rPr>
                <w:rFonts w:ascii="宋体" w:cs="宋体"/>
                <w:color w:val="000000"/>
                <w:szCs w:val="21"/>
              </w:rPr>
            </w:pPr>
          </w:p>
        </w:tc>
      </w:tr>
      <w:tr w:rsidR="001D1026" w:rsidRPr="007B7437" w:rsidTr="002909EB">
        <w:trPr>
          <w:trHeight w:val="300"/>
          <w:jc w:val="center"/>
        </w:trPr>
        <w:tc>
          <w:tcPr>
            <w:tcW w:w="455" w:type="dxa"/>
            <w:vMerge/>
            <w:vAlign w:val="center"/>
          </w:tcPr>
          <w:p w:rsidR="001D1026" w:rsidRPr="007B7437" w:rsidRDefault="001D1026" w:rsidP="0025646E">
            <w:pPr>
              <w:spacing w:line="240" w:lineRule="atLeast"/>
              <w:jc w:val="center"/>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425" w:type="dxa"/>
            <w:vMerge/>
            <w:vAlign w:val="center"/>
          </w:tcPr>
          <w:p w:rsidR="001D1026" w:rsidRPr="007B7437" w:rsidRDefault="001D1026" w:rsidP="0025646E">
            <w:pPr>
              <w:widowControl/>
              <w:spacing w:line="240" w:lineRule="atLeast"/>
              <w:jc w:val="left"/>
              <w:rPr>
                <w:rFonts w:ascii="宋体" w:cs="宋体"/>
                <w:color w:val="000000"/>
                <w:kern w:val="0"/>
                <w:sz w:val="18"/>
                <w:szCs w:val="18"/>
              </w:rPr>
            </w:pPr>
          </w:p>
        </w:tc>
        <w:tc>
          <w:tcPr>
            <w:tcW w:w="1897" w:type="dxa"/>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配送作业实务</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68</w:t>
            </w: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r w:rsidRPr="007B7437">
              <w:rPr>
                <w:rFonts w:ascii="宋体" w:hAnsi="宋体"/>
                <w:color w:val="000000"/>
                <w:sz w:val="18"/>
                <w:szCs w:val="18"/>
              </w:rPr>
              <w:t>4</w:t>
            </w:r>
          </w:p>
        </w:tc>
        <w:tc>
          <w:tcPr>
            <w:tcW w:w="579" w:type="dxa"/>
            <w:vAlign w:val="center"/>
          </w:tcPr>
          <w:p w:rsidR="001D1026" w:rsidRPr="007B7437" w:rsidRDefault="001D1026" w:rsidP="0025646E">
            <w:pPr>
              <w:spacing w:line="240" w:lineRule="atLeast"/>
              <w:rPr>
                <w:rFonts w:ascii="宋体" w:cs="宋体"/>
                <w:color w:val="000000"/>
                <w:szCs w:val="21"/>
              </w:rPr>
            </w:pPr>
          </w:p>
        </w:tc>
      </w:tr>
      <w:tr w:rsidR="001D1026" w:rsidRPr="007B7437" w:rsidTr="002909EB">
        <w:trPr>
          <w:trHeight w:val="300"/>
          <w:jc w:val="center"/>
        </w:trPr>
        <w:tc>
          <w:tcPr>
            <w:tcW w:w="455" w:type="dxa"/>
            <w:vMerge/>
            <w:vAlign w:val="center"/>
          </w:tcPr>
          <w:p w:rsidR="001D1026" w:rsidRPr="007B7437" w:rsidRDefault="001D1026" w:rsidP="0025646E">
            <w:pPr>
              <w:spacing w:line="240" w:lineRule="atLeast"/>
              <w:jc w:val="center"/>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425" w:type="dxa"/>
            <w:vMerge/>
            <w:vAlign w:val="center"/>
          </w:tcPr>
          <w:p w:rsidR="001D1026" w:rsidRPr="007B7437" w:rsidRDefault="001D1026" w:rsidP="0025646E">
            <w:pPr>
              <w:widowControl/>
              <w:spacing w:line="240" w:lineRule="atLeast"/>
              <w:jc w:val="left"/>
              <w:rPr>
                <w:rFonts w:ascii="宋体" w:cs="宋体"/>
                <w:color w:val="000000"/>
                <w:kern w:val="0"/>
                <w:sz w:val="18"/>
                <w:szCs w:val="18"/>
              </w:rPr>
            </w:pPr>
          </w:p>
        </w:tc>
        <w:tc>
          <w:tcPr>
            <w:tcW w:w="1897" w:type="dxa"/>
            <w:vAlign w:val="center"/>
          </w:tcPr>
          <w:p w:rsidR="001D1026" w:rsidRPr="007B7437" w:rsidRDefault="001D1026" w:rsidP="00B96399">
            <w:pPr>
              <w:widowControl/>
              <w:adjustRightInd w:val="0"/>
              <w:snapToGrid w:val="0"/>
              <w:spacing w:line="240" w:lineRule="atLeast"/>
              <w:jc w:val="left"/>
              <w:rPr>
                <w:rFonts w:ascii="宋体" w:cs="宋体"/>
                <w:color w:val="000000"/>
                <w:kern w:val="0"/>
                <w:szCs w:val="21"/>
              </w:rPr>
            </w:pPr>
            <w:r w:rsidRPr="007B7437">
              <w:rPr>
                <w:rFonts w:ascii="宋体" w:hAnsi="宋体" w:cs="宋体" w:hint="eastAsia"/>
                <w:color w:val="000000"/>
                <w:kern w:val="0"/>
                <w:szCs w:val="21"/>
              </w:rPr>
              <w:t>叉车操作与维护</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102</w:t>
            </w: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r w:rsidRPr="007B7437">
              <w:rPr>
                <w:rFonts w:ascii="宋体" w:hAnsi="宋体"/>
                <w:color w:val="000000"/>
                <w:sz w:val="18"/>
                <w:szCs w:val="18"/>
              </w:rPr>
              <w:t>6</w:t>
            </w:r>
          </w:p>
        </w:tc>
        <w:tc>
          <w:tcPr>
            <w:tcW w:w="579" w:type="dxa"/>
            <w:vAlign w:val="center"/>
          </w:tcPr>
          <w:p w:rsidR="001D1026" w:rsidRPr="007B7437" w:rsidRDefault="001D1026" w:rsidP="0025646E">
            <w:pPr>
              <w:spacing w:line="240" w:lineRule="atLeast"/>
              <w:rPr>
                <w:rFonts w:ascii="宋体" w:cs="宋体"/>
                <w:color w:val="000000"/>
                <w:szCs w:val="21"/>
              </w:rPr>
            </w:pPr>
          </w:p>
        </w:tc>
      </w:tr>
      <w:tr w:rsidR="001D1026" w:rsidRPr="007B7437" w:rsidTr="002909EB">
        <w:trPr>
          <w:trHeight w:val="300"/>
          <w:jc w:val="center"/>
        </w:trPr>
        <w:tc>
          <w:tcPr>
            <w:tcW w:w="455" w:type="dxa"/>
            <w:vMerge/>
            <w:vAlign w:val="center"/>
          </w:tcPr>
          <w:p w:rsidR="001D1026" w:rsidRPr="007B7437" w:rsidRDefault="001D1026" w:rsidP="0025646E">
            <w:pPr>
              <w:spacing w:line="240" w:lineRule="atLeast"/>
              <w:jc w:val="center"/>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425" w:type="dxa"/>
            <w:vMerge/>
            <w:vAlign w:val="center"/>
          </w:tcPr>
          <w:p w:rsidR="001D1026" w:rsidRPr="007B7437" w:rsidRDefault="001D1026" w:rsidP="0025646E">
            <w:pPr>
              <w:widowControl/>
              <w:spacing w:line="240" w:lineRule="atLeast"/>
              <w:jc w:val="left"/>
              <w:rPr>
                <w:rFonts w:ascii="宋体" w:cs="宋体"/>
                <w:color w:val="000000"/>
                <w:kern w:val="0"/>
                <w:sz w:val="18"/>
                <w:szCs w:val="18"/>
              </w:rPr>
            </w:pPr>
          </w:p>
        </w:tc>
        <w:tc>
          <w:tcPr>
            <w:tcW w:w="1897" w:type="dxa"/>
            <w:vAlign w:val="center"/>
          </w:tcPr>
          <w:p w:rsidR="001D1026" w:rsidRPr="007B7437" w:rsidRDefault="001D1026" w:rsidP="00B96399">
            <w:pPr>
              <w:widowControl/>
              <w:adjustRightInd w:val="0"/>
              <w:snapToGrid w:val="0"/>
              <w:spacing w:line="240" w:lineRule="atLeast"/>
              <w:jc w:val="left"/>
              <w:rPr>
                <w:rFonts w:ascii="宋体" w:cs="宋体"/>
                <w:color w:val="000000"/>
                <w:kern w:val="0"/>
                <w:szCs w:val="21"/>
              </w:rPr>
            </w:pPr>
            <w:r w:rsidRPr="007B7437">
              <w:rPr>
                <w:rFonts w:ascii="宋体" w:hAnsi="宋体" w:cs="宋体" w:hint="eastAsia"/>
                <w:color w:val="000000"/>
                <w:spacing w:val="-3"/>
                <w:kern w:val="0"/>
                <w:szCs w:val="21"/>
              </w:rPr>
              <w:t>物流信息系统应用</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68</w:t>
            </w: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r w:rsidRPr="007B7437">
              <w:rPr>
                <w:rFonts w:ascii="宋体" w:hAnsi="宋体"/>
                <w:color w:val="000000"/>
                <w:sz w:val="18"/>
                <w:szCs w:val="18"/>
              </w:rPr>
              <w:t>4</w:t>
            </w:r>
          </w:p>
        </w:tc>
        <w:tc>
          <w:tcPr>
            <w:tcW w:w="579" w:type="dxa"/>
            <w:vAlign w:val="center"/>
          </w:tcPr>
          <w:p w:rsidR="001D1026" w:rsidRPr="007B7437" w:rsidRDefault="001D1026" w:rsidP="0025646E">
            <w:pPr>
              <w:spacing w:line="240" w:lineRule="atLeast"/>
              <w:rPr>
                <w:rFonts w:ascii="宋体" w:cs="宋体"/>
                <w:color w:val="000000"/>
                <w:szCs w:val="21"/>
              </w:rPr>
            </w:pPr>
          </w:p>
        </w:tc>
      </w:tr>
      <w:tr w:rsidR="001D1026" w:rsidRPr="007B7437" w:rsidTr="002909EB">
        <w:trPr>
          <w:trHeight w:val="351"/>
          <w:jc w:val="center"/>
        </w:trPr>
        <w:tc>
          <w:tcPr>
            <w:tcW w:w="455" w:type="dxa"/>
            <w:vMerge/>
            <w:vAlign w:val="center"/>
          </w:tcPr>
          <w:p w:rsidR="001D1026" w:rsidRPr="007B7437" w:rsidRDefault="001D1026" w:rsidP="0025646E">
            <w:pPr>
              <w:spacing w:line="240" w:lineRule="atLeast"/>
              <w:jc w:val="center"/>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425" w:type="dxa"/>
            <w:vMerge/>
            <w:vAlign w:val="center"/>
          </w:tcPr>
          <w:p w:rsidR="001D1026" w:rsidRPr="007B7437" w:rsidRDefault="001D1026" w:rsidP="0025646E">
            <w:pPr>
              <w:widowControl/>
              <w:spacing w:line="240" w:lineRule="atLeast"/>
              <w:jc w:val="left"/>
              <w:rPr>
                <w:rFonts w:ascii="宋体"/>
                <w:color w:val="000000"/>
                <w:sz w:val="18"/>
                <w:szCs w:val="18"/>
              </w:rPr>
            </w:pPr>
          </w:p>
        </w:tc>
        <w:tc>
          <w:tcPr>
            <w:tcW w:w="1897" w:type="dxa"/>
            <w:vAlign w:val="center"/>
          </w:tcPr>
          <w:p w:rsidR="001D1026" w:rsidRPr="007B7437" w:rsidRDefault="001D1026" w:rsidP="0025646E">
            <w:pPr>
              <w:widowControl/>
              <w:spacing w:line="240" w:lineRule="atLeast"/>
              <w:rPr>
                <w:rFonts w:ascii="宋体" w:cs="宋体"/>
                <w:color w:val="000000"/>
                <w:kern w:val="0"/>
                <w:szCs w:val="21"/>
              </w:rPr>
            </w:pPr>
            <w:r w:rsidRPr="007B7437">
              <w:rPr>
                <w:rFonts w:ascii="宋体" w:hAnsi="宋体" w:cs="宋体" w:hint="eastAsia"/>
                <w:color w:val="000000"/>
                <w:kern w:val="0"/>
                <w:szCs w:val="21"/>
              </w:rPr>
              <w:t>仓储报表制作</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68</w:t>
            </w: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r w:rsidRPr="007B7437">
              <w:rPr>
                <w:rFonts w:ascii="宋体" w:hAnsi="宋体"/>
                <w:color w:val="000000"/>
                <w:sz w:val="18"/>
                <w:szCs w:val="18"/>
              </w:rPr>
              <w:t>4</w:t>
            </w:r>
          </w:p>
        </w:tc>
        <w:tc>
          <w:tcPr>
            <w:tcW w:w="579" w:type="dxa"/>
            <w:vAlign w:val="center"/>
          </w:tcPr>
          <w:p w:rsidR="001D1026" w:rsidRPr="007B7437" w:rsidRDefault="001D1026" w:rsidP="0025646E">
            <w:pPr>
              <w:spacing w:line="240" w:lineRule="atLeast"/>
              <w:rPr>
                <w:rFonts w:ascii="宋体" w:cs="宋体"/>
                <w:color w:val="000000"/>
                <w:szCs w:val="21"/>
              </w:rPr>
            </w:pPr>
          </w:p>
        </w:tc>
      </w:tr>
      <w:tr w:rsidR="001D1026" w:rsidRPr="007B7437" w:rsidTr="002909EB">
        <w:trPr>
          <w:trHeight w:val="241"/>
          <w:jc w:val="center"/>
        </w:trPr>
        <w:tc>
          <w:tcPr>
            <w:tcW w:w="455" w:type="dxa"/>
            <w:vMerge/>
            <w:vAlign w:val="center"/>
          </w:tcPr>
          <w:p w:rsidR="001D1026" w:rsidRPr="007B7437" w:rsidRDefault="001D1026" w:rsidP="0025646E">
            <w:pPr>
              <w:spacing w:line="240" w:lineRule="atLeast"/>
              <w:jc w:val="center"/>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22" w:type="dxa"/>
            <w:gridSpan w:val="2"/>
            <w:vAlign w:val="center"/>
          </w:tcPr>
          <w:p w:rsidR="001D1026" w:rsidRPr="007B7437" w:rsidRDefault="001D1026" w:rsidP="0025646E">
            <w:pPr>
              <w:widowControl/>
              <w:spacing w:line="240" w:lineRule="atLeast"/>
              <w:jc w:val="left"/>
              <w:rPr>
                <w:rFonts w:ascii="宋体" w:cs="宋体"/>
                <w:color w:val="000000"/>
                <w:kern w:val="0"/>
                <w:sz w:val="18"/>
                <w:szCs w:val="18"/>
              </w:rPr>
            </w:pPr>
            <w:r w:rsidRPr="007B7437">
              <w:rPr>
                <w:rFonts w:ascii="宋体" w:hAnsi="宋体" w:cs="宋体" w:hint="eastAsia"/>
                <w:bCs/>
                <w:color w:val="000000"/>
                <w:kern w:val="0"/>
                <w:szCs w:val="21"/>
              </w:rPr>
              <w:t>小计：占</w:t>
            </w:r>
            <w:r w:rsidRPr="007B7437">
              <w:rPr>
                <w:rFonts w:ascii="宋体" w:hAnsi="宋体" w:cs="宋体"/>
                <w:bCs/>
                <w:color w:val="000000"/>
                <w:kern w:val="0"/>
                <w:szCs w:val="21"/>
              </w:rPr>
              <w:t>12.1%</w:t>
            </w:r>
          </w:p>
        </w:tc>
        <w:tc>
          <w:tcPr>
            <w:tcW w:w="796"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22</w:t>
            </w:r>
          </w:p>
        </w:tc>
        <w:tc>
          <w:tcPr>
            <w:tcW w:w="709"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374</w:t>
            </w:r>
          </w:p>
        </w:tc>
        <w:tc>
          <w:tcPr>
            <w:tcW w:w="578" w:type="dxa"/>
            <w:vAlign w:val="center"/>
          </w:tcPr>
          <w:p w:rsidR="001D1026" w:rsidRPr="007B7437" w:rsidRDefault="001D1026" w:rsidP="0025646E">
            <w:pPr>
              <w:spacing w:line="240" w:lineRule="atLeast"/>
              <w:jc w:val="center"/>
              <w:rPr>
                <w:rFonts w:ascii="宋体" w:cs="宋体"/>
                <w:b/>
                <w:bCs/>
                <w:color w:val="000000"/>
                <w:sz w:val="18"/>
                <w:szCs w:val="18"/>
              </w:rPr>
            </w:pPr>
          </w:p>
        </w:tc>
        <w:tc>
          <w:tcPr>
            <w:tcW w:w="579" w:type="dxa"/>
            <w:vAlign w:val="center"/>
          </w:tcPr>
          <w:p w:rsidR="001D1026" w:rsidRPr="007B7437" w:rsidRDefault="001D1026" w:rsidP="0025646E">
            <w:pPr>
              <w:spacing w:line="240" w:lineRule="atLeast"/>
              <w:jc w:val="center"/>
              <w:rPr>
                <w:rFonts w:ascii="宋体" w:cs="宋体"/>
                <w:b/>
                <w:bCs/>
                <w:color w:val="000000"/>
                <w:sz w:val="18"/>
                <w:szCs w:val="18"/>
              </w:rPr>
            </w:pPr>
          </w:p>
        </w:tc>
        <w:tc>
          <w:tcPr>
            <w:tcW w:w="578" w:type="dxa"/>
            <w:vAlign w:val="center"/>
          </w:tcPr>
          <w:p w:rsidR="001D1026" w:rsidRPr="007B7437" w:rsidRDefault="001D1026" w:rsidP="0025646E">
            <w:pPr>
              <w:spacing w:line="240" w:lineRule="atLeast"/>
              <w:jc w:val="center"/>
              <w:rPr>
                <w:rFonts w:ascii="宋体" w:cs="宋体"/>
                <w:b/>
                <w:bCs/>
                <w:color w:val="000000"/>
                <w:sz w:val="18"/>
                <w:szCs w:val="18"/>
              </w:rPr>
            </w:pPr>
          </w:p>
        </w:tc>
        <w:tc>
          <w:tcPr>
            <w:tcW w:w="579" w:type="dxa"/>
            <w:vAlign w:val="center"/>
          </w:tcPr>
          <w:p w:rsidR="001D1026" w:rsidRPr="007B7437" w:rsidRDefault="001D1026" w:rsidP="0025646E">
            <w:pPr>
              <w:spacing w:line="240" w:lineRule="atLeast"/>
              <w:jc w:val="center"/>
              <w:rPr>
                <w:rFonts w:ascii="宋体" w:cs="宋体"/>
                <w:b/>
                <w:bCs/>
                <w:color w:val="000000"/>
                <w:sz w:val="18"/>
                <w:szCs w:val="18"/>
              </w:rPr>
            </w:pPr>
          </w:p>
        </w:tc>
        <w:tc>
          <w:tcPr>
            <w:tcW w:w="578" w:type="dxa"/>
            <w:vAlign w:val="center"/>
          </w:tcPr>
          <w:p w:rsidR="001D1026" w:rsidRPr="007B7437" w:rsidRDefault="001D1026" w:rsidP="0025646E">
            <w:pPr>
              <w:spacing w:line="240" w:lineRule="atLeast"/>
              <w:jc w:val="center"/>
              <w:rPr>
                <w:rFonts w:ascii="宋体" w:cs="宋体"/>
                <w:b/>
                <w:bCs/>
                <w:color w:val="000000"/>
                <w:sz w:val="18"/>
                <w:szCs w:val="18"/>
              </w:rPr>
            </w:pPr>
            <w:r w:rsidRPr="007B7437">
              <w:rPr>
                <w:rFonts w:ascii="宋体" w:hAnsi="宋体"/>
                <w:b/>
                <w:bCs/>
                <w:color w:val="000000"/>
                <w:sz w:val="18"/>
                <w:szCs w:val="18"/>
              </w:rPr>
              <w:t>22</w:t>
            </w:r>
          </w:p>
        </w:tc>
        <w:tc>
          <w:tcPr>
            <w:tcW w:w="579" w:type="dxa"/>
            <w:vAlign w:val="center"/>
          </w:tcPr>
          <w:p w:rsidR="001D1026" w:rsidRPr="007B7437" w:rsidRDefault="001D1026" w:rsidP="0025646E">
            <w:pPr>
              <w:spacing w:line="240" w:lineRule="atLeast"/>
              <w:jc w:val="center"/>
              <w:rPr>
                <w:rFonts w:ascii="宋体" w:cs="宋体"/>
                <w:b/>
                <w:bCs/>
                <w:color w:val="000000"/>
                <w:sz w:val="18"/>
                <w:szCs w:val="18"/>
              </w:rPr>
            </w:pPr>
          </w:p>
        </w:tc>
      </w:tr>
      <w:tr w:rsidR="001D1026" w:rsidRPr="007B7437" w:rsidTr="002909EB">
        <w:trPr>
          <w:trHeight w:val="300"/>
          <w:jc w:val="center"/>
        </w:trPr>
        <w:tc>
          <w:tcPr>
            <w:tcW w:w="455" w:type="dxa"/>
            <w:vMerge/>
            <w:vAlign w:val="center"/>
          </w:tcPr>
          <w:p w:rsidR="001D1026" w:rsidRPr="007B7437" w:rsidRDefault="001D1026" w:rsidP="0025646E">
            <w:pPr>
              <w:spacing w:line="240" w:lineRule="atLeast"/>
              <w:jc w:val="center"/>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425" w:type="dxa"/>
            <w:vMerge w:val="restart"/>
            <w:vAlign w:val="center"/>
          </w:tcPr>
          <w:p w:rsidR="001D1026" w:rsidRPr="007B7437" w:rsidRDefault="001D1026" w:rsidP="0025646E">
            <w:pPr>
              <w:widowControl/>
              <w:snapToGrid w:val="0"/>
              <w:spacing w:line="240" w:lineRule="atLeast"/>
              <w:jc w:val="center"/>
              <w:rPr>
                <w:rFonts w:ascii="宋体" w:cs="宋体"/>
                <w:color w:val="000000"/>
                <w:kern w:val="0"/>
                <w:szCs w:val="21"/>
              </w:rPr>
            </w:pPr>
            <w:r w:rsidRPr="007B7437">
              <w:rPr>
                <w:rFonts w:ascii="宋体" w:hAnsi="宋体" w:cs="宋体" w:hint="eastAsia"/>
                <w:color w:val="000000"/>
                <w:kern w:val="0"/>
                <w:szCs w:val="21"/>
              </w:rPr>
              <w:t>运</w:t>
            </w:r>
          </w:p>
          <w:p w:rsidR="001D1026" w:rsidRPr="007B7437" w:rsidRDefault="001D1026" w:rsidP="0025646E">
            <w:pPr>
              <w:widowControl/>
              <w:snapToGrid w:val="0"/>
              <w:spacing w:line="240" w:lineRule="atLeast"/>
              <w:jc w:val="center"/>
              <w:rPr>
                <w:rFonts w:ascii="宋体" w:cs="宋体"/>
                <w:color w:val="000000"/>
                <w:kern w:val="0"/>
                <w:szCs w:val="21"/>
              </w:rPr>
            </w:pPr>
            <w:r w:rsidRPr="007B7437">
              <w:rPr>
                <w:rFonts w:ascii="宋体" w:hAnsi="宋体" w:cs="宋体" w:hint="eastAsia"/>
                <w:color w:val="000000"/>
                <w:kern w:val="0"/>
                <w:szCs w:val="21"/>
              </w:rPr>
              <w:t>输</w:t>
            </w:r>
          </w:p>
          <w:p w:rsidR="001D1026" w:rsidRPr="007B7437" w:rsidRDefault="001D1026" w:rsidP="0025646E">
            <w:pPr>
              <w:widowControl/>
              <w:snapToGrid w:val="0"/>
              <w:spacing w:line="240" w:lineRule="atLeast"/>
              <w:jc w:val="center"/>
              <w:rPr>
                <w:rFonts w:ascii="宋体" w:cs="宋体"/>
                <w:color w:val="000000"/>
                <w:kern w:val="0"/>
                <w:szCs w:val="21"/>
              </w:rPr>
            </w:pPr>
            <w:r w:rsidRPr="007B7437">
              <w:rPr>
                <w:rFonts w:ascii="宋体" w:hAnsi="宋体" w:cs="宋体" w:hint="eastAsia"/>
                <w:color w:val="000000"/>
                <w:kern w:val="0"/>
                <w:szCs w:val="21"/>
              </w:rPr>
              <w:t>业</w:t>
            </w:r>
          </w:p>
          <w:p w:rsidR="001D1026" w:rsidRPr="007B7437" w:rsidRDefault="001D1026" w:rsidP="0025646E">
            <w:pPr>
              <w:widowControl/>
              <w:snapToGrid w:val="0"/>
              <w:spacing w:line="240" w:lineRule="atLeast"/>
              <w:jc w:val="center"/>
              <w:rPr>
                <w:rFonts w:ascii="宋体" w:cs="宋体"/>
                <w:b/>
                <w:color w:val="000000"/>
                <w:kern w:val="0"/>
                <w:sz w:val="18"/>
                <w:szCs w:val="18"/>
              </w:rPr>
            </w:pPr>
            <w:r w:rsidRPr="007B7437">
              <w:rPr>
                <w:rFonts w:ascii="宋体" w:hAnsi="宋体" w:cs="宋体" w:hint="eastAsia"/>
                <w:color w:val="000000"/>
                <w:kern w:val="0"/>
                <w:szCs w:val="21"/>
              </w:rPr>
              <w:t>务</w:t>
            </w:r>
          </w:p>
        </w:tc>
        <w:tc>
          <w:tcPr>
            <w:tcW w:w="1897" w:type="dxa"/>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营运调度</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68</w:t>
            </w: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r w:rsidRPr="007B7437">
              <w:rPr>
                <w:rFonts w:ascii="宋体" w:hAnsi="宋体"/>
                <w:color w:val="000000"/>
                <w:sz w:val="18"/>
                <w:szCs w:val="18"/>
              </w:rPr>
              <w:t>4</w:t>
            </w:r>
          </w:p>
        </w:tc>
        <w:tc>
          <w:tcPr>
            <w:tcW w:w="579" w:type="dxa"/>
            <w:vAlign w:val="center"/>
          </w:tcPr>
          <w:p w:rsidR="001D1026" w:rsidRPr="007B7437" w:rsidRDefault="001D1026" w:rsidP="0025646E">
            <w:pPr>
              <w:widowControl/>
              <w:spacing w:line="240" w:lineRule="atLeast"/>
              <w:jc w:val="left"/>
              <w:rPr>
                <w:rFonts w:ascii="宋体" w:cs="宋体"/>
                <w:color w:val="000000"/>
                <w:kern w:val="0"/>
                <w:szCs w:val="21"/>
              </w:rPr>
            </w:pPr>
          </w:p>
        </w:tc>
      </w:tr>
      <w:tr w:rsidR="001D1026" w:rsidRPr="007B7437" w:rsidTr="002909EB">
        <w:trPr>
          <w:trHeight w:val="300"/>
          <w:jc w:val="center"/>
        </w:trPr>
        <w:tc>
          <w:tcPr>
            <w:tcW w:w="455" w:type="dxa"/>
            <w:vMerge/>
            <w:vAlign w:val="center"/>
          </w:tcPr>
          <w:p w:rsidR="001D1026" w:rsidRPr="007B7437" w:rsidRDefault="001D1026" w:rsidP="0025646E">
            <w:pPr>
              <w:spacing w:line="240" w:lineRule="atLeast"/>
              <w:jc w:val="center"/>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425" w:type="dxa"/>
            <w:vMerge/>
            <w:vAlign w:val="center"/>
          </w:tcPr>
          <w:p w:rsidR="001D1026" w:rsidRPr="007B7437" w:rsidRDefault="001D1026" w:rsidP="0025646E">
            <w:pPr>
              <w:widowControl/>
              <w:spacing w:line="240" w:lineRule="atLeast"/>
              <w:jc w:val="left"/>
              <w:rPr>
                <w:rFonts w:ascii="宋体" w:cs="宋体"/>
                <w:color w:val="000000"/>
                <w:kern w:val="0"/>
                <w:sz w:val="18"/>
                <w:szCs w:val="18"/>
              </w:rPr>
            </w:pPr>
          </w:p>
        </w:tc>
        <w:tc>
          <w:tcPr>
            <w:tcW w:w="1897" w:type="dxa"/>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货运企业运作实务</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102</w:t>
            </w: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r w:rsidRPr="007B7437">
              <w:rPr>
                <w:rFonts w:ascii="宋体" w:hAnsi="宋体"/>
                <w:color w:val="000000"/>
                <w:sz w:val="18"/>
                <w:szCs w:val="18"/>
              </w:rPr>
              <w:t>6</w:t>
            </w:r>
          </w:p>
        </w:tc>
        <w:tc>
          <w:tcPr>
            <w:tcW w:w="579" w:type="dxa"/>
            <w:vAlign w:val="center"/>
          </w:tcPr>
          <w:p w:rsidR="001D1026" w:rsidRPr="007B7437" w:rsidRDefault="001D1026" w:rsidP="0025646E">
            <w:pPr>
              <w:widowControl/>
              <w:spacing w:line="240" w:lineRule="atLeast"/>
              <w:jc w:val="left"/>
              <w:rPr>
                <w:rFonts w:ascii="宋体" w:cs="宋体"/>
                <w:color w:val="000000"/>
                <w:kern w:val="0"/>
                <w:szCs w:val="21"/>
              </w:rPr>
            </w:pPr>
          </w:p>
        </w:tc>
      </w:tr>
      <w:tr w:rsidR="001D1026" w:rsidRPr="007B7437" w:rsidTr="002909EB">
        <w:trPr>
          <w:trHeight w:val="300"/>
          <w:jc w:val="center"/>
        </w:trPr>
        <w:tc>
          <w:tcPr>
            <w:tcW w:w="455" w:type="dxa"/>
            <w:vMerge/>
            <w:vAlign w:val="center"/>
          </w:tcPr>
          <w:p w:rsidR="001D1026" w:rsidRPr="007B7437" w:rsidRDefault="001D1026" w:rsidP="0025646E">
            <w:pPr>
              <w:spacing w:line="240" w:lineRule="atLeast"/>
              <w:jc w:val="center"/>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425" w:type="dxa"/>
            <w:vMerge/>
            <w:vAlign w:val="center"/>
          </w:tcPr>
          <w:p w:rsidR="001D1026" w:rsidRPr="007B7437" w:rsidRDefault="001D1026" w:rsidP="0025646E">
            <w:pPr>
              <w:widowControl/>
              <w:spacing w:line="240" w:lineRule="atLeast"/>
              <w:jc w:val="left"/>
              <w:rPr>
                <w:rFonts w:ascii="宋体" w:cs="宋体"/>
                <w:color w:val="000000"/>
                <w:kern w:val="0"/>
                <w:sz w:val="18"/>
                <w:szCs w:val="18"/>
              </w:rPr>
            </w:pPr>
          </w:p>
        </w:tc>
        <w:tc>
          <w:tcPr>
            <w:tcW w:w="1897" w:type="dxa"/>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集装箱运输实务</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68</w:t>
            </w: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r w:rsidRPr="007B7437">
              <w:rPr>
                <w:rFonts w:ascii="宋体" w:hAnsi="宋体"/>
                <w:color w:val="000000"/>
                <w:sz w:val="18"/>
                <w:szCs w:val="18"/>
              </w:rPr>
              <w:t>4</w:t>
            </w:r>
          </w:p>
        </w:tc>
        <w:tc>
          <w:tcPr>
            <w:tcW w:w="579" w:type="dxa"/>
            <w:vAlign w:val="center"/>
          </w:tcPr>
          <w:p w:rsidR="001D1026" w:rsidRPr="007B7437" w:rsidRDefault="001D1026" w:rsidP="0025646E">
            <w:pPr>
              <w:widowControl/>
              <w:spacing w:line="240" w:lineRule="atLeast"/>
              <w:jc w:val="left"/>
              <w:rPr>
                <w:rFonts w:ascii="宋体" w:cs="宋体"/>
                <w:color w:val="000000"/>
                <w:kern w:val="0"/>
                <w:szCs w:val="21"/>
              </w:rPr>
            </w:pPr>
          </w:p>
        </w:tc>
      </w:tr>
      <w:tr w:rsidR="001D1026" w:rsidRPr="007B7437" w:rsidTr="002909EB">
        <w:trPr>
          <w:trHeight w:val="300"/>
          <w:jc w:val="center"/>
        </w:trPr>
        <w:tc>
          <w:tcPr>
            <w:tcW w:w="455" w:type="dxa"/>
            <w:vMerge/>
            <w:vAlign w:val="center"/>
          </w:tcPr>
          <w:p w:rsidR="001D1026" w:rsidRPr="007B7437" w:rsidRDefault="001D1026" w:rsidP="0025646E">
            <w:pPr>
              <w:spacing w:line="240" w:lineRule="atLeast"/>
              <w:jc w:val="center"/>
              <w:rPr>
                <w:rFonts w:ascii="宋体" w:cs="宋体"/>
                <w:color w:val="000000"/>
                <w:kern w:val="0"/>
                <w:szCs w:val="21"/>
              </w:rPr>
            </w:pPr>
          </w:p>
        </w:tc>
        <w:tc>
          <w:tcPr>
            <w:tcW w:w="523"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425" w:type="dxa"/>
            <w:vMerge/>
            <w:vAlign w:val="center"/>
          </w:tcPr>
          <w:p w:rsidR="001D1026" w:rsidRPr="007B7437" w:rsidRDefault="001D1026" w:rsidP="0025646E">
            <w:pPr>
              <w:widowControl/>
              <w:spacing w:line="240" w:lineRule="atLeast"/>
              <w:jc w:val="left"/>
              <w:rPr>
                <w:rFonts w:ascii="宋体" w:cs="宋体"/>
                <w:color w:val="000000"/>
                <w:kern w:val="0"/>
                <w:sz w:val="18"/>
                <w:szCs w:val="18"/>
              </w:rPr>
            </w:pPr>
          </w:p>
        </w:tc>
        <w:tc>
          <w:tcPr>
            <w:tcW w:w="1897" w:type="dxa"/>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物流信息系统应用</w:t>
            </w:r>
          </w:p>
        </w:tc>
        <w:tc>
          <w:tcPr>
            <w:tcW w:w="796"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68</w:t>
            </w: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p>
        </w:tc>
        <w:tc>
          <w:tcPr>
            <w:tcW w:w="579" w:type="dxa"/>
            <w:vAlign w:val="center"/>
          </w:tcPr>
          <w:p w:rsidR="001D1026" w:rsidRPr="007B7437" w:rsidRDefault="001D1026" w:rsidP="0025646E">
            <w:pPr>
              <w:spacing w:line="240" w:lineRule="atLeast"/>
              <w:jc w:val="center"/>
              <w:rPr>
                <w:rFonts w:ascii="宋体" w:cs="宋体"/>
                <w:color w:val="000000"/>
                <w:sz w:val="18"/>
                <w:szCs w:val="18"/>
              </w:rPr>
            </w:pPr>
          </w:p>
        </w:tc>
        <w:tc>
          <w:tcPr>
            <w:tcW w:w="578" w:type="dxa"/>
            <w:vAlign w:val="center"/>
          </w:tcPr>
          <w:p w:rsidR="001D1026" w:rsidRPr="007B7437" w:rsidRDefault="001D1026" w:rsidP="0025646E">
            <w:pPr>
              <w:spacing w:line="240" w:lineRule="atLeast"/>
              <w:jc w:val="center"/>
              <w:rPr>
                <w:rFonts w:ascii="宋体" w:cs="宋体"/>
                <w:color w:val="000000"/>
                <w:sz w:val="18"/>
                <w:szCs w:val="18"/>
              </w:rPr>
            </w:pPr>
            <w:r w:rsidRPr="007B7437">
              <w:rPr>
                <w:rFonts w:ascii="宋体" w:hAnsi="宋体"/>
                <w:color w:val="000000"/>
                <w:sz w:val="18"/>
                <w:szCs w:val="18"/>
              </w:rPr>
              <w:t>4</w:t>
            </w:r>
          </w:p>
        </w:tc>
        <w:tc>
          <w:tcPr>
            <w:tcW w:w="579" w:type="dxa"/>
            <w:vAlign w:val="center"/>
          </w:tcPr>
          <w:p w:rsidR="001D1026" w:rsidRPr="007B7437" w:rsidRDefault="001D1026" w:rsidP="0025646E">
            <w:pPr>
              <w:widowControl/>
              <w:spacing w:line="240" w:lineRule="atLeast"/>
              <w:jc w:val="left"/>
              <w:rPr>
                <w:rFonts w:ascii="宋体" w:cs="宋体"/>
                <w:color w:val="000000"/>
                <w:kern w:val="0"/>
                <w:szCs w:val="21"/>
              </w:rPr>
            </w:pPr>
          </w:p>
        </w:tc>
      </w:tr>
      <w:tr w:rsidR="001D1026" w:rsidRPr="0025646E" w:rsidTr="002909EB">
        <w:trPr>
          <w:trHeight w:val="227"/>
          <w:jc w:val="center"/>
        </w:trPr>
        <w:tc>
          <w:tcPr>
            <w:tcW w:w="455" w:type="dxa"/>
            <w:vMerge/>
            <w:vAlign w:val="center"/>
          </w:tcPr>
          <w:p w:rsidR="001D1026" w:rsidRPr="0025646E" w:rsidRDefault="001D1026" w:rsidP="0025646E">
            <w:pPr>
              <w:spacing w:line="240" w:lineRule="atLeast"/>
              <w:jc w:val="center"/>
              <w:rPr>
                <w:rFonts w:ascii="宋体" w:cs="宋体"/>
                <w:color w:val="000000"/>
                <w:kern w:val="0"/>
                <w:szCs w:val="21"/>
              </w:rPr>
            </w:pPr>
          </w:p>
        </w:tc>
        <w:tc>
          <w:tcPr>
            <w:tcW w:w="523" w:type="dxa"/>
            <w:vMerge/>
            <w:vAlign w:val="center"/>
          </w:tcPr>
          <w:p w:rsidR="001D1026" w:rsidRPr="0025646E" w:rsidRDefault="001D1026" w:rsidP="0025646E">
            <w:pPr>
              <w:widowControl/>
              <w:spacing w:line="240" w:lineRule="atLeast"/>
              <w:jc w:val="left"/>
              <w:rPr>
                <w:rFonts w:ascii="宋体" w:cs="宋体"/>
                <w:color w:val="000000"/>
                <w:kern w:val="0"/>
                <w:szCs w:val="21"/>
              </w:rPr>
            </w:pPr>
          </w:p>
        </w:tc>
        <w:tc>
          <w:tcPr>
            <w:tcW w:w="425" w:type="dxa"/>
            <w:vMerge/>
            <w:vAlign w:val="center"/>
          </w:tcPr>
          <w:p w:rsidR="001D1026" w:rsidRPr="0025646E" w:rsidRDefault="001D1026" w:rsidP="0025646E">
            <w:pPr>
              <w:widowControl/>
              <w:spacing w:line="240" w:lineRule="atLeast"/>
              <w:jc w:val="left"/>
              <w:rPr>
                <w:rFonts w:ascii="仿宋" w:eastAsia="仿宋" w:hAnsi="仿宋" w:cs="宋体"/>
                <w:color w:val="000000"/>
                <w:kern w:val="0"/>
                <w:sz w:val="18"/>
                <w:szCs w:val="18"/>
              </w:rPr>
            </w:pPr>
          </w:p>
        </w:tc>
        <w:tc>
          <w:tcPr>
            <w:tcW w:w="1897" w:type="dxa"/>
            <w:vAlign w:val="center"/>
          </w:tcPr>
          <w:p w:rsidR="001D1026" w:rsidRPr="0025646E" w:rsidRDefault="001D1026" w:rsidP="0025646E">
            <w:pPr>
              <w:widowControl/>
              <w:spacing w:line="240" w:lineRule="atLeast"/>
              <w:jc w:val="left"/>
              <w:rPr>
                <w:rFonts w:ascii="仿宋" w:eastAsia="仿宋" w:hAnsi="仿宋" w:cs="宋体"/>
                <w:color w:val="000000"/>
                <w:kern w:val="0"/>
                <w:szCs w:val="21"/>
              </w:rPr>
            </w:pPr>
            <w:r w:rsidRPr="0025646E">
              <w:rPr>
                <w:rFonts w:ascii="宋体" w:hAnsi="宋体" w:cs="宋体" w:hint="eastAsia"/>
                <w:color w:val="000000"/>
                <w:kern w:val="0"/>
                <w:szCs w:val="21"/>
              </w:rPr>
              <w:t>航空运输实务</w:t>
            </w:r>
          </w:p>
        </w:tc>
        <w:tc>
          <w:tcPr>
            <w:tcW w:w="796" w:type="dxa"/>
            <w:vAlign w:val="center"/>
          </w:tcPr>
          <w:p w:rsidR="001D1026" w:rsidRPr="0025646E" w:rsidRDefault="001D1026" w:rsidP="0025646E">
            <w:pPr>
              <w:spacing w:line="240" w:lineRule="atLeast"/>
              <w:jc w:val="center"/>
              <w:rPr>
                <w:rFonts w:ascii="仿宋" w:eastAsia="仿宋" w:hAnsi="仿宋" w:cs="宋体"/>
                <w:color w:val="000000"/>
                <w:szCs w:val="21"/>
              </w:rPr>
            </w:pPr>
            <w:r w:rsidRPr="0025646E">
              <w:rPr>
                <w:rFonts w:ascii="仿宋" w:eastAsia="仿宋" w:hAnsi="仿宋"/>
                <w:color w:val="000000"/>
                <w:szCs w:val="21"/>
              </w:rPr>
              <w:t>4</w:t>
            </w:r>
          </w:p>
        </w:tc>
        <w:tc>
          <w:tcPr>
            <w:tcW w:w="709" w:type="dxa"/>
            <w:vAlign w:val="center"/>
          </w:tcPr>
          <w:p w:rsidR="001D1026" w:rsidRPr="0025646E" w:rsidRDefault="001D1026" w:rsidP="0025646E">
            <w:pPr>
              <w:spacing w:line="240" w:lineRule="atLeast"/>
              <w:jc w:val="center"/>
              <w:rPr>
                <w:rFonts w:ascii="仿宋" w:eastAsia="仿宋" w:hAnsi="仿宋" w:cs="宋体"/>
                <w:color w:val="000000"/>
                <w:szCs w:val="21"/>
              </w:rPr>
            </w:pPr>
            <w:r w:rsidRPr="0025646E">
              <w:rPr>
                <w:rFonts w:ascii="仿宋" w:eastAsia="仿宋" w:hAnsi="仿宋"/>
                <w:color w:val="000000"/>
                <w:szCs w:val="21"/>
              </w:rPr>
              <w:t>68</w:t>
            </w:r>
          </w:p>
        </w:tc>
        <w:tc>
          <w:tcPr>
            <w:tcW w:w="578" w:type="dxa"/>
            <w:vAlign w:val="center"/>
          </w:tcPr>
          <w:p w:rsidR="001D1026" w:rsidRPr="0025646E" w:rsidRDefault="001D1026" w:rsidP="0025646E">
            <w:pPr>
              <w:spacing w:line="240" w:lineRule="atLeast"/>
              <w:jc w:val="center"/>
              <w:rPr>
                <w:rFonts w:ascii="仿宋" w:eastAsia="仿宋" w:hAnsi="仿宋" w:cs="宋体"/>
                <w:color w:val="000000"/>
                <w:sz w:val="18"/>
                <w:szCs w:val="18"/>
              </w:rPr>
            </w:pPr>
          </w:p>
        </w:tc>
        <w:tc>
          <w:tcPr>
            <w:tcW w:w="579" w:type="dxa"/>
            <w:vAlign w:val="center"/>
          </w:tcPr>
          <w:p w:rsidR="001D1026" w:rsidRPr="0025646E" w:rsidRDefault="001D1026" w:rsidP="0025646E">
            <w:pPr>
              <w:spacing w:line="240" w:lineRule="atLeast"/>
              <w:jc w:val="center"/>
              <w:rPr>
                <w:rFonts w:ascii="仿宋" w:eastAsia="仿宋" w:hAnsi="仿宋" w:cs="宋体"/>
                <w:color w:val="000000"/>
                <w:sz w:val="18"/>
                <w:szCs w:val="18"/>
              </w:rPr>
            </w:pPr>
          </w:p>
        </w:tc>
        <w:tc>
          <w:tcPr>
            <w:tcW w:w="578" w:type="dxa"/>
            <w:vAlign w:val="center"/>
          </w:tcPr>
          <w:p w:rsidR="001D1026" w:rsidRPr="0025646E" w:rsidRDefault="001D1026" w:rsidP="0025646E">
            <w:pPr>
              <w:spacing w:line="240" w:lineRule="atLeast"/>
              <w:rPr>
                <w:rFonts w:ascii="仿宋" w:eastAsia="仿宋" w:hAnsi="仿宋" w:cs="宋体"/>
                <w:color w:val="000000"/>
                <w:sz w:val="18"/>
                <w:szCs w:val="18"/>
              </w:rPr>
            </w:pPr>
          </w:p>
        </w:tc>
        <w:tc>
          <w:tcPr>
            <w:tcW w:w="579" w:type="dxa"/>
            <w:vAlign w:val="center"/>
          </w:tcPr>
          <w:p w:rsidR="001D1026" w:rsidRPr="0025646E" w:rsidRDefault="001D1026" w:rsidP="0025646E">
            <w:pPr>
              <w:spacing w:line="240" w:lineRule="atLeast"/>
              <w:jc w:val="center"/>
              <w:rPr>
                <w:rFonts w:ascii="仿宋" w:eastAsia="仿宋" w:hAnsi="仿宋" w:cs="宋体"/>
                <w:color w:val="000000"/>
                <w:sz w:val="18"/>
                <w:szCs w:val="18"/>
              </w:rPr>
            </w:pPr>
          </w:p>
        </w:tc>
        <w:tc>
          <w:tcPr>
            <w:tcW w:w="578" w:type="dxa"/>
            <w:vAlign w:val="center"/>
          </w:tcPr>
          <w:p w:rsidR="001D1026" w:rsidRPr="0025646E" w:rsidRDefault="001D1026" w:rsidP="0025646E">
            <w:pPr>
              <w:spacing w:line="240" w:lineRule="atLeast"/>
              <w:jc w:val="center"/>
              <w:rPr>
                <w:rFonts w:ascii="仿宋" w:eastAsia="仿宋" w:hAnsi="仿宋" w:cs="宋体"/>
                <w:color w:val="000000"/>
                <w:sz w:val="18"/>
                <w:szCs w:val="18"/>
              </w:rPr>
            </w:pPr>
            <w:r w:rsidRPr="0025646E">
              <w:rPr>
                <w:rFonts w:ascii="仿宋" w:eastAsia="仿宋" w:hAnsi="仿宋"/>
                <w:color w:val="000000"/>
                <w:sz w:val="18"/>
                <w:szCs w:val="18"/>
              </w:rPr>
              <w:t>4</w:t>
            </w:r>
          </w:p>
        </w:tc>
        <w:tc>
          <w:tcPr>
            <w:tcW w:w="579" w:type="dxa"/>
            <w:vAlign w:val="center"/>
          </w:tcPr>
          <w:p w:rsidR="001D1026" w:rsidRPr="0025646E" w:rsidRDefault="001D1026" w:rsidP="0025646E">
            <w:pPr>
              <w:widowControl/>
              <w:spacing w:line="240" w:lineRule="atLeast"/>
              <w:jc w:val="left"/>
              <w:rPr>
                <w:rFonts w:ascii="宋体" w:cs="宋体"/>
                <w:color w:val="000000"/>
                <w:kern w:val="0"/>
                <w:szCs w:val="21"/>
              </w:rPr>
            </w:pPr>
          </w:p>
        </w:tc>
      </w:tr>
      <w:tr w:rsidR="001D1026" w:rsidRPr="0025646E" w:rsidTr="002909EB">
        <w:trPr>
          <w:trHeight w:val="161"/>
          <w:jc w:val="center"/>
        </w:trPr>
        <w:tc>
          <w:tcPr>
            <w:tcW w:w="455" w:type="dxa"/>
            <w:vMerge/>
            <w:vAlign w:val="center"/>
          </w:tcPr>
          <w:p w:rsidR="001D1026" w:rsidRPr="0025646E" w:rsidRDefault="001D1026" w:rsidP="0025646E">
            <w:pPr>
              <w:spacing w:line="240" w:lineRule="atLeast"/>
              <w:jc w:val="center"/>
              <w:rPr>
                <w:rFonts w:ascii="宋体" w:cs="宋体"/>
                <w:color w:val="000000"/>
                <w:kern w:val="0"/>
                <w:szCs w:val="21"/>
              </w:rPr>
            </w:pPr>
          </w:p>
        </w:tc>
        <w:tc>
          <w:tcPr>
            <w:tcW w:w="523" w:type="dxa"/>
            <w:vMerge/>
            <w:vAlign w:val="center"/>
          </w:tcPr>
          <w:p w:rsidR="001D1026" w:rsidRPr="0025646E" w:rsidRDefault="001D1026" w:rsidP="0025646E">
            <w:pPr>
              <w:widowControl/>
              <w:spacing w:line="240" w:lineRule="atLeast"/>
              <w:jc w:val="left"/>
              <w:rPr>
                <w:rFonts w:ascii="宋体" w:cs="宋体"/>
                <w:color w:val="000000"/>
                <w:kern w:val="0"/>
                <w:szCs w:val="21"/>
              </w:rPr>
            </w:pPr>
          </w:p>
        </w:tc>
        <w:tc>
          <w:tcPr>
            <w:tcW w:w="2322" w:type="dxa"/>
            <w:gridSpan w:val="2"/>
            <w:vAlign w:val="center"/>
          </w:tcPr>
          <w:p w:rsidR="001D1026" w:rsidRPr="0025646E" w:rsidRDefault="001D1026" w:rsidP="0025646E">
            <w:pPr>
              <w:widowControl/>
              <w:spacing w:line="240" w:lineRule="atLeast"/>
              <w:jc w:val="left"/>
              <w:rPr>
                <w:rFonts w:ascii="仿宋" w:eastAsia="仿宋" w:hAnsi="仿宋" w:cs="宋体"/>
                <w:color w:val="000000"/>
                <w:kern w:val="0"/>
                <w:sz w:val="18"/>
                <w:szCs w:val="18"/>
              </w:rPr>
            </w:pPr>
            <w:r w:rsidRPr="0025646E">
              <w:rPr>
                <w:rFonts w:ascii="宋体" w:hAnsi="宋体" w:cs="宋体" w:hint="eastAsia"/>
                <w:bCs/>
                <w:color w:val="000000"/>
                <w:kern w:val="0"/>
                <w:szCs w:val="21"/>
              </w:rPr>
              <w:t>小计：占</w:t>
            </w:r>
            <w:r w:rsidRPr="0025646E">
              <w:rPr>
                <w:rFonts w:ascii="宋体" w:hAnsi="宋体" w:cs="宋体"/>
                <w:bCs/>
                <w:color w:val="000000"/>
                <w:kern w:val="0"/>
                <w:szCs w:val="21"/>
              </w:rPr>
              <w:t>12.1%</w:t>
            </w:r>
          </w:p>
        </w:tc>
        <w:tc>
          <w:tcPr>
            <w:tcW w:w="796"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22</w:t>
            </w:r>
          </w:p>
        </w:tc>
        <w:tc>
          <w:tcPr>
            <w:tcW w:w="709"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374</w:t>
            </w:r>
          </w:p>
        </w:tc>
        <w:tc>
          <w:tcPr>
            <w:tcW w:w="578" w:type="dxa"/>
            <w:vAlign w:val="center"/>
          </w:tcPr>
          <w:p w:rsidR="001D1026" w:rsidRPr="007B7437" w:rsidRDefault="001D1026" w:rsidP="0025646E">
            <w:pPr>
              <w:spacing w:line="240" w:lineRule="atLeast"/>
              <w:jc w:val="center"/>
              <w:rPr>
                <w:rFonts w:ascii="宋体" w:cs="宋体"/>
                <w:b/>
                <w:bCs/>
                <w:color w:val="000000"/>
                <w:sz w:val="18"/>
                <w:szCs w:val="18"/>
              </w:rPr>
            </w:pPr>
          </w:p>
        </w:tc>
        <w:tc>
          <w:tcPr>
            <w:tcW w:w="579" w:type="dxa"/>
            <w:vAlign w:val="center"/>
          </w:tcPr>
          <w:p w:rsidR="001D1026" w:rsidRPr="007B7437" w:rsidRDefault="001D1026" w:rsidP="0025646E">
            <w:pPr>
              <w:spacing w:line="240" w:lineRule="atLeast"/>
              <w:jc w:val="center"/>
              <w:rPr>
                <w:rFonts w:ascii="宋体" w:cs="宋体"/>
                <w:b/>
                <w:bCs/>
                <w:color w:val="000000"/>
                <w:sz w:val="18"/>
                <w:szCs w:val="18"/>
              </w:rPr>
            </w:pPr>
          </w:p>
        </w:tc>
        <w:tc>
          <w:tcPr>
            <w:tcW w:w="578" w:type="dxa"/>
            <w:vAlign w:val="center"/>
          </w:tcPr>
          <w:p w:rsidR="001D1026" w:rsidRPr="007B7437" w:rsidRDefault="001D1026" w:rsidP="0025646E">
            <w:pPr>
              <w:spacing w:line="240" w:lineRule="atLeast"/>
              <w:jc w:val="center"/>
              <w:rPr>
                <w:rFonts w:ascii="宋体" w:cs="宋体"/>
                <w:b/>
                <w:bCs/>
                <w:color w:val="000000"/>
                <w:sz w:val="18"/>
                <w:szCs w:val="18"/>
              </w:rPr>
            </w:pPr>
          </w:p>
        </w:tc>
        <w:tc>
          <w:tcPr>
            <w:tcW w:w="579" w:type="dxa"/>
            <w:vAlign w:val="center"/>
          </w:tcPr>
          <w:p w:rsidR="001D1026" w:rsidRPr="007B7437" w:rsidRDefault="001D1026" w:rsidP="0025646E">
            <w:pPr>
              <w:spacing w:line="240" w:lineRule="atLeast"/>
              <w:jc w:val="center"/>
              <w:rPr>
                <w:rFonts w:ascii="宋体" w:cs="宋体"/>
                <w:b/>
                <w:bCs/>
                <w:color w:val="000000"/>
                <w:sz w:val="18"/>
                <w:szCs w:val="18"/>
              </w:rPr>
            </w:pPr>
          </w:p>
        </w:tc>
        <w:tc>
          <w:tcPr>
            <w:tcW w:w="578" w:type="dxa"/>
            <w:vAlign w:val="center"/>
          </w:tcPr>
          <w:p w:rsidR="001D1026" w:rsidRPr="007B7437" w:rsidRDefault="001D1026" w:rsidP="0025646E">
            <w:pPr>
              <w:spacing w:line="240" w:lineRule="atLeast"/>
              <w:jc w:val="center"/>
              <w:rPr>
                <w:rFonts w:ascii="宋体" w:cs="宋体"/>
                <w:b/>
                <w:bCs/>
                <w:color w:val="000000"/>
                <w:sz w:val="18"/>
                <w:szCs w:val="18"/>
              </w:rPr>
            </w:pPr>
            <w:r w:rsidRPr="007B7437">
              <w:rPr>
                <w:rFonts w:ascii="宋体" w:hAnsi="宋体"/>
                <w:b/>
                <w:bCs/>
                <w:color w:val="000000"/>
                <w:sz w:val="18"/>
                <w:szCs w:val="18"/>
              </w:rPr>
              <w:t>22</w:t>
            </w:r>
          </w:p>
        </w:tc>
        <w:tc>
          <w:tcPr>
            <w:tcW w:w="579" w:type="dxa"/>
            <w:vAlign w:val="center"/>
          </w:tcPr>
          <w:p w:rsidR="001D1026" w:rsidRPr="0025646E" w:rsidRDefault="001D1026" w:rsidP="0025646E">
            <w:pPr>
              <w:spacing w:line="240" w:lineRule="atLeast"/>
              <w:jc w:val="center"/>
              <w:rPr>
                <w:rFonts w:ascii="仿宋" w:eastAsia="仿宋" w:hAnsi="仿宋" w:cs="宋体"/>
                <w:b/>
                <w:bCs/>
                <w:color w:val="000000"/>
                <w:sz w:val="18"/>
                <w:szCs w:val="18"/>
              </w:rPr>
            </w:pPr>
          </w:p>
        </w:tc>
      </w:tr>
    </w:tbl>
    <w:p w:rsidR="001D1026" w:rsidRPr="002909EB" w:rsidRDefault="001D1026">
      <w:pPr>
        <w:rPr>
          <w:sz w:val="10"/>
          <w:szCs w:val="10"/>
        </w:rPr>
      </w:pPr>
    </w:p>
    <w:tbl>
      <w:tblPr>
        <w:tblW w:w="8279" w:type="dxa"/>
        <w:jc w:val="center"/>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2"/>
        <w:gridCol w:w="498"/>
        <w:gridCol w:w="425"/>
        <w:gridCol w:w="1912"/>
        <w:gridCol w:w="851"/>
        <w:gridCol w:w="709"/>
        <w:gridCol w:w="567"/>
        <w:gridCol w:w="567"/>
        <w:gridCol w:w="567"/>
        <w:gridCol w:w="567"/>
        <w:gridCol w:w="567"/>
        <w:gridCol w:w="567"/>
      </w:tblGrid>
      <w:tr w:rsidR="001D1026" w:rsidRPr="0025646E" w:rsidTr="002909EB">
        <w:trPr>
          <w:trHeight w:val="300"/>
          <w:jc w:val="center"/>
        </w:trPr>
        <w:tc>
          <w:tcPr>
            <w:tcW w:w="482" w:type="dxa"/>
            <w:vMerge w:val="restart"/>
            <w:vAlign w:val="center"/>
          </w:tcPr>
          <w:p w:rsidR="001D1026" w:rsidRPr="0025646E" w:rsidRDefault="001D1026" w:rsidP="0025646E">
            <w:pPr>
              <w:spacing w:line="240" w:lineRule="atLeast"/>
              <w:jc w:val="center"/>
              <w:rPr>
                <w:rFonts w:ascii="宋体" w:cs="宋体"/>
                <w:color w:val="000000"/>
                <w:kern w:val="0"/>
                <w:szCs w:val="21"/>
              </w:rPr>
            </w:pPr>
          </w:p>
        </w:tc>
        <w:tc>
          <w:tcPr>
            <w:tcW w:w="498" w:type="dxa"/>
            <w:vMerge w:val="restart"/>
            <w:vAlign w:val="center"/>
          </w:tcPr>
          <w:p w:rsidR="001D1026" w:rsidRPr="007B7437" w:rsidRDefault="001D1026" w:rsidP="007B7437">
            <w:pPr>
              <w:widowControl/>
              <w:spacing w:line="240" w:lineRule="atLeast"/>
              <w:rPr>
                <w:rFonts w:ascii="宋体" w:cs="宋体"/>
                <w:color w:val="000000"/>
                <w:kern w:val="0"/>
                <w:sz w:val="18"/>
                <w:szCs w:val="18"/>
              </w:rPr>
            </w:pPr>
          </w:p>
        </w:tc>
        <w:tc>
          <w:tcPr>
            <w:tcW w:w="425" w:type="dxa"/>
            <w:vMerge w:val="restart"/>
            <w:vAlign w:val="center"/>
          </w:tcPr>
          <w:p w:rsidR="001D1026" w:rsidRPr="00B96399" w:rsidRDefault="001D1026" w:rsidP="0025646E">
            <w:pPr>
              <w:widowControl/>
              <w:snapToGrid w:val="0"/>
              <w:spacing w:line="240" w:lineRule="atLeast"/>
              <w:jc w:val="center"/>
              <w:rPr>
                <w:rFonts w:ascii="宋体" w:cs="宋体"/>
                <w:color w:val="000000"/>
                <w:kern w:val="0"/>
                <w:szCs w:val="21"/>
              </w:rPr>
            </w:pPr>
            <w:r w:rsidRPr="00B96399">
              <w:rPr>
                <w:rFonts w:ascii="宋体" w:hAnsi="宋体" w:cs="宋体" w:hint="eastAsia"/>
                <w:color w:val="000000"/>
                <w:kern w:val="0"/>
                <w:szCs w:val="21"/>
              </w:rPr>
              <w:t>国</w:t>
            </w:r>
          </w:p>
          <w:p w:rsidR="001D1026" w:rsidRPr="00B96399" w:rsidRDefault="001D1026" w:rsidP="0025646E">
            <w:pPr>
              <w:widowControl/>
              <w:snapToGrid w:val="0"/>
              <w:spacing w:line="240" w:lineRule="atLeast"/>
              <w:jc w:val="center"/>
              <w:rPr>
                <w:rFonts w:ascii="宋体" w:cs="宋体"/>
                <w:color w:val="000000"/>
                <w:kern w:val="0"/>
                <w:szCs w:val="21"/>
              </w:rPr>
            </w:pPr>
            <w:r w:rsidRPr="00B96399">
              <w:rPr>
                <w:rFonts w:ascii="宋体" w:hAnsi="宋体" w:cs="宋体" w:hint="eastAsia"/>
                <w:color w:val="000000"/>
                <w:kern w:val="0"/>
                <w:szCs w:val="21"/>
              </w:rPr>
              <w:t>际</w:t>
            </w:r>
          </w:p>
          <w:p w:rsidR="001D1026" w:rsidRPr="00B96399" w:rsidRDefault="001D1026" w:rsidP="0025646E">
            <w:pPr>
              <w:widowControl/>
              <w:snapToGrid w:val="0"/>
              <w:spacing w:line="240" w:lineRule="atLeast"/>
              <w:jc w:val="center"/>
              <w:rPr>
                <w:rFonts w:ascii="宋体" w:cs="宋体"/>
                <w:color w:val="000000"/>
                <w:kern w:val="0"/>
                <w:szCs w:val="21"/>
              </w:rPr>
            </w:pPr>
            <w:r w:rsidRPr="00B96399">
              <w:rPr>
                <w:rFonts w:ascii="宋体" w:hAnsi="宋体" w:cs="宋体" w:hint="eastAsia"/>
                <w:color w:val="000000"/>
                <w:kern w:val="0"/>
                <w:szCs w:val="21"/>
              </w:rPr>
              <w:t>货</w:t>
            </w:r>
          </w:p>
          <w:p w:rsidR="001D1026" w:rsidRPr="0025646E" w:rsidRDefault="001D1026" w:rsidP="0025646E">
            <w:pPr>
              <w:widowControl/>
              <w:snapToGrid w:val="0"/>
              <w:spacing w:line="240" w:lineRule="atLeast"/>
              <w:jc w:val="center"/>
              <w:rPr>
                <w:rFonts w:ascii="仿宋" w:eastAsia="仿宋" w:hAnsi="仿宋" w:cs="宋体"/>
                <w:b/>
                <w:bCs/>
                <w:color w:val="000000"/>
                <w:kern w:val="0"/>
                <w:sz w:val="18"/>
                <w:szCs w:val="18"/>
              </w:rPr>
            </w:pPr>
            <w:r w:rsidRPr="00B96399">
              <w:rPr>
                <w:rFonts w:ascii="宋体" w:hAnsi="宋体" w:cs="宋体" w:hint="eastAsia"/>
                <w:color w:val="000000"/>
                <w:kern w:val="0"/>
                <w:szCs w:val="21"/>
              </w:rPr>
              <w:lastRenderedPageBreak/>
              <w:t>代</w:t>
            </w:r>
          </w:p>
        </w:tc>
        <w:tc>
          <w:tcPr>
            <w:tcW w:w="1912" w:type="dxa"/>
            <w:vAlign w:val="center"/>
          </w:tcPr>
          <w:p w:rsidR="001D1026" w:rsidRPr="0025646E" w:rsidRDefault="001D1026" w:rsidP="0025646E">
            <w:pPr>
              <w:widowControl/>
              <w:spacing w:line="240" w:lineRule="atLeast"/>
              <w:jc w:val="left"/>
              <w:rPr>
                <w:rFonts w:ascii="宋体" w:cs="宋体"/>
                <w:color w:val="000000"/>
                <w:kern w:val="0"/>
                <w:szCs w:val="21"/>
              </w:rPr>
            </w:pPr>
            <w:r w:rsidRPr="0025646E">
              <w:rPr>
                <w:rFonts w:ascii="宋体" w:hAnsi="宋体" w:cs="宋体" w:hint="eastAsia"/>
                <w:color w:val="000000"/>
                <w:kern w:val="0"/>
                <w:szCs w:val="21"/>
              </w:rPr>
              <w:lastRenderedPageBreak/>
              <w:t>国际贸易实务</w:t>
            </w:r>
          </w:p>
        </w:tc>
        <w:tc>
          <w:tcPr>
            <w:tcW w:w="851"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68</w:t>
            </w:r>
          </w:p>
        </w:tc>
        <w:tc>
          <w:tcPr>
            <w:tcW w:w="567" w:type="dxa"/>
            <w:vAlign w:val="center"/>
          </w:tcPr>
          <w:p w:rsidR="001D1026" w:rsidRPr="007B7437" w:rsidRDefault="001D1026" w:rsidP="0025646E">
            <w:pPr>
              <w:spacing w:line="240" w:lineRule="atLeast"/>
              <w:jc w:val="center"/>
              <w:rPr>
                <w:rFonts w:ascii="宋体" w:cs="宋体"/>
                <w:color w:val="000000"/>
                <w:sz w:val="18"/>
                <w:szCs w:val="18"/>
              </w:rPr>
            </w:pPr>
          </w:p>
        </w:tc>
        <w:tc>
          <w:tcPr>
            <w:tcW w:w="567" w:type="dxa"/>
            <w:vAlign w:val="center"/>
          </w:tcPr>
          <w:p w:rsidR="001D1026" w:rsidRPr="0025646E" w:rsidRDefault="001D1026" w:rsidP="0025646E">
            <w:pPr>
              <w:spacing w:line="240" w:lineRule="atLeast"/>
              <w:jc w:val="center"/>
              <w:rPr>
                <w:rFonts w:ascii="仿宋" w:eastAsia="仿宋" w:hAnsi="仿宋" w:cs="宋体"/>
                <w:color w:val="000000"/>
                <w:sz w:val="18"/>
                <w:szCs w:val="18"/>
              </w:rPr>
            </w:pPr>
          </w:p>
        </w:tc>
        <w:tc>
          <w:tcPr>
            <w:tcW w:w="567" w:type="dxa"/>
            <w:vAlign w:val="center"/>
          </w:tcPr>
          <w:p w:rsidR="001D1026" w:rsidRPr="0025646E" w:rsidRDefault="001D1026" w:rsidP="0025646E">
            <w:pPr>
              <w:spacing w:line="240" w:lineRule="atLeast"/>
              <w:jc w:val="center"/>
              <w:rPr>
                <w:rFonts w:ascii="仿宋" w:eastAsia="仿宋" w:hAnsi="仿宋" w:cs="宋体"/>
                <w:color w:val="000000"/>
                <w:sz w:val="18"/>
                <w:szCs w:val="18"/>
              </w:rPr>
            </w:pPr>
          </w:p>
        </w:tc>
        <w:tc>
          <w:tcPr>
            <w:tcW w:w="567" w:type="dxa"/>
            <w:vAlign w:val="center"/>
          </w:tcPr>
          <w:p w:rsidR="001D1026" w:rsidRPr="0025646E" w:rsidRDefault="001D1026" w:rsidP="0025646E">
            <w:pPr>
              <w:spacing w:line="240" w:lineRule="atLeast"/>
              <w:jc w:val="center"/>
              <w:rPr>
                <w:rFonts w:ascii="仿宋" w:eastAsia="仿宋" w:hAnsi="仿宋" w:cs="宋体"/>
                <w:color w:val="000000"/>
                <w:sz w:val="18"/>
                <w:szCs w:val="18"/>
              </w:rPr>
            </w:pPr>
          </w:p>
        </w:tc>
        <w:tc>
          <w:tcPr>
            <w:tcW w:w="567" w:type="dxa"/>
            <w:vAlign w:val="center"/>
          </w:tcPr>
          <w:p w:rsidR="001D1026" w:rsidRPr="007B7437" w:rsidRDefault="001D1026" w:rsidP="0025646E">
            <w:pPr>
              <w:spacing w:line="240" w:lineRule="atLeast"/>
              <w:jc w:val="center"/>
              <w:rPr>
                <w:rFonts w:ascii="宋体" w:cs="宋体"/>
                <w:color w:val="000000"/>
                <w:sz w:val="18"/>
                <w:szCs w:val="18"/>
              </w:rPr>
            </w:pPr>
            <w:r w:rsidRPr="007B7437">
              <w:rPr>
                <w:rFonts w:ascii="宋体" w:hAnsi="宋体"/>
                <w:color w:val="000000"/>
                <w:sz w:val="18"/>
                <w:szCs w:val="18"/>
              </w:rPr>
              <w:t>4</w:t>
            </w:r>
          </w:p>
        </w:tc>
        <w:tc>
          <w:tcPr>
            <w:tcW w:w="567" w:type="dxa"/>
            <w:vAlign w:val="center"/>
          </w:tcPr>
          <w:p w:rsidR="001D1026" w:rsidRPr="0025646E" w:rsidRDefault="001D1026" w:rsidP="0025646E">
            <w:pPr>
              <w:widowControl/>
              <w:spacing w:line="240" w:lineRule="atLeast"/>
              <w:jc w:val="left"/>
              <w:rPr>
                <w:rFonts w:ascii="宋体" w:cs="宋体"/>
                <w:color w:val="000000"/>
                <w:kern w:val="0"/>
                <w:szCs w:val="21"/>
              </w:rPr>
            </w:pPr>
          </w:p>
        </w:tc>
      </w:tr>
      <w:tr w:rsidR="001D1026" w:rsidRPr="0025646E" w:rsidTr="002909EB">
        <w:trPr>
          <w:trHeight w:val="300"/>
          <w:jc w:val="center"/>
        </w:trPr>
        <w:tc>
          <w:tcPr>
            <w:tcW w:w="482" w:type="dxa"/>
            <w:vMerge/>
            <w:vAlign w:val="center"/>
          </w:tcPr>
          <w:p w:rsidR="001D1026" w:rsidRPr="0025646E" w:rsidRDefault="001D1026" w:rsidP="0025646E">
            <w:pPr>
              <w:widowControl/>
              <w:spacing w:line="240" w:lineRule="atLeast"/>
              <w:jc w:val="left"/>
              <w:rPr>
                <w:rFonts w:ascii="宋体" w:cs="宋体"/>
                <w:color w:val="000000"/>
                <w:kern w:val="0"/>
                <w:szCs w:val="21"/>
              </w:rPr>
            </w:pPr>
          </w:p>
        </w:tc>
        <w:tc>
          <w:tcPr>
            <w:tcW w:w="498" w:type="dxa"/>
            <w:vMerge/>
            <w:vAlign w:val="center"/>
          </w:tcPr>
          <w:p w:rsidR="001D1026" w:rsidRPr="0025646E" w:rsidRDefault="001D1026" w:rsidP="0025646E">
            <w:pPr>
              <w:widowControl/>
              <w:spacing w:line="240" w:lineRule="atLeast"/>
              <w:jc w:val="left"/>
              <w:rPr>
                <w:rFonts w:ascii="宋体" w:cs="宋体"/>
                <w:color w:val="000000"/>
                <w:kern w:val="0"/>
                <w:szCs w:val="21"/>
              </w:rPr>
            </w:pPr>
          </w:p>
        </w:tc>
        <w:tc>
          <w:tcPr>
            <w:tcW w:w="425" w:type="dxa"/>
            <w:vMerge/>
            <w:vAlign w:val="center"/>
          </w:tcPr>
          <w:p w:rsidR="001D1026" w:rsidRPr="0025646E" w:rsidRDefault="001D1026" w:rsidP="0025646E">
            <w:pPr>
              <w:widowControl/>
              <w:spacing w:line="240" w:lineRule="atLeast"/>
              <w:rPr>
                <w:rFonts w:ascii="仿宋" w:eastAsia="仿宋" w:hAnsi="仿宋" w:cs="宋体"/>
                <w:b/>
                <w:bCs/>
                <w:color w:val="000000"/>
                <w:kern w:val="0"/>
                <w:sz w:val="18"/>
                <w:szCs w:val="18"/>
              </w:rPr>
            </w:pPr>
          </w:p>
        </w:tc>
        <w:tc>
          <w:tcPr>
            <w:tcW w:w="1912" w:type="dxa"/>
            <w:vAlign w:val="center"/>
          </w:tcPr>
          <w:p w:rsidR="001D1026" w:rsidRPr="0025646E" w:rsidRDefault="001D1026" w:rsidP="0025646E">
            <w:pPr>
              <w:widowControl/>
              <w:spacing w:line="240" w:lineRule="atLeast"/>
              <w:jc w:val="left"/>
              <w:rPr>
                <w:rFonts w:ascii="宋体" w:cs="宋体"/>
                <w:color w:val="000000"/>
                <w:kern w:val="0"/>
                <w:szCs w:val="21"/>
              </w:rPr>
            </w:pPr>
            <w:r w:rsidRPr="0025646E">
              <w:rPr>
                <w:rFonts w:ascii="宋体" w:hAnsi="宋体" w:cs="宋体" w:hint="eastAsia"/>
                <w:color w:val="000000"/>
                <w:kern w:val="0"/>
                <w:szCs w:val="21"/>
              </w:rPr>
              <w:t>国际货代实务</w:t>
            </w:r>
          </w:p>
        </w:tc>
        <w:tc>
          <w:tcPr>
            <w:tcW w:w="851"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102</w:t>
            </w:r>
          </w:p>
        </w:tc>
        <w:tc>
          <w:tcPr>
            <w:tcW w:w="567" w:type="dxa"/>
            <w:vAlign w:val="center"/>
          </w:tcPr>
          <w:p w:rsidR="001D1026" w:rsidRPr="007B7437" w:rsidRDefault="001D1026" w:rsidP="0025646E">
            <w:pPr>
              <w:spacing w:line="240" w:lineRule="atLeast"/>
              <w:jc w:val="center"/>
              <w:rPr>
                <w:rFonts w:ascii="宋体" w:cs="宋体"/>
                <w:color w:val="000000"/>
                <w:sz w:val="18"/>
                <w:szCs w:val="18"/>
              </w:rPr>
            </w:pPr>
          </w:p>
        </w:tc>
        <w:tc>
          <w:tcPr>
            <w:tcW w:w="567" w:type="dxa"/>
            <w:vAlign w:val="center"/>
          </w:tcPr>
          <w:p w:rsidR="001D1026" w:rsidRPr="0025646E" w:rsidRDefault="001D1026" w:rsidP="0025646E">
            <w:pPr>
              <w:spacing w:line="240" w:lineRule="atLeast"/>
              <w:jc w:val="center"/>
              <w:rPr>
                <w:rFonts w:ascii="仿宋" w:eastAsia="仿宋" w:hAnsi="仿宋" w:cs="宋体"/>
                <w:color w:val="000000"/>
                <w:sz w:val="18"/>
                <w:szCs w:val="18"/>
              </w:rPr>
            </w:pPr>
          </w:p>
        </w:tc>
        <w:tc>
          <w:tcPr>
            <w:tcW w:w="567" w:type="dxa"/>
            <w:vAlign w:val="center"/>
          </w:tcPr>
          <w:p w:rsidR="001D1026" w:rsidRPr="0025646E" w:rsidRDefault="001D1026" w:rsidP="0025646E">
            <w:pPr>
              <w:spacing w:line="240" w:lineRule="atLeast"/>
              <w:jc w:val="center"/>
              <w:rPr>
                <w:rFonts w:ascii="仿宋" w:eastAsia="仿宋" w:hAnsi="仿宋" w:cs="宋体"/>
                <w:color w:val="000000"/>
                <w:sz w:val="18"/>
                <w:szCs w:val="18"/>
              </w:rPr>
            </w:pPr>
          </w:p>
        </w:tc>
        <w:tc>
          <w:tcPr>
            <w:tcW w:w="567" w:type="dxa"/>
            <w:vAlign w:val="center"/>
          </w:tcPr>
          <w:p w:rsidR="001D1026" w:rsidRPr="0025646E" w:rsidRDefault="001D1026" w:rsidP="0025646E">
            <w:pPr>
              <w:spacing w:line="240" w:lineRule="atLeast"/>
              <w:jc w:val="center"/>
              <w:rPr>
                <w:rFonts w:ascii="仿宋" w:eastAsia="仿宋" w:hAnsi="仿宋" w:cs="宋体"/>
                <w:color w:val="000000"/>
                <w:sz w:val="18"/>
                <w:szCs w:val="18"/>
              </w:rPr>
            </w:pPr>
          </w:p>
        </w:tc>
        <w:tc>
          <w:tcPr>
            <w:tcW w:w="567" w:type="dxa"/>
            <w:vAlign w:val="center"/>
          </w:tcPr>
          <w:p w:rsidR="001D1026" w:rsidRPr="007B7437" w:rsidRDefault="001D1026" w:rsidP="0025646E">
            <w:pPr>
              <w:spacing w:line="240" w:lineRule="atLeast"/>
              <w:jc w:val="center"/>
              <w:rPr>
                <w:rFonts w:ascii="宋体" w:cs="宋体"/>
                <w:color w:val="000000"/>
                <w:sz w:val="18"/>
                <w:szCs w:val="18"/>
              </w:rPr>
            </w:pPr>
            <w:r w:rsidRPr="007B7437">
              <w:rPr>
                <w:rFonts w:ascii="宋体" w:hAnsi="宋体"/>
                <w:color w:val="000000"/>
                <w:sz w:val="18"/>
                <w:szCs w:val="18"/>
              </w:rPr>
              <w:t>6</w:t>
            </w:r>
          </w:p>
        </w:tc>
        <w:tc>
          <w:tcPr>
            <w:tcW w:w="567" w:type="dxa"/>
            <w:vAlign w:val="center"/>
          </w:tcPr>
          <w:p w:rsidR="001D1026" w:rsidRPr="0025646E" w:rsidRDefault="001D1026" w:rsidP="0025646E">
            <w:pPr>
              <w:widowControl/>
              <w:spacing w:line="240" w:lineRule="atLeast"/>
              <w:jc w:val="left"/>
              <w:rPr>
                <w:rFonts w:ascii="宋体" w:cs="宋体"/>
                <w:color w:val="000000"/>
                <w:kern w:val="0"/>
                <w:szCs w:val="21"/>
              </w:rPr>
            </w:pPr>
          </w:p>
        </w:tc>
      </w:tr>
      <w:tr w:rsidR="001D1026" w:rsidRPr="0025646E" w:rsidTr="002909EB">
        <w:trPr>
          <w:trHeight w:val="279"/>
          <w:jc w:val="center"/>
        </w:trPr>
        <w:tc>
          <w:tcPr>
            <w:tcW w:w="482" w:type="dxa"/>
            <w:vMerge/>
            <w:vAlign w:val="center"/>
          </w:tcPr>
          <w:p w:rsidR="001D1026" w:rsidRPr="0025646E" w:rsidRDefault="001D1026" w:rsidP="0025646E">
            <w:pPr>
              <w:widowControl/>
              <w:spacing w:line="240" w:lineRule="atLeast"/>
              <w:jc w:val="left"/>
              <w:rPr>
                <w:rFonts w:ascii="宋体" w:cs="宋体"/>
                <w:color w:val="000000"/>
                <w:kern w:val="0"/>
                <w:szCs w:val="21"/>
              </w:rPr>
            </w:pPr>
          </w:p>
        </w:tc>
        <w:tc>
          <w:tcPr>
            <w:tcW w:w="498" w:type="dxa"/>
            <w:vMerge/>
            <w:vAlign w:val="center"/>
          </w:tcPr>
          <w:p w:rsidR="001D1026" w:rsidRPr="0025646E" w:rsidRDefault="001D1026" w:rsidP="0025646E">
            <w:pPr>
              <w:widowControl/>
              <w:spacing w:line="240" w:lineRule="atLeast"/>
              <w:jc w:val="left"/>
              <w:rPr>
                <w:rFonts w:ascii="宋体" w:cs="宋体"/>
                <w:color w:val="000000"/>
                <w:kern w:val="0"/>
                <w:szCs w:val="21"/>
              </w:rPr>
            </w:pPr>
          </w:p>
        </w:tc>
        <w:tc>
          <w:tcPr>
            <w:tcW w:w="425" w:type="dxa"/>
            <w:vMerge/>
            <w:vAlign w:val="center"/>
          </w:tcPr>
          <w:p w:rsidR="001D1026" w:rsidRPr="0025646E" w:rsidRDefault="001D1026" w:rsidP="0025646E">
            <w:pPr>
              <w:widowControl/>
              <w:spacing w:line="240" w:lineRule="atLeast"/>
              <w:rPr>
                <w:rFonts w:ascii="仿宋" w:eastAsia="仿宋" w:hAnsi="仿宋" w:cs="宋体"/>
                <w:b/>
                <w:bCs/>
                <w:color w:val="000000"/>
                <w:kern w:val="0"/>
                <w:sz w:val="18"/>
                <w:szCs w:val="18"/>
              </w:rPr>
            </w:pPr>
          </w:p>
        </w:tc>
        <w:tc>
          <w:tcPr>
            <w:tcW w:w="1912" w:type="dxa"/>
            <w:vAlign w:val="center"/>
          </w:tcPr>
          <w:p w:rsidR="001D1026" w:rsidRPr="0025646E" w:rsidRDefault="001D1026" w:rsidP="0025646E">
            <w:pPr>
              <w:widowControl/>
              <w:spacing w:line="240" w:lineRule="atLeast"/>
              <w:jc w:val="left"/>
              <w:rPr>
                <w:rFonts w:ascii="宋体" w:cs="宋体"/>
                <w:color w:val="000000"/>
                <w:kern w:val="0"/>
                <w:szCs w:val="21"/>
              </w:rPr>
            </w:pPr>
            <w:r w:rsidRPr="0025646E">
              <w:rPr>
                <w:rFonts w:ascii="宋体" w:hAnsi="宋体" w:cs="宋体" w:hint="eastAsia"/>
                <w:color w:val="000000"/>
                <w:kern w:val="0"/>
                <w:szCs w:val="21"/>
              </w:rPr>
              <w:t>外贸英语函电</w:t>
            </w:r>
          </w:p>
        </w:tc>
        <w:tc>
          <w:tcPr>
            <w:tcW w:w="851"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68</w:t>
            </w:r>
          </w:p>
        </w:tc>
        <w:tc>
          <w:tcPr>
            <w:tcW w:w="567" w:type="dxa"/>
            <w:vAlign w:val="center"/>
          </w:tcPr>
          <w:p w:rsidR="001D1026" w:rsidRPr="007B7437" w:rsidRDefault="001D1026" w:rsidP="0025646E">
            <w:pPr>
              <w:spacing w:line="240" w:lineRule="atLeast"/>
              <w:jc w:val="center"/>
              <w:rPr>
                <w:rFonts w:ascii="宋体" w:cs="宋体"/>
                <w:color w:val="000000"/>
                <w:szCs w:val="21"/>
              </w:rPr>
            </w:pPr>
          </w:p>
        </w:tc>
        <w:tc>
          <w:tcPr>
            <w:tcW w:w="567" w:type="dxa"/>
            <w:vAlign w:val="center"/>
          </w:tcPr>
          <w:p w:rsidR="001D1026" w:rsidRPr="0025646E" w:rsidRDefault="001D1026" w:rsidP="0025646E">
            <w:pPr>
              <w:spacing w:line="240" w:lineRule="atLeast"/>
              <w:jc w:val="center"/>
              <w:rPr>
                <w:rFonts w:ascii="宋体" w:cs="宋体"/>
                <w:color w:val="000000"/>
                <w:szCs w:val="21"/>
              </w:rPr>
            </w:pPr>
          </w:p>
        </w:tc>
        <w:tc>
          <w:tcPr>
            <w:tcW w:w="567" w:type="dxa"/>
            <w:vAlign w:val="center"/>
          </w:tcPr>
          <w:p w:rsidR="001D1026" w:rsidRPr="0025646E" w:rsidRDefault="001D1026" w:rsidP="0025646E">
            <w:pPr>
              <w:spacing w:line="240" w:lineRule="atLeast"/>
              <w:jc w:val="center"/>
              <w:rPr>
                <w:rFonts w:ascii="宋体" w:cs="宋体"/>
                <w:color w:val="000000"/>
                <w:szCs w:val="21"/>
              </w:rPr>
            </w:pPr>
          </w:p>
        </w:tc>
        <w:tc>
          <w:tcPr>
            <w:tcW w:w="567" w:type="dxa"/>
            <w:vAlign w:val="center"/>
          </w:tcPr>
          <w:p w:rsidR="001D1026" w:rsidRPr="0025646E" w:rsidRDefault="001D1026" w:rsidP="0025646E">
            <w:pPr>
              <w:spacing w:line="240" w:lineRule="atLeast"/>
              <w:jc w:val="center"/>
              <w:rPr>
                <w:rFonts w:ascii="宋体" w:cs="宋体"/>
                <w:color w:val="000000"/>
                <w:szCs w:val="21"/>
              </w:rPr>
            </w:pPr>
          </w:p>
        </w:tc>
        <w:tc>
          <w:tcPr>
            <w:tcW w:w="567"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567" w:type="dxa"/>
            <w:vAlign w:val="center"/>
          </w:tcPr>
          <w:p w:rsidR="001D1026" w:rsidRPr="0025646E" w:rsidRDefault="001D1026" w:rsidP="0025646E">
            <w:pPr>
              <w:widowControl/>
              <w:spacing w:line="240" w:lineRule="atLeast"/>
              <w:jc w:val="left"/>
              <w:rPr>
                <w:rFonts w:ascii="宋体" w:cs="宋体"/>
                <w:color w:val="000000"/>
                <w:kern w:val="0"/>
                <w:szCs w:val="21"/>
              </w:rPr>
            </w:pPr>
          </w:p>
        </w:tc>
      </w:tr>
      <w:tr w:rsidR="001D1026" w:rsidRPr="0025646E" w:rsidTr="002909EB">
        <w:trPr>
          <w:trHeight w:val="146"/>
          <w:jc w:val="center"/>
        </w:trPr>
        <w:tc>
          <w:tcPr>
            <w:tcW w:w="482" w:type="dxa"/>
            <w:vMerge/>
            <w:vAlign w:val="center"/>
          </w:tcPr>
          <w:p w:rsidR="001D1026" w:rsidRPr="0025646E" w:rsidRDefault="001D1026" w:rsidP="0025646E">
            <w:pPr>
              <w:widowControl/>
              <w:spacing w:line="240" w:lineRule="atLeast"/>
              <w:jc w:val="left"/>
              <w:rPr>
                <w:rFonts w:ascii="宋体" w:cs="宋体"/>
                <w:color w:val="000000"/>
                <w:kern w:val="0"/>
                <w:szCs w:val="21"/>
              </w:rPr>
            </w:pPr>
          </w:p>
        </w:tc>
        <w:tc>
          <w:tcPr>
            <w:tcW w:w="498" w:type="dxa"/>
            <w:vMerge/>
            <w:vAlign w:val="center"/>
          </w:tcPr>
          <w:p w:rsidR="001D1026" w:rsidRPr="0025646E" w:rsidRDefault="001D1026" w:rsidP="0025646E">
            <w:pPr>
              <w:widowControl/>
              <w:spacing w:line="240" w:lineRule="atLeast"/>
              <w:jc w:val="left"/>
              <w:rPr>
                <w:rFonts w:ascii="宋体" w:cs="宋体"/>
                <w:color w:val="000000"/>
                <w:kern w:val="0"/>
                <w:szCs w:val="21"/>
              </w:rPr>
            </w:pPr>
          </w:p>
        </w:tc>
        <w:tc>
          <w:tcPr>
            <w:tcW w:w="425" w:type="dxa"/>
            <w:vMerge/>
            <w:vAlign w:val="center"/>
          </w:tcPr>
          <w:p w:rsidR="001D1026" w:rsidRPr="0025646E" w:rsidRDefault="001D1026" w:rsidP="0025646E">
            <w:pPr>
              <w:widowControl/>
              <w:spacing w:line="240" w:lineRule="atLeast"/>
              <w:rPr>
                <w:rFonts w:ascii="仿宋" w:eastAsia="仿宋" w:hAnsi="仿宋" w:cs="宋体"/>
                <w:b/>
                <w:bCs/>
                <w:color w:val="000000"/>
                <w:kern w:val="0"/>
                <w:sz w:val="18"/>
                <w:szCs w:val="18"/>
              </w:rPr>
            </w:pPr>
          </w:p>
        </w:tc>
        <w:tc>
          <w:tcPr>
            <w:tcW w:w="1912" w:type="dxa"/>
            <w:vAlign w:val="center"/>
          </w:tcPr>
          <w:p w:rsidR="001D1026" w:rsidRPr="0025646E" w:rsidRDefault="001D1026" w:rsidP="0025646E">
            <w:pPr>
              <w:widowControl/>
              <w:spacing w:line="240" w:lineRule="atLeast"/>
              <w:jc w:val="left"/>
              <w:rPr>
                <w:rFonts w:ascii="宋体" w:cs="宋体"/>
                <w:color w:val="000000"/>
                <w:kern w:val="0"/>
                <w:szCs w:val="21"/>
              </w:rPr>
            </w:pPr>
            <w:r w:rsidRPr="0025646E">
              <w:rPr>
                <w:rFonts w:ascii="宋体" w:hAnsi="宋体" w:cs="宋体" w:hint="eastAsia"/>
                <w:color w:val="000000"/>
                <w:kern w:val="0"/>
                <w:szCs w:val="21"/>
              </w:rPr>
              <w:t>国际货代英语</w:t>
            </w:r>
          </w:p>
        </w:tc>
        <w:tc>
          <w:tcPr>
            <w:tcW w:w="851" w:type="dxa"/>
            <w:vAlign w:val="center"/>
          </w:tcPr>
          <w:p w:rsidR="001D1026" w:rsidRPr="0025646E" w:rsidRDefault="001D1026" w:rsidP="0025646E">
            <w:pPr>
              <w:spacing w:line="240" w:lineRule="atLeast"/>
              <w:jc w:val="center"/>
              <w:rPr>
                <w:rFonts w:ascii="仿宋" w:eastAsia="仿宋" w:hAnsi="仿宋" w:cs="宋体"/>
                <w:color w:val="000000"/>
                <w:szCs w:val="21"/>
              </w:rPr>
            </w:pPr>
            <w:r w:rsidRPr="0025646E">
              <w:rPr>
                <w:rFonts w:ascii="仿宋" w:eastAsia="仿宋" w:hAnsi="仿宋"/>
                <w:color w:val="000000"/>
                <w:szCs w:val="21"/>
              </w:rPr>
              <w:t>4</w:t>
            </w:r>
          </w:p>
        </w:tc>
        <w:tc>
          <w:tcPr>
            <w:tcW w:w="709" w:type="dxa"/>
            <w:vAlign w:val="center"/>
          </w:tcPr>
          <w:p w:rsidR="001D1026" w:rsidRPr="0025646E" w:rsidRDefault="001D1026" w:rsidP="0025646E">
            <w:pPr>
              <w:spacing w:line="240" w:lineRule="atLeast"/>
              <w:jc w:val="center"/>
              <w:rPr>
                <w:rFonts w:ascii="仿宋" w:eastAsia="仿宋" w:hAnsi="仿宋" w:cs="宋体"/>
                <w:color w:val="000000"/>
                <w:szCs w:val="21"/>
              </w:rPr>
            </w:pPr>
            <w:r w:rsidRPr="0025646E">
              <w:rPr>
                <w:rFonts w:ascii="仿宋" w:eastAsia="仿宋" w:hAnsi="仿宋"/>
                <w:color w:val="000000"/>
                <w:szCs w:val="21"/>
              </w:rPr>
              <w:t>68</w:t>
            </w:r>
          </w:p>
        </w:tc>
        <w:tc>
          <w:tcPr>
            <w:tcW w:w="567" w:type="dxa"/>
            <w:vAlign w:val="center"/>
          </w:tcPr>
          <w:p w:rsidR="001D1026" w:rsidRPr="0025646E" w:rsidRDefault="001D1026" w:rsidP="0025646E">
            <w:pPr>
              <w:spacing w:line="240" w:lineRule="atLeast"/>
              <w:jc w:val="center"/>
              <w:rPr>
                <w:rFonts w:ascii="仿宋" w:eastAsia="仿宋" w:hAnsi="仿宋" w:cs="宋体"/>
                <w:color w:val="000000"/>
                <w:sz w:val="18"/>
                <w:szCs w:val="18"/>
              </w:rPr>
            </w:pPr>
          </w:p>
        </w:tc>
        <w:tc>
          <w:tcPr>
            <w:tcW w:w="567" w:type="dxa"/>
            <w:vAlign w:val="center"/>
          </w:tcPr>
          <w:p w:rsidR="001D1026" w:rsidRPr="0025646E" w:rsidRDefault="001D1026" w:rsidP="0025646E">
            <w:pPr>
              <w:spacing w:line="240" w:lineRule="atLeast"/>
              <w:jc w:val="center"/>
              <w:rPr>
                <w:rFonts w:ascii="仿宋" w:eastAsia="仿宋" w:hAnsi="仿宋" w:cs="宋体"/>
                <w:color w:val="000000"/>
                <w:sz w:val="18"/>
                <w:szCs w:val="18"/>
              </w:rPr>
            </w:pPr>
          </w:p>
        </w:tc>
        <w:tc>
          <w:tcPr>
            <w:tcW w:w="567" w:type="dxa"/>
            <w:vAlign w:val="center"/>
          </w:tcPr>
          <w:p w:rsidR="001D1026" w:rsidRPr="0025646E" w:rsidRDefault="001D1026" w:rsidP="0025646E">
            <w:pPr>
              <w:spacing w:line="240" w:lineRule="atLeast"/>
              <w:jc w:val="center"/>
              <w:rPr>
                <w:rFonts w:ascii="仿宋" w:eastAsia="仿宋" w:hAnsi="仿宋" w:cs="宋体"/>
                <w:color w:val="000000"/>
                <w:sz w:val="18"/>
                <w:szCs w:val="18"/>
              </w:rPr>
            </w:pPr>
          </w:p>
        </w:tc>
        <w:tc>
          <w:tcPr>
            <w:tcW w:w="567" w:type="dxa"/>
            <w:vAlign w:val="center"/>
          </w:tcPr>
          <w:p w:rsidR="001D1026" w:rsidRPr="0025646E" w:rsidRDefault="001D1026" w:rsidP="0025646E">
            <w:pPr>
              <w:spacing w:line="240" w:lineRule="atLeast"/>
              <w:jc w:val="center"/>
              <w:rPr>
                <w:rFonts w:ascii="仿宋" w:eastAsia="仿宋" w:hAnsi="仿宋" w:cs="宋体"/>
                <w:color w:val="000000"/>
                <w:sz w:val="18"/>
                <w:szCs w:val="18"/>
              </w:rPr>
            </w:pPr>
          </w:p>
        </w:tc>
        <w:tc>
          <w:tcPr>
            <w:tcW w:w="567" w:type="dxa"/>
            <w:vAlign w:val="center"/>
          </w:tcPr>
          <w:p w:rsidR="001D1026" w:rsidRPr="0025646E" w:rsidRDefault="001D1026" w:rsidP="0025646E">
            <w:pPr>
              <w:spacing w:line="240" w:lineRule="atLeast"/>
              <w:jc w:val="center"/>
              <w:rPr>
                <w:rFonts w:ascii="仿宋" w:eastAsia="仿宋" w:hAnsi="仿宋" w:cs="宋体"/>
                <w:color w:val="000000"/>
                <w:sz w:val="18"/>
                <w:szCs w:val="18"/>
              </w:rPr>
            </w:pPr>
            <w:r w:rsidRPr="0025646E">
              <w:rPr>
                <w:rFonts w:ascii="仿宋" w:eastAsia="仿宋" w:hAnsi="仿宋"/>
                <w:color w:val="000000"/>
                <w:sz w:val="18"/>
                <w:szCs w:val="18"/>
              </w:rPr>
              <w:t>4</w:t>
            </w:r>
          </w:p>
        </w:tc>
        <w:tc>
          <w:tcPr>
            <w:tcW w:w="567" w:type="dxa"/>
            <w:vAlign w:val="center"/>
          </w:tcPr>
          <w:p w:rsidR="001D1026" w:rsidRPr="0025646E" w:rsidRDefault="001D1026" w:rsidP="0025646E">
            <w:pPr>
              <w:widowControl/>
              <w:spacing w:line="240" w:lineRule="atLeast"/>
              <w:jc w:val="left"/>
              <w:rPr>
                <w:rFonts w:ascii="宋体" w:cs="宋体"/>
                <w:color w:val="000000"/>
                <w:kern w:val="0"/>
                <w:szCs w:val="21"/>
              </w:rPr>
            </w:pPr>
          </w:p>
        </w:tc>
      </w:tr>
      <w:tr w:rsidR="001D1026" w:rsidRPr="0025646E" w:rsidTr="002909EB">
        <w:trPr>
          <w:trHeight w:val="237"/>
          <w:jc w:val="center"/>
        </w:trPr>
        <w:tc>
          <w:tcPr>
            <w:tcW w:w="482" w:type="dxa"/>
            <w:vMerge/>
            <w:vAlign w:val="center"/>
          </w:tcPr>
          <w:p w:rsidR="001D1026" w:rsidRPr="0025646E" w:rsidRDefault="001D1026" w:rsidP="0025646E">
            <w:pPr>
              <w:widowControl/>
              <w:spacing w:line="240" w:lineRule="atLeast"/>
              <w:jc w:val="left"/>
              <w:rPr>
                <w:rFonts w:ascii="宋体" w:cs="宋体"/>
                <w:color w:val="000000"/>
                <w:kern w:val="0"/>
                <w:szCs w:val="21"/>
              </w:rPr>
            </w:pPr>
          </w:p>
        </w:tc>
        <w:tc>
          <w:tcPr>
            <w:tcW w:w="498" w:type="dxa"/>
            <w:vMerge/>
            <w:vAlign w:val="center"/>
          </w:tcPr>
          <w:p w:rsidR="001D1026" w:rsidRPr="0025646E" w:rsidRDefault="001D1026" w:rsidP="0025646E">
            <w:pPr>
              <w:widowControl/>
              <w:spacing w:line="240" w:lineRule="atLeast"/>
              <w:jc w:val="left"/>
              <w:rPr>
                <w:rFonts w:ascii="宋体" w:cs="宋体"/>
                <w:color w:val="000000"/>
                <w:kern w:val="0"/>
                <w:szCs w:val="21"/>
              </w:rPr>
            </w:pPr>
          </w:p>
        </w:tc>
        <w:tc>
          <w:tcPr>
            <w:tcW w:w="425" w:type="dxa"/>
            <w:vMerge/>
            <w:vAlign w:val="center"/>
          </w:tcPr>
          <w:p w:rsidR="001D1026" w:rsidRPr="0025646E" w:rsidRDefault="001D1026" w:rsidP="0025646E">
            <w:pPr>
              <w:widowControl/>
              <w:spacing w:line="240" w:lineRule="atLeast"/>
              <w:rPr>
                <w:rFonts w:ascii="仿宋" w:eastAsia="仿宋" w:hAnsi="仿宋" w:cs="宋体"/>
                <w:b/>
                <w:bCs/>
                <w:color w:val="000000"/>
                <w:kern w:val="0"/>
                <w:sz w:val="18"/>
                <w:szCs w:val="18"/>
              </w:rPr>
            </w:pPr>
          </w:p>
        </w:tc>
        <w:tc>
          <w:tcPr>
            <w:tcW w:w="1912" w:type="dxa"/>
            <w:vAlign w:val="center"/>
          </w:tcPr>
          <w:p w:rsidR="001D1026" w:rsidRPr="0025646E" w:rsidRDefault="001D1026" w:rsidP="0025646E">
            <w:pPr>
              <w:widowControl/>
              <w:spacing w:line="240" w:lineRule="atLeast"/>
              <w:jc w:val="left"/>
              <w:rPr>
                <w:rFonts w:ascii="宋体" w:cs="宋体"/>
                <w:color w:val="000000"/>
                <w:kern w:val="0"/>
                <w:szCs w:val="21"/>
              </w:rPr>
            </w:pPr>
            <w:r w:rsidRPr="0025646E">
              <w:rPr>
                <w:rFonts w:ascii="宋体" w:hAnsi="宋体" w:cs="宋体" w:hint="eastAsia"/>
                <w:color w:val="000000"/>
                <w:kern w:val="0"/>
                <w:szCs w:val="21"/>
              </w:rPr>
              <w:t>报关实务</w:t>
            </w:r>
          </w:p>
        </w:tc>
        <w:tc>
          <w:tcPr>
            <w:tcW w:w="851" w:type="dxa"/>
            <w:vAlign w:val="center"/>
          </w:tcPr>
          <w:p w:rsidR="001D1026" w:rsidRPr="0025646E" w:rsidRDefault="001D1026" w:rsidP="0025646E">
            <w:pPr>
              <w:spacing w:line="240" w:lineRule="atLeast"/>
              <w:jc w:val="center"/>
              <w:rPr>
                <w:rFonts w:ascii="仿宋" w:eastAsia="仿宋" w:hAnsi="仿宋" w:cs="宋体"/>
                <w:color w:val="000000"/>
                <w:szCs w:val="21"/>
              </w:rPr>
            </w:pPr>
            <w:r w:rsidRPr="0025646E">
              <w:rPr>
                <w:rFonts w:ascii="仿宋" w:eastAsia="仿宋" w:hAnsi="仿宋"/>
                <w:color w:val="000000"/>
                <w:szCs w:val="21"/>
              </w:rPr>
              <w:t>4</w:t>
            </w:r>
          </w:p>
        </w:tc>
        <w:tc>
          <w:tcPr>
            <w:tcW w:w="709" w:type="dxa"/>
            <w:vAlign w:val="center"/>
          </w:tcPr>
          <w:p w:rsidR="001D1026" w:rsidRPr="0025646E" w:rsidRDefault="001D1026" w:rsidP="0025646E">
            <w:pPr>
              <w:spacing w:line="240" w:lineRule="atLeast"/>
              <w:jc w:val="center"/>
              <w:rPr>
                <w:rFonts w:ascii="仿宋" w:eastAsia="仿宋" w:hAnsi="仿宋" w:cs="宋体"/>
                <w:color w:val="000000"/>
                <w:szCs w:val="21"/>
              </w:rPr>
            </w:pPr>
            <w:r w:rsidRPr="0025646E">
              <w:rPr>
                <w:rFonts w:ascii="仿宋" w:eastAsia="仿宋" w:hAnsi="仿宋"/>
                <w:color w:val="000000"/>
                <w:szCs w:val="21"/>
              </w:rPr>
              <w:t>68</w:t>
            </w:r>
          </w:p>
        </w:tc>
        <w:tc>
          <w:tcPr>
            <w:tcW w:w="567" w:type="dxa"/>
            <w:vAlign w:val="center"/>
          </w:tcPr>
          <w:p w:rsidR="001D1026" w:rsidRPr="0025646E" w:rsidRDefault="001D1026" w:rsidP="0025646E">
            <w:pPr>
              <w:spacing w:line="240" w:lineRule="atLeast"/>
              <w:jc w:val="center"/>
              <w:rPr>
                <w:rFonts w:ascii="仿宋" w:eastAsia="仿宋" w:hAnsi="仿宋" w:cs="宋体"/>
                <w:color w:val="000000"/>
                <w:sz w:val="18"/>
                <w:szCs w:val="18"/>
              </w:rPr>
            </w:pPr>
          </w:p>
        </w:tc>
        <w:tc>
          <w:tcPr>
            <w:tcW w:w="567" w:type="dxa"/>
            <w:vAlign w:val="center"/>
          </w:tcPr>
          <w:p w:rsidR="001D1026" w:rsidRPr="0025646E" w:rsidRDefault="001D1026" w:rsidP="0025646E">
            <w:pPr>
              <w:spacing w:line="240" w:lineRule="atLeast"/>
              <w:jc w:val="center"/>
              <w:rPr>
                <w:rFonts w:ascii="仿宋" w:eastAsia="仿宋" w:hAnsi="仿宋" w:cs="宋体"/>
                <w:color w:val="000000"/>
                <w:sz w:val="18"/>
                <w:szCs w:val="18"/>
              </w:rPr>
            </w:pPr>
          </w:p>
        </w:tc>
        <w:tc>
          <w:tcPr>
            <w:tcW w:w="567" w:type="dxa"/>
            <w:vAlign w:val="center"/>
          </w:tcPr>
          <w:p w:rsidR="001D1026" w:rsidRPr="0025646E" w:rsidRDefault="001D1026" w:rsidP="0025646E">
            <w:pPr>
              <w:spacing w:line="240" w:lineRule="atLeast"/>
              <w:jc w:val="center"/>
              <w:rPr>
                <w:rFonts w:ascii="仿宋" w:eastAsia="仿宋" w:hAnsi="仿宋" w:cs="宋体"/>
                <w:color w:val="000000"/>
                <w:sz w:val="18"/>
                <w:szCs w:val="18"/>
              </w:rPr>
            </w:pPr>
          </w:p>
        </w:tc>
        <w:tc>
          <w:tcPr>
            <w:tcW w:w="567" w:type="dxa"/>
            <w:vAlign w:val="center"/>
          </w:tcPr>
          <w:p w:rsidR="001D1026" w:rsidRPr="0025646E" w:rsidRDefault="001D1026" w:rsidP="0025646E">
            <w:pPr>
              <w:spacing w:line="240" w:lineRule="atLeast"/>
              <w:jc w:val="center"/>
              <w:rPr>
                <w:rFonts w:ascii="仿宋" w:eastAsia="仿宋" w:hAnsi="仿宋" w:cs="宋体"/>
                <w:color w:val="000000"/>
                <w:sz w:val="18"/>
                <w:szCs w:val="18"/>
              </w:rPr>
            </w:pPr>
          </w:p>
        </w:tc>
        <w:tc>
          <w:tcPr>
            <w:tcW w:w="567" w:type="dxa"/>
            <w:vAlign w:val="center"/>
          </w:tcPr>
          <w:p w:rsidR="001D1026" w:rsidRPr="0025646E" w:rsidRDefault="001D1026" w:rsidP="0025646E">
            <w:pPr>
              <w:spacing w:line="240" w:lineRule="atLeast"/>
              <w:jc w:val="center"/>
              <w:rPr>
                <w:rFonts w:ascii="仿宋" w:eastAsia="仿宋" w:hAnsi="仿宋" w:cs="宋体"/>
                <w:color w:val="000000"/>
                <w:sz w:val="18"/>
                <w:szCs w:val="18"/>
              </w:rPr>
            </w:pPr>
            <w:r w:rsidRPr="0025646E">
              <w:rPr>
                <w:rFonts w:ascii="仿宋" w:eastAsia="仿宋" w:hAnsi="仿宋"/>
                <w:color w:val="000000"/>
                <w:sz w:val="18"/>
                <w:szCs w:val="18"/>
              </w:rPr>
              <w:t>4</w:t>
            </w:r>
          </w:p>
        </w:tc>
        <w:tc>
          <w:tcPr>
            <w:tcW w:w="567" w:type="dxa"/>
            <w:vAlign w:val="center"/>
          </w:tcPr>
          <w:p w:rsidR="001D1026" w:rsidRPr="0025646E" w:rsidRDefault="001D1026" w:rsidP="0025646E">
            <w:pPr>
              <w:widowControl/>
              <w:spacing w:line="240" w:lineRule="atLeast"/>
              <w:jc w:val="left"/>
              <w:rPr>
                <w:rFonts w:ascii="宋体" w:cs="宋体"/>
                <w:color w:val="000000"/>
                <w:kern w:val="0"/>
                <w:szCs w:val="21"/>
              </w:rPr>
            </w:pPr>
          </w:p>
        </w:tc>
      </w:tr>
      <w:tr w:rsidR="001D1026" w:rsidRPr="0025646E" w:rsidTr="002909EB">
        <w:trPr>
          <w:trHeight w:val="142"/>
          <w:jc w:val="center"/>
        </w:trPr>
        <w:tc>
          <w:tcPr>
            <w:tcW w:w="482" w:type="dxa"/>
            <w:vMerge/>
            <w:vAlign w:val="center"/>
          </w:tcPr>
          <w:p w:rsidR="001D1026" w:rsidRPr="0025646E" w:rsidRDefault="001D1026" w:rsidP="0025646E">
            <w:pPr>
              <w:widowControl/>
              <w:spacing w:line="240" w:lineRule="atLeast"/>
              <w:jc w:val="left"/>
              <w:rPr>
                <w:rFonts w:ascii="宋体" w:cs="宋体"/>
                <w:color w:val="000000"/>
                <w:kern w:val="0"/>
                <w:szCs w:val="21"/>
              </w:rPr>
            </w:pPr>
          </w:p>
        </w:tc>
        <w:tc>
          <w:tcPr>
            <w:tcW w:w="498" w:type="dxa"/>
            <w:vMerge/>
            <w:vAlign w:val="center"/>
          </w:tcPr>
          <w:p w:rsidR="001D1026" w:rsidRPr="0025646E" w:rsidRDefault="001D1026" w:rsidP="0025646E">
            <w:pPr>
              <w:widowControl/>
              <w:spacing w:line="240" w:lineRule="atLeast"/>
              <w:jc w:val="left"/>
              <w:rPr>
                <w:rFonts w:ascii="宋体" w:cs="宋体"/>
                <w:color w:val="000000"/>
                <w:kern w:val="0"/>
                <w:szCs w:val="21"/>
              </w:rPr>
            </w:pPr>
          </w:p>
        </w:tc>
        <w:tc>
          <w:tcPr>
            <w:tcW w:w="2337" w:type="dxa"/>
            <w:gridSpan w:val="2"/>
            <w:vAlign w:val="center"/>
          </w:tcPr>
          <w:p w:rsidR="001D1026" w:rsidRPr="0025646E" w:rsidRDefault="001D1026" w:rsidP="0025646E">
            <w:pPr>
              <w:widowControl/>
              <w:spacing w:line="240" w:lineRule="atLeast"/>
              <w:jc w:val="left"/>
              <w:rPr>
                <w:rFonts w:ascii="宋体" w:cs="宋体"/>
                <w:color w:val="000000"/>
                <w:kern w:val="0"/>
                <w:szCs w:val="21"/>
              </w:rPr>
            </w:pPr>
            <w:r w:rsidRPr="0025646E">
              <w:rPr>
                <w:rFonts w:ascii="宋体" w:hAnsi="宋体" w:cs="宋体" w:hint="eastAsia"/>
                <w:bCs/>
                <w:color w:val="000000"/>
                <w:kern w:val="0"/>
                <w:szCs w:val="21"/>
              </w:rPr>
              <w:t>小计：占</w:t>
            </w:r>
            <w:r w:rsidRPr="0025646E">
              <w:rPr>
                <w:rFonts w:ascii="宋体" w:hAnsi="宋体" w:cs="宋体"/>
                <w:bCs/>
                <w:color w:val="000000"/>
                <w:kern w:val="0"/>
                <w:szCs w:val="21"/>
              </w:rPr>
              <w:t>12.1%</w:t>
            </w:r>
          </w:p>
        </w:tc>
        <w:tc>
          <w:tcPr>
            <w:tcW w:w="851"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22</w:t>
            </w:r>
          </w:p>
        </w:tc>
        <w:tc>
          <w:tcPr>
            <w:tcW w:w="709"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374</w:t>
            </w:r>
          </w:p>
        </w:tc>
        <w:tc>
          <w:tcPr>
            <w:tcW w:w="567" w:type="dxa"/>
            <w:vAlign w:val="center"/>
          </w:tcPr>
          <w:p w:rsidR="001D1026" w:rsidRPr="0025646E" w:rsidRDefault="001D1026" w:rsidP="0025646E">
            <w:pPr>
              <w:spacing w:line="240" w:lineRule="atLeast"/>
              <w:jc w:val="center"/>
              <w:rPr>
                <w:rFonts w:ascii="仿宋" w:eastAsia="仿宋" w:hAnsi="仿宋" w:cs="宋体"/>
                <w:b/>
                <w:bCs/>
                <w:color w:val="000000"/>
                <w:sz w:val="18"/>
                <w:szCs w:val="18"/>
              </w:rPr>
            </w:pPr>
          </w:p>
        </w:tc>
        <w:tc>
          <w:tcPr>
            <w:tcW w:w="567" w:type="dxa"/>
            <w:vAlign w:val="center"/>
          </w:tcPr>
          <w:p w:rsidR="001D1026" w:rsidRPr="0025646E" w:rsidRDefault="001D1026" w:rsidP="0025646E">
            <w:pPr>
              <w:spacing w:line="240" w:lineRule="atLeast"/>
              <w:jc w:val="center"/>
              <w:rPr>
                <w:rFonts w:ascii="仿宋" w:eastAsia="仿宋" w:hAnsi="仿宋" w:cs="宋体"/>
                <w:b/>
                <w:bCs/>
                <w:color w:val="000000"/>
                <w:sz w:val="18"/>
                <w:szCs w:val="18"/>
              </w:rPr>
            </w:pPr>
          </w:p>
        </w:tc>
        <w:tc>
          <w:tcPr>
            <w:tcW w:w="567" w:type="dxa"/>
            <w:vAlign w:val="center"/>
          </w:tcPr>
          <w:p w:rsidR="001D1026" w:rsidRPr="0025646E" w:rsidRDefault="001D1026" w:rsidP="0025646E">
            <w:pPr>
              <w:spacing w:line="240" w:lineRule="atLeast"/>
              <w:jc w:val="center"/>
              <w:rPr>
                <w:rFonts w:ascii="仿宋" w:eastAsia="仿宋" w:hAnsi="仿宋" w:cs="宋体"/>
                <w:b/>
                <w:bCs/>
                <w:color w:val="000000"/>
                <w:sz w:val="18"/>
                <w:szCs w:val="18"/>
              </w:rPr>
            </w:pPr>
          </w:p>
        </w:tc>
        <w:tc>
          <w:tcPr>
            <w:tcW w:w="567" w:type="dxa"/>
            <w:vAlign w:val="center"/>
          </w:tcPr>
          <w:p w:rsidR="001D1026" w:rsidRPr="0025646E" w:rsidRDefault="001D1026" w:rsidP="0025646E">
            <w:pPr>
              <w:spacing w:line="240" w:lineRule="atLeast"/>
              <w:jc w:val="center"/>
              <w:rPr>
                <w:rFonts w:ascii="仿宋" w:eastAsia="仿宋" w:hAnsi="仿宋" w:cs="宋体"/>
                <w:b/>
                <w:bCs/>
                <w:color w:val="000000"/>
                <w:sz w:val="18"/>
                <w:szCs w:val="18"/>
              </w:rPr>
            </w:pPr>
          </w:p>
        </w:tc>
        <w:tc>
          <w:tcPr>
            <w:tcW w:w="567" w:type="dxa"/>
            <w:vAlign w:val="center"/>
          </w:tcPr>
          <w:p w:rsidR="001D1026" w:rsidRPr="0025646E" w:rsidRDefault="001D1026" w:rsidP="0025646E">
            <w:pPr>
              <w:spacing w:line="240" w:lineRule="atLeast"/>
              <w:jc w:val="center"/>
              <w:rPr>
                <w:rFonts w:ascii="仿宋" w:eastAsia="仿宋" w:hAnsi="仿宋" w:cs="宋体"/>
                <w:b/>
                <w:bCs/>
                <w:color w:val="000000"/>
                <w:sz w:val="18"/>
                <w:szCs w:val="18"/>
              </w:rPr>
            </w:pPr>
            <w:r w:rsidRPr="0025646E">
              <w:rPr>
                <w:rFonts w:ascii="仿宋" w:eastAsia="仿宋" w:hAnsi="仿宋"/>
                <w:b/>
                <w:bCs/>
                <w:color w:val="000000"/>
                <w:sz w:val="18"/>
                <w:szCs w:val="18"/>
              </w:rPr>
              <w:t>22</w:t>
            </w:r>
          </w:p>
        </w:tc>
        <w:tc>
          <w:tcPr>
            <w:tcW w:w="567" w:type="dxa"/>
            <w:vAlign w:val="center"/>
          </w:tcPr>
          <w:p w:rsidR="001D1026" w:rsidRPr="0025646E" w:rsidRDefault="001D1026" w:rsidP="0025646E">
            <w:pPr>
              <w:spacing w:line="240" w:lineRule="atLeast"/>
              <w:jc w:val="center"/>
              <w:rPr>
                <w:rFonts w:ascii="仿宋" w:eastAsia="仿宋" w:hAnsi="仿宋" w:cs="宋体"/>
                <w:b/>
                <w:bCs/>
                <w:color w:val="000000"/>
                <w:sz w:val="18"/>
                <w:szCs w:val="18"/>
              </w:rPr>
            </w:pPr>
          </w:p>
        </w:tc>
      </w:tr>
      <w:tr w:rsidR="001D1026" w:rsidRPr="007B7437" w:rsidTr="002909EB">
        <w:trPr>
          <w:trHeight w:val="369"/>
          <w:jc w:val="center"/>
        </w:trPr>
        <w:tc>
          <w:tcPr>
            <w:tcW w:w="482" w:type="dxa"/>
            <w:vMerge w:val="restart"/>
            <w:vAlign w:val="center"/>
          </w:tcPr>
          <w:p w:rsidR="001D1026" w:rsidRPr="007B7437" w:rsidRDefault="001D1026" w:rsidP="00E9160F">
            <w:pPr>
              <w:widowControl/>
              <w:spacing w:line="240" w:lineRule="atLeast"/>
              <w:jc w:val="center"/>
              <w:rPr>
                <w:rFonts w:ascii="宋体" w:cs="宋体"/>
                <w:color w:val="000000"/>
                <w:kern w:val="0"/>
                <w:szCs w:val="21"/>
              </w:rPr>
            </w:pPr>
            <w:r w:rsidRPr="007B7437">
              <w:rPr>
                <w:rFonts w:ascii="宋体" w:hAnsi="宋体" w:cs="宋体" w:hint="eastAsia"/>
                <w:color w:val="000000"/>
                <w:kern w:val="0"/>
                <w:szCs w:val="21"/>
              </w:rPr>
              <w:t>必修课</w:t>
            </w:r>
          </w:p>
        </w:tc>
        <w:tc>
          <w:tcPr>
            <w:tcW w:w="498" w:type="dxa"/>
            <w:vMerge w:val="restart"/>
            <w:vAlign w:val="center"/>
          </w:tcPr>
          <w:p w:rsidR="001D1026" w:rsidRPr="007B7437" w:rsidRDefault="001D1026" w:rsidP="00E9160F">
            <w:pPr>
              <w:widowControl/>
              <w:spacing w:line="240" w:lineRule="atLeast"/>
              <w:jc w:val="center"/>
              <w:rPr>
                <w:rFonts w:ascii="宋体" w:cs="宋体"/>
                <w:color w:val="000000"/>
                <w:kern w:val="0"/>
                <w:szCs w:val="21"/>
              </w:rPr>
            </w:pPr>
            <w:r w:rsidRPr="007B7437">
              <w:rPr>
                <w:rFonts w:ascii="宋体" w:hAnsi="宋体" w:cs="宋体" w:hint="eastAsia"/>
                <w:color w:val="000000"/>
                <w:kern w:val="0"/>
                <w:szCs w:val="21"/>
              </w:rPr>
              <w:t>实践课</w:t>
            </w:r>
          </w:p>
        </w:tc>
        <w:tc>
          <w:tcPr>
            <w:tcW w:w="2337"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入学教育（军训）</w:t>
            </w:r>
          </w:p>
        </w:tc>
        <w:tc>
          <w:tcPr>
            <w:tcW w:w="851"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1</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30</w:t>
            </w:r>
          </w:p>
        </w:tc>
        <w:tc>
          <w:tcPr>
            <w:tcW w:w="567" w:type="dxa"/>
            <w:vAlign w:val="center"/>
          </w:tcPr>
          <w:p w:rsidR="001D1026" w:rsidRPr="007B7437" w:rsidRDefault="001D1026" w:rsidP="0025646E">
            <w:pPr>
              <w:widowControl/>
              <w:spacing w:line="240" w:lineRule="atLeast"/>
              <w:jc w:val="left"/>
              <w:rPr>
                <w:rFonts w:ascii="宋体" w:cs="宋体"/>
                <w:color w:val="000000"/>
                <w:kern w:val="0"/>
                <w:sz w:val="18"/>
                <w:szCs w:val="18"/>
              </w:rPr>
            </w:pPr>
            <w:r w:rsidRPr="007B7437">
              <w:rPr>
                <w:rFonts w:ascii="宋体" w:hAnsi="宋体" w:cs="宋体"/>
                <w:color w:val="000000"/>
                <w:kern w:val="0"/>
                <w:sz w:val="18"/>
                <w:szCs w:val="18"/>
              </w:rPr>
              <w:t>1</w:t>
            </w:r>
            <w:r w:rsidRPr="007B7437">
              <w:rPr>
                <w:rFonts w:ascii="宋体" w:hAnsi="宋体" w:cs="宋体" w:hint="eastAsia"/>
                <w:color w:val="000000"/>
                <w:kern w:val="0"/>
                <w:sz w:val="18"/>
                <w:szCs w:val="18"/>
              </w:rPr>
              <w:t>周</w:t>
            </w: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left"/>
              <w:rPr>
                <w:rFonts w:ascii="宋体" w:cs="宋体"/>
                <w:color w:val="000000"/>
                <w:kern w:val="0"/>
                <w:szCs w:val="21"/>
              </w:rPr>
            </w:pPr>
          </w:p>
        </w:tc>
      </w:tr>
      <w:tr w:rsidR="001D1026" w:rsidRPr="007B7437" w:rsidTr="002909EB">
        <w:trPr>
          <w:trHeight w:val="372"/>
          <w:jc w:val="center"/>
        </w:trPr>
        <w:tc>
          <w:tcPr>
            <w:tcW w:w="482"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498"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37"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认知实习</w:t>
            </w:r>
          </w:p>
        </w:tc>
        <w:tc>
          <w:tcPr>
            <w:tcW w:w="851"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28</w:t>
            </w:r>
          </w:p>
        </w:tc>
        <w:tc>
          <w:tcPr>
            <w:tcW w:w="567" w:type="dxa"/>
            <w:vAlign w:val="center"/>
          </w:tcPr>
          <w:p w:rsidR="001D1026" w:rsidRPr="007B7437" w:rsidRDefault="001D1026" w:rsidP="0025646E">
            <w:pPr>
              <w:widowControl/>
              <w:spacing w:line="240" w:lineRule="atLeast"/>
              <w:jc w:val="left"/>
              <w:rPr>
                <w:rFonts w:ascii="宋体" w:cs="宋体"/>
                <w:color w:val="000000"/>
                <w:kern w:val="0"/>
                <w:sz w:val="18"/>
                <w:szCs w:val="18"/>
              </w:rPr>
            </w:pPr>
            <w:r w:rsidRPr="007B7437">
              <w:rPr>
                <w:rFonts w:ascii="宋体" w:hAnsi="宋体" w:cs="宋体"/>
                <w:color w:val="000000"/>
                <w:kern w:val="0"/>
                <w:sz w:val="18"/>
                <w:szCs w:val="18"/>
              </w:rPr>
              <w:t>1</w:t>
            </w:r>
            <w:r w:rsidRPr="007B7437">
              <w:rPr>
                <w:rFonts w:ascii="宋体" w:hAnsi="宋体" w:cs="宋体" w:hint="eastAsia"/>
                <w:color w:val="000000"/>
                <w:kern w:val="0"/>
                <w:sz w:val="18"/>
                <w:szCs w:val="18"/>
              </w:rPr>
              <w:t>周</w:t>
            </w: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left"/>
              <w:rPr>
                <w:rFonts w:ascii="宋体" w:cs="宋体"/>
                <w:color w:val="000000"/>
                <w:kern w:val="0"/>
                <w:szCs w:val="21"/>
              </w:rPr>
            </w:pPr>
          </w:p>
        </w:tc>
      </w:tr>
      <w:tr w:rsidR="001D1026" w:rsidRPr="007B7437" w:rsidTr="002909EB">
        <w:trPr>
          <w:trHeight w:val="334"/>
          <w:jc w:val="center"/>
        </w:trPr>
        <w:tc>
          <w:tcPr>
            <w:tcW w:w="482"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498"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37"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仓储项目综合实训</w:t>
            </w:r>
          </w:p>
        </w:tc>
        <w:tc>
          <w:tcPr>
            <w:tcW w:w="851"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3.5</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56</w:t>
            </w: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 w:val="18"/>
                <w:szCs w:val="18"/>
              </w:rPr>
            </w:pPr>
            <w:r w:rsidRPr="007B7437">
              <w:rPr>
                <w:rFonts w:ascii="宋体" w:hAnsi="宋体" w:cs="宋体"/>
                <w:color w:val="000000"/>
                <w:kern w:val="0"/>
                <w:sz w:val="18"/>
                <w:szCs w:val="18"/>
              </w:rPr>
              <w:t>2</w:t>
            </w:r>
            <w:r w:rsidRPr="007B7437">
              <w:rPr>
                <w:rFonts w:ascii="宋体" w:hAnsi="宋体" w:cs="宋体" w:hint="eastAsia"/>
                <w:color w:val="000000"/>
                <w:kern w:val="0"/>
                <w:sz w:val="18"/>
                <w:szCs w:val="18"/>
              </w:rPr>
              <w:t>周</w:t>
            </w:r>
          </w:p>
        </w:tc>
        <w:tc>
          <w:tcPr>
            <w:tcW w:w="567" w:type="dxa"/>
            <w:vAlign w:val="center"/>
          </w:tcPr>
          <w:p w:rsidR="001D1026" w:rsidRPr="007B7437" w:rsidRDefault="001D1026" w:rsidP="0025646E">
            <w:pPr>
              <w:widowControl/>
              <w:spacing w:line="240" w:lineRule="atLeast"/>
              <w:jc w:val="center"/>
              <w:rPr>
                <w:rFonts w:ascii="宋体" w:cs="宋体"/>
                <w:color w:val="000000"/>
                <w:kern w:val="0"/>
                <w:sz w:val="18"/>
                <w:szCs w:val="18"/>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 w:val="18"/>
                <w:szCs w:val="18"/>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 w:val="18"/>
                <w:szCs w:val="18"/>
              </w:rPr>
            </w:pPr>
          </w:p>
        </w:tc>
        <w:tc>
          <w:tcPr>
            <w:tcW w:w="567" w:type="dxa"/>
            <w:vAlign w:val="center"/>
          </w:tcPr>
          <w:p w:rsidR="001D1026" w:rsidRPr="007B7437" w:rsidRDefault="001D1026" w:rsidP="0025646E">
            <w:pPr>
              <w:widowControl/>
              <w:spacing w:line="240" w:lineRule="atLeast"/>
              <w:jc w:val="left"/>
              <w:rPr>
                <w:rFonts w:ascii="宋体" w:cs="宋体"/>
                <w:color w:val="000000"/>
                <w:kern w:val="0"/>
                <w:szCs w:val="21"/>
              </w:rPr>
            </w:pPr>
          </w:p>
        </w:tc>
      </w:tr>
      <w:tr w:rsidR="001D1026" w:rsidRPr="007B7437" w:rsidTr="002909EB">
        <w:trPr>
          <w:trHeight w:val="262"/>
          <w:jc w:val="center"/>
        </w:trPr>
        <w:tc>
          <w:tcPr>
            <w:tcW w:w="482"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498"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37"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运输项目综合实训</w:t>
            </w:r>
          </w:p>
        </w:tc>
        <w:tc>
          <w:tcPr>
            <w:tcW w:w="851"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3.5</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56</w:t>
            </w: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 w:val="18"/>
                <w:szCs w:val="18"/>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 w:val="18"/>
                <w:szCs w:val="18"/>
              </w:rPr>
            </w:pPr>
            <w:r w:rsidRPr="007B7437">
              <w:rPr>
                <w:rFonts w:ascii="宋体" w:hAnsi="宋体" w:cs="宋体"/>
                <w:color w:val="000000"/>
                <w:kern w:val="0"/>
                <w:sz w:val="18"/>
                <w:szCs w:val="18"/>
              </w:rPr>
              <w:t>2</w:t>
            </w:r>
            <w:r w:rsidRPr="007B7437">
              <w:rPr>
                <w:rFonts w:ascii="宋体" w:hAnsi="宋体" w:cs="宋体" w:hint="eastAsia"/>
                <w:color w:val="000000"/>
                <w:kern w:val="0"/>
                <w:sz w:val="18"/>
                <w:szCs w:val="18"/>
              </w:rPr>
              <w:t>周</w:t>
            </w:r>
          </w:p>
        </w:tc>
        <w:tc>
          <w:tcPr>
            <w:tcW w:w="567" w:type="dxa"/>
            <w:vAlign w:val="center"/>
          </w:tcPr>
          <w:p w:rsidR="001D1026" w:rsidRPr="007B7437" w:rsidRDefault="001D1026" w:rsidP="0025646E">
            <w:pPr>
              <w:widowControl/>
              <w:spacing w:line="240" w:lineRule="atLeast"/>
              <w:jc w:val="center"/>
              <w:rPr>
                <w:rFonts w:ascii="宋体" w:cs="宋体"/>
                <w:color w:val="000000"/>
                <w:kern w:val="0"/>
                <w:sz w:val="18"/>
                <w:szCs w:val="18"/>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 w:val="18"/>
                <w:szCs w:val="18"/>
              </w:rPr>
            </w:pPr>
          </w:p>
        </w:tc>
        <w:tc>
          <w:tcPr>
            <w:tcW w:w="567" w:type="dxa"/>
            <w:vAlign w:val="center"/>
          </w:tcPr>
          <w:p w:rsidR="001D1026" w:rsidRPr="007B7437" w:rsidRDefault="001D1026" w:rsidP="0025646E">
            <w:pPr>
              <w:widowControl/>
              <w:spacing w:line="240" w:lineRule="atLeast"/>
              <w:jc w:val="left"/>
              <w:rPr>
                <w:rFonts w:ascii="宋体" w:cs="宋体"/>
                <w:color w:val="000000"/>
                <w:kern w:val="0"/>
                <w:szCs w:val="21"/>
              </w:rPr>
            </w:pPr>
          </w:p>
        </w:tc>
      </w:tr>
      <w:tr w:rsidR="001D1026" w:rsidRPr="007B7437" w:rsidTr="002909EB">
        <w:trPr>
          <w:trHeight w:val="317"/>
          <w:jc w:val="center"/>
        </w:trPr>
        <w:tc>
          <w:tcPr>
            <w:tcW w:w="482"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498"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37"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客服项目综合实训</w:t>
            </w:r>
          </w:p>
        </w:tc>
        <w:tc>
          <w:tcPr>
            <w:tcW w:w="851"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3.5</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56</w:t>
            </w: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 w:val="18"/>
                <w:szCs w:val="18"/>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 w:val="18"/>
                <w:szCs w:val="18"/>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 w:val="18"/>
                <w:szCs w:val="18"/>
              </w:rPr>
            </w:pPr>
            <w:r w:rsidRPr="007B7437">
              <w:rPr>
                <w:rFonts w:ascii="宋体" w:hAnsi="宋体" w:cs="宋体"/>
                <w:color w:val="000000"/>
                <w:kern w:val="0"/>
                <w:sz w:val="18"/>
                <w:szCs w:val="18"/>
              </w:rPr>
              <w:t>2</w:t>
            </w:r>
            <w:r w:rsidRPr="007B7437">
              <w:rPr>
                <w:rFonts w:ascii="宋体" w:hAnsi="宋体" w:cs="宋体" w:hint="eastAsia"/>
                <w:color w:val="000000"/>
                <w:kern w:val="0"/>
                <w:sz w:val="18"/>
                <w:szCs w:val="18"/>
              </w:rPr>
              <w:t>周</w:t>
            </w:r>
          </w:p>
        </w:tc>
        <w:tc>
          <w:tcPr>
            <w:tcW w:w="567" w:type="dxa"/>
            <w:vAlign w:val="center"/>
          </w:tcPr>
          <w:p w:rsidR="001D1026" w:rsidRPr="007B7437" w:rsidRDefault="001D1026" w:rsidP="0025646E">
            <w:pPr>
              <w:widowControl/>
              <w:spacing w:line="240" w:lineRule="atLeast"/>
              <w:jc w:val="center"/>
              <w:rPr>
                <w:rFonts w:ascii="宋体" w:cs="宋体"/>
                <w:color w:val="000000"/>
                <w:kern w:val="0"/>
                <w:sz w:val="18"/>
                <w:szCs w:val="18"/>
              </w:rPr>
            </w:pPr>
          </w:p>
        </w:tc>
        <w:tc>
          <w:tcPr>
            <w:tcW w:w="567" w:type="dxa"/>
            <w:vAlign w:val="center"/>
          </w:tcPr>
          <w:p w:rsidR="001D1026" w:rsidRPr="007B7437" w:rsidRDefault="001D1026" w:rsidP="0025646E">
            <w:pPr>
              <w:widowControl/>
              <w:spacing w:line="240" w:lineRule="atLeast"/>
              <w:jc w:val="left"/>
              <w:rPr>
                <w:rFonts w:ascii="宋体" w:cs="宋体"/>
                <w:color w:val="000000"/>
                <w:kern w:val="0"/>
                <w:szCs w:val="21"/>
              </w:rPr>
            </w:pPr>
          </w:p>
        </w:tc>
      </w:tr>
      <w:tr w:rsidR="001D1026" w:rsidRPr="007B7437" w:rsidTr="002909EB">
        <w:trPr>
          <w:trHeight w:val="377"/>
          <w:jc w:val="center"/>
        </w:trPr>
        <w:tc>
          <w:tcPr>
            <w:tcW w:w="482"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498"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37"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技能考证训练</w:t>
            </w:r>
          </w:p>
        </w:tc>
        <w:tc>
          <w:tcPr>
            <w:tcW w:w="851"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28</w:t>
            </w: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r w:rsidRPr="007B7437">
              <w:rPr>
                <w:rFonts w:ascii="宋体" w:hAnsi="宋体" w:cs="宋体"/>
                <w:color w:val="000000"/>
                <w:kern w:val="0"/>
                <w:sz w:val="18"/>
                <w:szCs w:val="18"/>
              </w:rPr>
              <w:t>1</w:t>
            </w:r>
            <w:r w:rsidRPr="007B7437">
              <w:rPr>
                <w:rFonts w:ascii="宋体" w:hAnsi="宋体" w:cs="宋体" w:hint="eastAsia"/>
                <w:color w:val="000000"/>
                <w:kern w:val="0"/>
                <w:sz w:val="18"/>
                <w:szCs w:val="18"/>
              </w:rPr>
              <w:t>周</w:t>
            </w:r>
          </w:p>
        </w:tc>
        <w:tc>
          <w:tcPr>
            <w:tcW w:w="567" w:type="dxa"/>
            <w:vAlign w:val="center"/>
          </w:tcPr>
          <w:p w:rsidR="001D1026" w:rsidRPr="007B7437" w:rsidRDefault="001D1026" w:rsidP="0025646E">
            <w:pPr>
              <w:spacing w:line="240" w:lineRule="atLeast"/>
              <w:jc w:val="left"/>
              <w:rPr>
                <w:rFonts w:ascii="宋体" w:cs="宋体"/>
                <w:color w:val="000000"/>
                <w:kern w:val="0"/>
                <w:sz w:val="18"/>
                <w:szCs w:val="18"/>
              </w:rPr>
            </w:pPr>
          </w:p>
        </w:tc>
      </w:tr>
      <w:tr w:rsidR="001D1026" w:rsidRPr="007B7437" w:rsidTr="002909EB">
        <w:trPr>
          <w:trHeight w:val="307"/>
          <w:jc w:val="center"/>
        </w:trPr>
        <w:tc>
          <w:tcPr>
            <w:tcW w:w="482"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498"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37"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毕业实习</w:t>
            </w:r>
          </w:p>
        </w:tc>
        <w:tc>
          <w:tcPr>
            <w:tcW w:w="851"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28</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540</w:t>
            </w: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snapToGrid w:val="0"/>
              <w:spacing w:line="240" w:lineRule="atLeast"/>
              <w:jc w:val="left"/>
              <w:rPr>
                <w:rFonts w:ascii="宋体" w:cs="宋体"/>
                <w:color w:val="000000"/>
                <w:kern w:val="0"/>
                <w:sz w:val="18"/>
                <w:szCs w:val="18"/>
              </w:rPr>
            </w:pPr>
            <w:r w:rsidRPr="007B7437">
              <w:rPr>
                <w:rFonts w:ascii="宋体" w:hAnsi="宋体" w:cs="宋体"/>
                <w:color w:val="000000"/>
                <w:kern w:val="0"/>
                <w:sz w:val="18"/>
                <w:szCs w:val="18"/>
              </w:rPr>
              <w:t>18</w:t>
            </w:r>
            <w:r w:rsidRPr="007B7437">
              <w:rPr>
                <w:rFonts w:ascii="宋体" w:hAnsi="宋体" w:cs="宋体" w:hint="eastAsia"/>
                <w:color w:val="000000"/>
                <w:kern w:val="0"/>
                <w:sz w:val="18"/>
                <w:szCs w:val="18"/>
              </w:rPr>
              <w:t>周</w:t>
            </w:r>
          </w:p>
        </w:tc>
      </w:tr>
      <w:tr w:rsidR="001D1026" w:rsidRPr="007B7437" w:rsidTr="002909EB">
        <w:trPr>
          <w:trHeight w:val="355"/>
          <w:jc w:val="center"/>
        </w:trPr>
        <w:tc>
          <w:tcPr>
            <w:tcW w:w="482"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498"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37"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毕业教育</w:t>
            </w:r>
          </w:p>
        </w:tc>
        <w:tc>
          <w:tcPr>
            <w:tcW w:w="851"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1</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30</w:t>
            </w: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Cs w:val="21"/>
              </w:rPr>
            </w:pPr>
          </w:p>
        </w:tc>
        <w:tc>
          <w:tcPr>
            <w:tcW w:w="567" w:type="dxa"/>
            <w:vAlign w:val="center"/>
          </w:tcPr>
          <w:p w:rsidR="001D1026" w:rsidRPr="007B7437" w:rsidRDefault="001D1026" w:rsidP="0025646E">
            <w:pPr>
              <w:spacing w:line="240" w:lineRule="atLeast"/>
              <w:jc w:val="left"/>
              <w:rPr>
                <w:rFonts w:ascii="宋体" w:cs="宋体"/>
                <w:color w:val="000000"/>
                <w:kern w:val="0"/>
                <w:szCs w:val="21"/>
              </w:rPr>
            </w:pPr>
            <w:r w:rsidRPr="007B7437">
              <w:rPr>
                <w:rFonts w:ascii="宋体" w:hAnsi="宋体" w:cs="宋体"/>
                <w:color w:val="000000"/>
                <w:kern w:val="0"/>
                <w:sz w:val="18"/>
                <w:szCs w:val="18"/>
              </w:rPr>
              <w:t>1</w:t>
            </w:r>
            <w:r w:rsidRPr="007B7437">
              <w:rPr>
                <w:rFonts w:ascii="宋体" w:hAnsi="宋体" w:cs="宋体" w:hint="eastAsia"/>
                <w:color w:val="000000"/>
                <w:kern w:val="0"/>
                <w:sz w:val="18"/>
                <w:szCs w:val="18"/>
              </w:rPr>
              <w:t>周</w:t>
            </w:r>
          </w:p>
        </w:tc>
      </w:tr>
      <w:tr w:rsidR="001D1026" w:rsidRPr="007B7437" w:rsidTr="002909EB">
        <w:trPr>
          <w:trHeight w:val="416"/>
          <w:jc w:val="center"/>
        </w:trPr>
        <w:tc>
          <w:tcPr>
            <w:tcW w:w="482"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498"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37" w:type="dxa"/>
            <w:gridSpan w:val="2"/>
            <w:vAlign w:val="center"/>
          </w:tcPr>
          <w:p w:rsidR="001D1026" w:rsidRPr="007B7437" w:rsidRDefault="001D1026" w:rsidP="0025646E">
            <w:pPr>
              <w:widowControl/>
              <w:spacing w:line="240" w:lineRule="atLeast"/>
              <w:jc w:val="left"/>
              <w:rPr>
                <w:rFonts w:ascii="宋体" w:cs="宋体"/>
                <w:b/>
                <w:color w:val="000000"/>
                <w:kern w:val="0"/>
                <w:szCs w:val="21"/>
              </w:rPr>
            </w:pPr>
            <w:r w:rsidRPr="007B7437">
              <w:rPr>
                <w:rFonts w:ascii="宋体" w:hAnsi="宋体" w:cs="宋体" w:hint="eastAsia"/>
                <w:bCs/>
                <w:color w:val="000000"/>
                <w:kern w:val="0"/>
                <w:szCs w:val="21"/>
              </w:rPr>
              <w:t>小计：占</w:t>
            </w:r>
            <w:r w:rsidRPr="007B7437">
              <w:rPr>
                <w:rFonts w:ascii="宋体" w:hAnsi="宋体" w:cs="宋体"/>
                <w:bCs/>
                <w:color w:val="000000"/>
                <w:kern w:val="0"/>
                <w:szCs w:val="21"/>
              </w:rPr>
              <w:t>26.65%</w:t>
            </w:r>
          </w:p>
        </w:tc>
        <w:tc>
          <w:tcPr>
            <w:tcW w:w="851"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44.5</w:t>
            </w:r>
          </w:p>
        </w:tc>
        <w:tc>
          <w:tcPr>
            <w:tcW w:w="709"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824</w:t>
            </w:r>
          </w:p>
        </w:tc>
        <w:tc>
          <w:tcPr>
            <w:tcW w:w="567" w:type="dxa"/>
            <w:vAlign w:val="center"/>
          </w:tcPr>
          <w:p w:rsidR="001D1026" w:rsidRPr="007B7437" w:rsidRDefault="001D1026" w:rsidP="0025646E">
            <w:pPr>
              <w:widowControl/>
              <w:spacing w:line="240" w:lineRule="atLeast"/>
              <w:jc w:val="center"/>
              <w:rPr>
                <w:rFonts w:ascii="宋体" w:cs="宋体"/>
                <w:color w:val="000000"/>
                <w:kern w:val="0"/>
                <w:sz w:val="18"/>
                <w:szCs w:val="18"/>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 w:val="18"/>
                <w:szCs w:val="18"/>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 w:val="18"/>
                <w:szCs w:val="18"/>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 w:val="18"/>
                <w:szCs w:val="18"/>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 w:val="18"/>
                <w:szCs w:val="18"/>
              </w:rPr>
            </w:pPr>
          </w:p>
        </w:tc>
        <w:tc>
          <w:tcPr>
            <w:tcW w:w="567" w:type="dxa"/>
            <w:vAlign w:val="center"/>
          </w:tcPr>
          <w:p w:rsidR="001D1026" w:rsidRPr="007B7437" w:rsidRDefault="001D1026" w:rsidP="0025646E">
            <w:pPr>
              <w:widowControl/>
              <w:spacing w:line="240" w:lineRule="atLeast"/>
              <w:jc w:val="center"/>
              <w:rPr>
                <w:rFonts w:ascii="宋体" w:cs="宋体"/>
                <w:color w:val="000000"/>
                <w:kern w:val="0"/>
                <w:sz w:val="18"/>
                <w:szCs w:val="18"/>
              </w:rPr>
            </w:pPr>
          </w:p>
        </w:tc>
      </w:tr>
      <w:tr w:rsidR="001D1026" w:rsidRPr="007B7437" w:rsidTr="002909EB">
        <w:trPr>
          <w:trHeight w:val="410"/>
          <w:jc w:val="center"/>
        </w:trPr>
        <w:tc>
          <w:tcPr>
            <w:tcW w:w="482" w:type="dxa"/>
            <w:vMerge w:val="restart"/>
            <w:vAlign w:val="center"/>
          </w:tcPr>
          <w:p w:rsidR="001D1026" w:rsidRPr="007B7437" w:rsidRDefault="001D1026" w:rsidP="0025646E">
            <w:pPr>
              <w:widowControl/>
              <w:spacing w:line="240" w:lineRule="atLeast"/>
              <w:jc w:val="center"/>
              <w:rPr>
                <w:rFonts w:ascii="宋体" w:cs="宋体"/>
                <w:b/>
                <w:bCs/>
                <w:color w:val="000000"/>
                <w:kern w:val="0"/>
                <w:szCs w:val="21"/>
              </w:rPr>
            </w:pPr>
            <w:r w:rsidRPr="007B7437">
              <w:rPr>
                <w:rFonts w:ascii="宋体" w:hAnsi="宋体" w:hint="eastAsia"/>
                <w:color w:val="000000"/>
                <w:kern w:val="0"/>
                <w:szCs w:val="18"/>
              </w:rPr>
              <w:t>任选课</w:t>
            </w:r>
          </w:p>
        </w:tc>
        <w:tc>
          <w:tcPr>
            <w:tcW w:w="498" w:type="dxa"/>
            <w:vMerge w:val="restart"/>
            <w:vAlign w:val="center"/>
          </w:tcPr>
          <w:p w:rsidR="001D1026" w:rsidRPr="007B7437" w:rsidRDefault="001D1026" w:rsidP="0025646E">
            <w:pPr>
              <w:widowControl/>
              <w:spacing w:line="240" w:lineRule="atLeast"/>
              <w:jc w:val="center"/>
              <w:rPr>
                <w:rFonts w:ascii="宋体" w:cs="宋体"/>
                <w:color w:val="000000"/>
                <w:kern w:val="0"/>
                <w:szCs w:val="21"/>
              </w:rPr>
            </w:pPr>
            <w:r w:rsidRPr="007B7437">
              <w:rPr>
                <w:rFonts w:ascii="宋体" w:hAnsi="宋体" w:cs="宋体" w:hint="eastAsia"/>
                <w:color w:val="000000"/>
                <w:kern w:val="0"/>
                <w:szCs w:val="21"/>
              </w:rPr>
              <w:t>公共选修课</w:t>
            </w:r>
          </w:p>
        </w:tc>
        <w:tc>
          <w:tcPr>
            <w:tcW w:w="2337"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礼仪</w:t>
            </w:r>
          </w:p>
        </w:tc>
        <w:tc>
          <w:tcPr>
            <w:tcW w:w="851"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64</w:t>
            </w:r>
          </w:p>
        </w:tc>
        <w:tc>
          <w:tcPr>
            <w:tcW w:w="567" w:type="dxa"/>
            <w:vAlign w:val="center"/>
          </w:tcPr>
          <w:p w:rsidR="001D1026" w:rsidRPr="007B7437" w:rsidRDefault="001D1026" w:rsidP="0025646E">
            <w:pPr>
              <w:spacing w:line="240" w:lineRule="atLeast"/>
              <w:jc w:val="center"/>
              <w:rPr>
                <w:rFonts w:ascii="宋体" w:cs="宋体"/>
                <w:color w:val="000000"/>
                <w:szCs w:val="21"/>
              </w:rPr>
            </w:pPr>
          </w:p>
        </w:tc>
        <w:tc>
          <w:tcPr>
            <w:tcW w:w="567" w:type="dxa"/>
            <w:vAlign w:val="center"/>
          </w:tcPr>
          <w:p w:rsidR="001D1026" w:rsidRPr="007B7437" w:rsidRDefault="001D1026" w:rsidP="0025646E">
            <w:pPr>
              <w:spacing w:line="240" w:lineRule="atLeast"/>
              <w:jc w:val="center"/>
              <w:rPr>
                <w:rFonts w:ascii="宋体" w:cs="宋体"/>
                <w:color w:val="000000"/>
                <w:szCs w:val="21"/>
              </w:rPr>
            </w:pPr>
          </w:p>
        </w:tc>
        <w:tc>
          <w:tcPr>
            <w:tcW w:w="567" w:type="dxa"/>
            <w:vAlign w:val="center"/>
          </w:tcPr>
          <w:p w:rsidR="001D1026" w:rsidRPr="007B7437" w:rsidRDefault="001D1026" w:rsidP="0025646E">
            <w:pPr>
              <w:spacing w:line="240" w:lineRule="atLeast"/>
              <w:jc w:val="center"/>
              <w:rPr>
                <w:rFonts w:ascii="宋体" w:cs="宋体"/>
                <w:color w:val="000000"/>
                <w:szCs w:val="21"/>
              </w:rPr>
            </w:pPr>
          </w:p>
        </w:tc>
        <w:tc>
          <w:tcPr>
            <w:tcW w:w="567" w:type="dxa"/>
            <w:vAlign w:val="center"/>
          </w:tcPr>
          <w:p w:rsidR="001D1026" w:rsidRPr="007B7437" w:rsidRDefault="001D1026" w:rsidP="0025646E">
            <w:pPr>
              <w:spacing w:line="240" w:lineRule="atLeast"/>
              <w:jc w:val="center"/>
              <w:rPr>
                <w:rFonts w:ascii="宋体" w:hAnsi="宋体" w:cs="宋体"/>
                <w:color w:val="000000"/>
                <w:szCs w:val="21"/>
              </w:rPr>
            </w:pPr>
            <w:r w:rsidRPr="007B7437">
              <w:rPr>
                <w:rFonts w:ascii="宋体" w:hAnsi="宋体" w:cs="宋体"/>
                <w:color w:val="000000"/>
                <w:szCs w:val="21"/>
              </w:rPr>
              <w:t>4</w:t>
            </w:r>
          </w:p>
        </w:tc>
        <w:tc>
          <w:tcPr>
            <w:tcW w:w="567" w:type="dxa"/>
            <w:vAlign w:val="center"/>
          </w:tcPr>
          <w:p w:rsidR="001D1026" w:rsidRPr="007B7437" w:rsidRDefault="001D1026" w:rsidP="0025646E">
            <w:pPr>
              <w:spacing w:line="240" w:lineRule="atLeast"/>
              <w:jc w:val="center"/>
              <w:rPr>
                <w:rFonts w:ascii="宋体" w:hAnsi="宋体" w:cs="宋体"/>
                <w:color w:val="000000"/>
                <w:szCs w:val="21"/>
              </w:rPr>
            </w:pPr>
          </w:p>
        </w:tc>
        <w:tc>
          <w:tcPr>
            <w:tcW w:w="567" w:type="dxa"/>
            <w:vAlign w:val="center"/>
          </w:tcPr>
          <w:p w:rsidR="001D1026" w:rsidRPr="007B7437" w:rsidRDefault="001D1026" w:rsidP="0025646E">
            <w:pPr>
              <w:widowControl/>
              <w:spacing w:line="240" w:lineRule="atLeast"/>
              <w:jc w:val="left"/>
              <w:rPr>
                <w:rFonts w:ascii="宋体" w:cs="宋体"/>
                <w:color w:val="000000"/>
                <w:kern w:val="0"/>
                <w:szCs w:val="21"/>
              </w:rPr>
            </w:pPr>
          </w:p>
        </w:tc>
      </w:tr>
      <w:tr w:rsidR="001D1026" w:rsidRPr="007B7437" w:rsidTr="002909EB">
        <w:trPr>
          <w:trHeight w:val="394"/>
          <w:jc w:val="center"/>
        </w:trPr>
        <w:tc>
          <w:tcPr>
            <w:tcW w:w="482" w:type="dxa"/>
            <w:vMerge/>
            <w:vAlign w:val="center"/>
          </w:tcPr>
          <w:p w:rsidR="001D1026" w:rsidRPr="007B7437" w:rsidRDefault="001D1026" w:rsidP="0025646E">
            <w:pPr>
              <w:widowControl/>
              <w:spacing w:line="240" w:lineRule="atLeast"/>
              <w:jc w:val="left"/>
              <w:rPr>
                <w:rFonts w:ascii="宋体" w:cs="宋体"/>
                <w:b/>
                <w:bCs/>
                <w:color w:val="000000"/>
                <w:kern w:val="0"/>
                <w:szCs w:val="21"/>
              </w:rPr>
            </w:pPr>
          </w:p>
        </w:tc>
        <w:tc>
          <w:tcPr>
            <w:tcW w:w="498"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37"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书法</w:t>
            </w:r>
          </w:p>
        </w:tc>
        <w:tc>
          <w:tcPr>
            <w:tcW w:w="851"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2</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32</w:t>
            </w:r>
          </w:p>
        </w:tc>
        <w:tc>
          <w:tcPr>
            <w:tcW w:w="567" w:type="dxa"/>
            <w:vAlign w:val="center"/>
          </w:tcPr>
          <w:p w:rsidR="001D1026" w:rsidRPr="007B7437" w:rsidRDefault="001D1026" w:rsidP="0025646E">
            <w:pPr>
              <w:spacing w:line="240" w:lineRule="atLeast"/>
              <w:jc w:val="center"/>
              <w:rPr>
                <w:rFonts w:ascii="宋体" w:cs="宋体"/>
                <w:color w:val="000000"/>
                <w:szCs w:val="21"/>
              </w:rPr>
            </w:pPr>
          </w:p>
        </w:tc>
        <w:tc>
          <w:tcPr>
            <w:tcW w:w="567" w:type="dxa"/>
            <w:vAlign w:val="center"/>
          </w:tcPr>
          <w:p w:rsidR="001D1026" w:rsidRPr="007B7437" w:rsidRDefault="001D1026" w:rsidP="0025646E">
            <w:pPr>
              <w:spacing w:line="240" w:lineRule="atLeast"/>
              <w:jc w:val="center"/>
              <w:rPr>
                <w:rFonts w:ascii="宋体" w:cs="宋体"/>
                <w:color w:val="000000"/>
                <w:szCs w:val="21"/>
              </w:rPr>
            </w:pPr>
          </w:p>
        </w:tc>
        <w:tc>
          <w:tcPr>
            <w:tcW w:w="567" w:type="dxa"/>
            <w:vAlign w:val="center"/>
          </w:tcPr>
          <w:p w:rsidR="001D1026" w:rsidRPr="007B7437" w:rsidRDefault="001D1026" w:rsidP="0025646E">
            <w:pPr>
              <w:spacing w:line="240" w:lineRule="atLeast"/>
              <w:jc w:val="center"/>
              <w:rPr>
                <w:rFonts w:ascii="宋体" w:hAnsi="宋体" w:cs="宋体"/>
                <w:color w:val="000000"/>
                <w:szCs w:val="21"/>
              </w:rPr>
            </w:pPr>
            <w:r w:rsidRPr="007B7437">
              <w:rPr>
                <w:rFonts w:ascii="宋体" w:hAnsi="宋体" w:cs="宋体"/>
                <w:color w:val="000000"/>
                <w:szCs w:val="21"/>
              </w:rPr>
              <w:t>2</w:t>
            </w:r>
          </w:p>
        </w:tc>
        <w:tc>
          <w:tcPr>
            <w:tcW w:w="567" w:type="dxa"/>
            <w:vAlign w:val="center"/>
          </w:tcPr>
          <w:p w:rsidR="001D1026" w:rsidRPr="007B7437" w:rsidRDefault="001D1026" w:rsidP="0025646E">
            <w:pPr>
              <w:spacing w:line="240" w:lineRule="atLeast"/>
              <w:jc w:val="center"/>
              <w:rPr>
                <w:rFonts w:ascii="宋体" w:hAnsi="宋体" w:cs="宋体"/>
                <w:color w:val="000000"/>
                <w:szCs w:val="21"/>
              </w:rPr>
            </w:pPr>
          </w:p>
        </w:tc>
        <w:tc>
          <w:tcPr>
            <w:tcW w:w="567" w:type="dxa"/>
            <w:vAlign w:val="center"/>
          </w:tcPr>
          <w:p w:rsidR="001D1026" w:rsidRPr="007B7437" w:rsidRDefault="001D1026" w:rsidP="0025646E">
            <w:pPr>
              <w:spacing w:line="240" w:lineRule="atLeast"/>
              <w:jc w:val="center"/>
              <w:rPr>
                <w:rFonts w:ascii="宋体" w:hAnsi="宋体" w:cs="宋体"/>
                <w:color w:val="000000"/>
                <w:szCs w:val="21"/>
              </w:rPr>
            </w:pPr>
          </w:p>
        </w:tc>
        <w:tc>
          <w:tcPr>
            <w:tcW w:w="567" w:type="dxa"/>
            <w:vAlign w:val="center"/>
          </w:tcPr>
          <w:p w:rsidR="001D1026" w:rsidRPr="007B7437" w:rsidRDefault="001D1026" w:rsidP="0025646E">
            <w:pPr>
              <w:spacing w:line="240" w:lineRule="atLeast"/>
              <w:jc w:val="left"/>
              <w:rPr>
                <w:rFonts w:ascii="宋体" w:cs="宋体"/>
                <w:color w:val="000000"/>
                <w:kern w:val="0"/>
                <w:szCs w:val="21"/>
              </w:rPr>
            </w:pPr>
          </w:p>
        </w:tc>
      </w:tr>
      <w:tr w:rsidR="001D1026" w:rsidRPr="007B7437" w:rsidTr="002909EB">
        <w:trPr>
          <w:trHeight w:val="437"/>
          <w:jc w:val="center"/>
        </w:trPr>
        <w:tc>
          <w:tcPr>
            <w:tcW w:w="482" w:type="dxa"/>
            <w:vMerge/>
            <w:vAlign w:val="center"/>
          </w:tcPr>
          <w:p w:rsidR="001D1026" w:rsidRPr="007B7437" w:rsidRDefault="001D1026" w:rsidP="0025646E">
            <w:pPr>
              <w:widowControl/>
              <w:spacing w:line="240" w:lineRule="atLeast"/>
              <w:jc w:val="left"/>
              <w:rPr>
                <w:rFonts w:ascii="宋体" w:cs="宋体"/>
                <w:b/>
                <w:bCs/>
                <w:color w:val="000000"/>
                <w:kern w:val="0"/>
                <w:szCs w:val="21"/>
              </w:rPr>
            </w:pPr>
          </w:p>
        </w:tc>
        <w:tc>
          <w:tcPr>
            <w:tcW w:w="498"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37" w:type="dxa"/>
            <w:gridSpan w:val="2"/>
            <w:vAlign w:val="center"/>
          </w:tcPr>
          <w:p w:rsidR="001D1026" w:rsidRPr="007B7437" w:rsidRDefault="001D1026" w:rsidP="0025646E">
            <w:pPr>
              <w:widowControl/>
              <w:spacing w:line="240" w:lineRule="atLeast"/>
              <w:jc w:val="left"/>
              <w:rPr>
                <w:rFonts w:ascii="宋体" w:cs="宋体"/>
                <w:color w:val="000000"/>
                <w:kern w:val="0"/>
                <w:szCs w:val="21"/>
              </w:rPr>
            </w:pPr>
            <w:r w:rsidRPr="007B7437">
              <w:rPr>
                <w:rFonts w:ascii="宋体" w:hAnsi="宋体" w:cs="宋体" w:hint="eastAsia"/>
                <w:color w:val="000000"/>
                <w:kern w:val="0"/>
                <w:szCs w:val="21"/>
              </w:rPr>
              <w:t>心理健康</w:t>
            </w:r>
          </w:p>
        </w:tc>
        <w:tc>
          <w:tcPr>
            <w:tcW w:w="851"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4</w:t>
            </w:r>
          </w:p>
        </w:tc>
        <w:tc>
          <w:tcPr>
            <w:tcW w:w="709" w:type="dxa"/>
            <w:vAlign w:val="center"/>
          </w:tcPr>
          <w:p w:rsidR="001D1026" w:rsidRPr="007B7437" w:rsidRDefault="001D1026" w:rsidP="0025646E">
            <w:pPr>
              <w:spacing w:line="240" w:lineRule="atLeast"/>
              <w:jc w:val="center"/>
              <w:rPr>
                <w:rFonts w:ascii="宋体" w:cs="宋体"/>
                <w:color w:val="000000"/>
                <w:szCs w:val="21"/>
              </w:rPr>
            </w:pPr>
            <w:r w:rsidRPr="007B7437">
              <w:rPr>
                <w:rFonts w:ascii="宋体" w:hAnsi="宋体"/>
                <w:color w:val="000000"/>
                <w:szCs w:val="21"/>
              </w:rPr>
              <w:t>68</w:t>
            </w:r>
          </w:p>
        </w:tc>
        <w:tc>
          <w:tcPr>
            <w:tcW w:w="567" w:type="dxa"/>
            <w:vAlign w:val="center"/>
          </w:tcPr>
          <w:p w:rsidR="001D1026" w:rsidRPr="007B7437" w:rsidRDefault="001D1026" w:rsidP="0025646E">
            <w:pPr>
              <w:spacing w:line="240" w:lineRule="atLeast"/>
              <w:jc w:val="center"/>
              <w:rPr>
                <w:rFonts w:ascii="宋体" w:hAnsi="宋体" w:cs="宋体"/>
                <w:color w:val="000000"/>
                <w:szCs w:val="21"/>
              </w:rPr>
            </w:pPr>
            <w:r w:rsidRPr="007B7437">
              <w:rPr>
                <w:rFonts w:ascii="宋体" w:hAnsi="宋体" w:cs="宋体"/>
                <w:color w:val="000000"/>
                <w:szCs w:val="21"/>
              </w:rPr>
              <w:t>4</w:t>
            </w:r>
          </w:p>
        </w:tc>
        <w:tc>
          <w:tcPr>
            <w:tcW w:w="567" w:type="dxa"/>
            <w:vAlign w:val="center"/>
          </w:tcPr>
          <w:p w:rsidR="001D1026" w:rsidRPr="007B7437" w:rsidRDefault="001D1026" w:rsidP="0025646E">
            <w:pPr>
              <w:spacing w:line="240" w:lineRule="atLeast"/>
              <w:jc w:val="center"/>
              <w:rPr>
                <w:rFonts w:ascii="宋体" w:hAnsi="宋体" w:cs="宋体"/>
                <w:color w:val="000000"/>
                <w:szCs w:val="21"/>
              </w:rPr>
            </w:pPr>
          </w:p>
        </w:tc>
        <w:tc>
          <w:tcPr>
            <w:tcW w:w="567" w:type="dxa"/>
            <w:vAlign w:val="center"/>
          </w:tcPr>
          <w:p w:rsidR="001D1026" w:rsidRPr="007B7437" w:rsidRDefault="001D1026" w:rsidP="0025646E">
            <w:pPr>
              <w:spacing w:line="240" w:lineRule="atLeast"/>
              <w:jc w:val="center"/>
              <w:rPr>
                <w:rFonts w:ascii="宋体" w:hAnsi="宋体" w:cs="宋体"/>
                <w:color w:val="000000"/>
                <w:szCs w:val="21"/>
              </w:rPr>
            </w:pPr>
          </w:p>
        </w:tc>
        <w:tc>
          <w:tcPr>
            <w:tcW w:w="567" w:type="dxa"/>
            <w:vAlign w:val="center"/>
          </w:tcPr>
          <w:p w:rsidR="001D1026" w:rsidRPr="007B7437" w:rsidRDefault="001D1026" w:rsidP="0025646E">
            <w:pPr>
              <w:spacing w:line="240" w:lineRule="atLeast"/>
              <w:jc w:val="center"/>
              <w:rPr>
                <w:rFonts w:ascii="宋体" w:hAnsi="宋体" w:cs="宋体"/>
                <w:color w:val="000000"/>
                <w:szCs w:val="21"/>
              </w:rPr>
            </w:pPr>
          </w:p>
        </w:tc>
        <w:tc>
          <w:tcPr>
            <w:tcW w:w="567" w:type="dxa"/>
            <w:vAlign w:val="center"/>
          </w:tcPr>
          <w:p w:rsidR="001D1026" w:rsidRPr="007B7437" w:rsidRDefault="001D1026" w:rsidP="0025646E">
            <w:pPr>
              <w:spacing w:line="240" w:lineRule="atLeast"/>
              <w:jc w:val="center"/>
              <w:rPr>
                <w:rFonts w:ascii="宋体" w:hAnsi="宋体" w:cs="宋体"/>
                <w:color w:val="000000"/>
                <w:szCs w:val="21"/>
              </w:rPr>
            </w:pPr>
          </w:p>
        </w:tc>
        <w:tc>
          <w:tcPr>
            <w:tcW w:w="567" w:type="dxa"/>
            <w:vAlign w:val="center"/>
          </w:tcPr>
          <w:p w:rsidR="001D1026" w:rsidRPr="007B7437" w:rsidRDefault="001D1026" w:rsidP="0025646E">
            <w:pPr>
              <w:spacing w:line="240" w:lineRule="atLeast"/>
              <w:jc w:val="left"/>
              <w:rPr>
                <w:rFonts w:ascii="宋体" w:cs="宋体"/>
                <w:color w:val="000000"/>
                <w:kern w:val="0"/>
                <w:szCs w:val="21"/>
              </w:rPr>
            </w:pPr>
          </w:p>
        </w:tc>
      </w:tr>
      <w:tr w:rsidR="001D1026" w:rsidRPr="007B7437" w:rsidTr="002909EB">
        <w:trPr>
          <w:trHeight w:val="386"/>
          <w:jc w:val="center"/>
        </w:trPr>
        <w:tc>
          <w:tcPr>
            <w:tcW w:w="482" w:type="dxa"/>
            <w:vMerge/>
            <w:vAlign w:val="center"/>
          </w:tcPr>
          <w:p w:rsidR="001D1026" w:rsidRPr="007B7437" w:rsidRDefault="001D1026" w:rsidP="0025646E">
            <w:pPr>
              <w:widowControl/>
              <w:spacing w:line="240" w:lineRule="atLeast"/>
              <w:jc w:val="left"/>
              <w:rPr>
                <w:rFonts w:ascii="宋体" w:cs="宋体"/>
                <w:b/>
                <w:bCs/>
                <w:color w:val="000000"/>
                <w:kern w:val="0"/>
                <w:szCs w:val="21"/>
              </w:rPr>
            </w:pPr>
          </w:p>
        </w:tc>
        <w:tc>
          <w:tcPr>
            <w:tcW w:w="498"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37" w:type="dxa"/>
            <w:gridSpan w:val="2"/>
            <w:vAlign w:val="center"/>
          </w:tcPr>
          <w:p w:rsidR="001D1026" w:rsidRPr="007B7437" w:rsidRDefault="001D1026" w:rsidP="0025646E">
            <w:pPr>
              <w:widowControl/>
              <w:spacing w:line="240" w:lineRule="atLeast"/>
              <w:jc w:val="left"/>
              <w:rPr>
                <w:rFonts w:ascii="宋体" w:hAnsi="宋体" w:cs="宋体"/>
                <w:color w:val="000000"/>
                <w:kern w:val="0"/>
                <w:szCs w:val="21"/>
              </w:rPr>
            </w:pPr>
            <w:r w:rsidRPr="007B7437">
              <w:rPr>
                <w:rFonts w:ascii="宋体" w:hAnsi="宋体" w:cs="宋体" w:hint="eastAsia"/>
                <w:color w:val="000000"/>
                <w:kern w:val="0"/>
                <w:szCs w:val="21"/>
              </w:rPr>
              <w:t>小计：占</w:t>
            </w:r>
            <w:r w:rsidRPr="007B7437">
              <w:rPr>
                <w:rFonts w:ascii="宋体" w:hAnsi="宋体" w:cs="宋体"/>
                <w:color w:val="000000"/>
                <w:kern w:val="0"/>
                <w:szCs w:val="21"/>
              </w:rPr>
              <w:t>5.3%</w:t>
            </w:r>
          </w:p>
        </w:tc>
        <w:tc>
          <w:tcPr>
            <w:tcW w:w="851" w:type="dxa"/>
            <w:vAlign w:val="center"/>
          </w:tcPr>
          <w:p w:rsidR="001D1026" w:rsidRPr="004B4609" w:rsidRDefault="001D1026" w:rsidP="00E21BC4">
            <w:pPr>
              <w:jc w:val="center"/>
              <w:rPr>
                <w:rFonts w:ascii="宋体" w:cs="宋体"/>
              </w:rPr>
            </w:pPr>
            <w:r w:rsidRPr="004B4609">
              <w:rPr>
                <w:rFonts w:ascii="宋体" w:hAnsi="宋体"/>
              </w:rPr>
              <w:t>10</w:t>
            </w:r>
          </w:p>
        </w:tc>
        <w:tc>
          <w:tcPr>
            <w:tcW w:w="709" w:type="dxa"/>
            <w:vAlign w:val="center"/>
          </w:tcPr>
          <w:p w:rsidR="001D1026" w:rsidRPr="004B4609" w:rsidRDefault="001D1026" w:rsidP="00E21BC4">
            <w:pPr>
              <w:jc w:val="center"/>
              <w:rPr>
                <w:rFonts w:ascii="宋体" w:cs="宋体"/>
              </w:rPr>
            </w:pPr>
            <w:r w:rsidRPr="004B4609">
              <w:rPr>
                <w:rFonts w:ascii="宋体" w:hAnsi="宋体"/>
              </w:rPr>
              <w:t>164</w:t>
            </w:r>
          </w:p>
        </w:tc>
        <w:tc>
          <w:tcPr>
            <w:tcW w:w="567" w:type="dxa"/>
            <w:vAlign w:val="center"/>
          </w:tcPr>
          <w:p w:rsidR="001D1026" w:rsidRPr="004B4609" w:rsidRDefault="001D1026" w:rsidP="00E21BC4">
            <w:pPr>
              <w:jc w:val="center"/>
              <w:rPr>
                <w:rFonts w:ascii="宋体" w:hAnsi="宋体" w:cs="宋体"/>
              </w:rPr>
            </w:pPr>
            <w:r w:rsidRPr="004B4609">
              <w:rPr>
                <w:rFonts w:ascii="宋体" w:hAnsi="宋体" w:cs="宋体"/>
              </w:rPr>
              <w:t>4</w:t>
            </w:r>
          </w:p>
        </w:tc>
        <w:tc>
          <w:tcPr>
            <w:tcW w:w="567" w:type="dxa"/>
            <w:vAlign w:val="center"/>
          </w:tcPr>
          <w:p w:rsidR="001D1026" w:rsidRPr="004B4609" w:rsidRDefault="001D1026" w:rsidP="00E21BC4">
            <w:pPr>
              <w:jc w:val="center"/>
              <w:rPr>
                <w:rFonts w:ascii="宋体" w:hAnsi="宋体" w:cs="宋体"/>
              </w:rPr>
            </w:pPr>
          </w:p>
        </w:tc>
        <w:tc>
          <w:tcPr>
            <w:tcW w:w="567" w:type="dxa"/>
            <w:vAlign w:val="center"/>
          </w:tcPr>
          <w:p w:rsidR="001D1026" w:rsidRPr="004B4609" w:rsidRDefault="001D1026" w:rsidP="00E21BC4">
            <w:pPr>
              <w:jc w:val="center"/>
              <w:rPr>
                <w:rFonts w:ascii="宋体" w:hAnsi="宋体" w:cs="宋体"/>
              </w:rPr>
            </w:pPr>
            <w:r w:rsidRPr="004B4609">
              <w:rPr>
                <w:rFonts w:ascii="宋体" w:hAnsi="宋体" w:cs="宋体"/>
              </w:rPr>
              <w:t>2</w:t>
            </w:r>
          </w:p>
        </w:tc>
        <w:tc>
          <w:tcPr>
            <w:tcW w:w="567" w:type="dxa"/>
            <w:vAlign w:val="center"/>
          </w:tcPr>
          <w:p w:rsidR="001D1026" w:rsidRPr="004B4609" w:rsidRDefault="001D1026" w:rsidP="00E21BC4">
            <w:pPr>
              <w:jc w:val="center"/>
              <w:rPr>
                <w:rFonts w:ascii="宋体" w:hAnsi="宋体" w:cs="宋体"/>
              </w:rPr>
            </w:pPr>
            <w:r w:rsidRPr="004B4609">
              <w:rPr>
                <w:rFonts w:ascii="宋体" w:hAnsi="宋体" w:cs="宋体"/>
              </w:rPr>
              <w:t>4</w:t>
            </w:r>
          </w:p>
        </w:tc>
        <w:tc>
          <w:tcPr>
            <w:tcW w:w="567" w:type="dxa"/>
            <w:vAlign w:val="center"/>
          </w:tcPr>
          <w:p w:rsidR="001D1026" w:rsidRPr="004B4609" w:rsidRDefault="001D1026" w:rsidP="00E21BC4">
            <w:pPr>
              <w:jc w:val="center"/>
              <w:rPr>
                <w:rFonts w:ascii="宋体" w:hAnsi="宋体" w:cs="宋体"/>
              </w:rPr>
            </w:pPr>
          </w:p>
        </w:tc>
        <w:tc>
          <w:tcPr>
            <w:tcW w:w="567" w:type="dxa"/>
            <w:vAlign w:val="center"/>
          </w:tcPr>
          <w:p w:rsidR="001D1026" w:rsidRPr="007B7437" w:rsidRDefault="001D1026" w:rsidP="0025646E">
            <w:pPr>
              <w:spacing w:line="240" w:lineRule="atLeast"/>
              <w:jc w:val="left"/>
              <w:rPr>
                <w:rFonts w:ascii="宋体" w:cs="宋体"/>
                <w:color w:val="000000"/>
                <w:kern w:val="0"/>
                <w:szCs w:val="21"/>
              </w:rPr>
            </w:pPr>
          </w:p>
        </w:tc>
      </w:tr>
      <w:tr w:rsidR="001D1026" w:rsidRPr="007B7437" w:rsidTr="002909EB">
        <w:trPr>
          <w:trHeight w:val="407"/>
          <w:jc w:val="center"/>
        </w:trPr>
        <w:tc>
          <w:tcPr>
            <w:tcW w:w="482" w:type="dxa"/>
            <w:vMerge/>
            <w:vAlign w:val="center"/>
          </w:tcPr>
          <w:p w:rsidR="001D1026" w:rsidRPr="007B7437" w:rsidRDefault="001D1026" w:rsidP="0025646E">
            <w:pPr>
              <w:widowControl/>
              <w:spacing w:line="240" w:lineRule="atLeast"/>
              <w:jc w:val="left"/>
              <w:rPr>
                <w:rFonts w:ascii="宋体" w:cs="宋体"/>
                <w:b/>
                <w:bCs/>
                <w:color w:val="000000"/>
                <w:kern w:val="0"/>
                <w:szCs w:val="21"/>
              </w:rPr>
            </w:pPr>
          </w:p>
        </w:tc>
        <w:tc>
          <w:tcPr>
            <w:tcW w:w="498" w:type="dxa"/>
            <w:vMerge w:val="restart"/>
            <w:vAlign w:val="center"/>
          </w:tcPr>
          <w:p w:rsidR="001D1026" w:rsidRPr="007B7437" w:rsidRDefault="001D1026" w:rsidP="0025646E">
            <w:pPr>
              <w:spacing w:line="240" w:lineRule="atLeast"/>
              <w:jc w:val="center"/>
              <w:rPr>
                <w:rFonts w:ascii="宋体" w:cs="宋体"/>
                <w:color w:val="000000"/>
                <w:kern w:val="0"/>
                <w:szCs w:val="21"/>
              </w:rPr>
            </w:pPr>
            <w:r w:rsidRPr="007B7437">
              <w:rPr>
                <w:rFonts w:ascii="宋体" w:hAnsi="宋体" w:cs="宋体" w:hint="eastAsia"/>
                <w:color w:val="000000"/>
                <w:kern w:val="0"/>
                <w:szCs w:val="21"/>
              </w:rPr>
              <w:t>专业选修课</w:t>
            </w:r>
          </w:p>
        </w:tc>
        <w:tc>
          <w:tcPr>
            <w:tcW w:w="2337" w:type="dxa"/>
            <w:gridSpan w:val="2"/>
            <w:vAlign w:val="center"/>
          </w:tcPr>
          <w:p w:rsidR="001D1026" w:rsidRPr="007B7437" w:rsidRDefault="001D1026" w:rsidP="00E21BC4">
            <w:pPr>
              <w:pStyle w:val="ae"/>
              <w:rPr>
                <w:rFonts w:cs="宋体"/>
                <w:kern w:val="0"/>
              </w:rPr>
            </w:pPr>
            <w:r w:rsidRPr="007B7437">
              <w:rPr>
                <w:rFonts w:hint="eastAsia"/>
              </w:rPr>
              <w:t>电子商务与物流</w:t>
            </w:r>
          </w:p>
        </w:tc>
        <w:tc>
          <w:tcPr>
            <w:tcW w:w="851" w:type="dxa"/>
            <w:vAlign w:val="center"/>
          </w:tcPr>
          <w:p w:rsidR="001D1026" w:rsidRPr="004B4609" w:rsidRDefault="001D1026" w:rsidP="00E21BC4">
            <w:pPr>
              <w:jc w:val="center"/>
              <w:rPr>
                <w:rFonts w:ascii="宋体" w:cs="宋体"/>
              </w:rPr>
            </w:pPr>
            <w:r w:rsidRPr="004B4609">
              <w:rPr>
                <w:rFonts w:ascii="宋体" w:hAnsi="宋体"/>
              </w:rPr>
              <w:t>4</w:t>
            </w:r>
          </w:p>
        </w:tc>
        <w:tc>
          <w:tcPr>
            <w:tcW w:w="709" w:type="dxa"/>
            <w:vAlign w:val="center"/>
          </w:tcPr>
          <w:p w:rsidR="001D1026" w:rsidRPr="004B4609" w:rsidRDefault="001D1026" w:rsidP="00E21BC4">
            <w:pPr>
              <w:jc w:val="center"/>
              <w:rPr>
                <w:rFonts w:ascii="宋体" w:cs="宋体"/>
              </w:rPr>
            </w:pPr>
            <w:r w:rsidRPr="004B4609">
              <w:rPr>
                <w:rFonts w:ascii="宋体" w:hAnsi="宋体"/>
              </w:rPr>
              <w:t>64</w:t>
            </w:r>
          </w:p>
        </w:tc>
        <w:tc>
          <w:tcPr>
            <w:tcW w:w="567" w:type="dxa"/>
            <w:vAlign w:val="center"/>
          </w:tcPr>
          <w:p w:rsidR="001D1026" w:rsidRPr="004B4609" w:rsidRDefault="001D1026" w:rsidP="00E21BC4">
            <w:pPr>
              <w:jc w:val="center"/>
              <w:rPr>
                <w:rFonts w:ascii="宋体" w:cs="宋体"/>
              </w:rPr>
            </w:pPr>
          </w:p>
        </w:tc>
        <w:tc>
          <w:tcPr>
            <w:tcW w:w="567" w:type="dxa"/>
            <w:vAlign w:val="center"/>
          </w:tcPr>
          <w:p w:rsidR="001D1026" w:rsidRPr="004B4609" w:rsidRDefault="001D1026" w:rsidP="00E21BC4">
            <w:pPr>
              <w:jc w:val="center"/>
              <w:rPr>
                <w:rFonts w:ascii="宋体" w:cs="宋体"/>
              </w:rPr>
            </w:pPr>
          </w:p>
        </w:tc>
        <w:tc>
          <w:tcPr>
            <w:tcW w:w="567" w:type="dxa"/>
            <w:vAlign w:val="center"/>
          </w:tcPr>
          <w:p w:rsidR="001D1026" w:rsidRPr="004B4609" w:rsidRDefault="001D1026" w:rsidP="00E21BC4">
            <w:pPr>
              <w:jc w:val="center"/>
              <w:rPr>
                <w:rFonts w:ascii="宋体" w:hAnsi="宋体" w:cs="宋体"/>
              </w:rPr>
            </w:pPr>
            <w:r w:rsidRPr="004B4609">
              <w:rPr>
                <w:rFonts w:ascii="宋体" w:hAnsi="宋体" w:cs="宋体"/>
              </w:rPr>
              <w:t>4</w:t>
            </w:r>
          </w:p>
        </w:tc>
        <w:tc>
          <w:tcPr>
            <w:tcW w:w="567" w:type="dxa"/>
            <w:vAlign w:val="center"/>
          </w:tcPr>
          <w:p w:rsidR="001D1026" w:rsidRPr="004B4609" w:rsidRDefault="001D1026" w:rsidP="00E21BC4">
            <w:pPr>
              <w:jc w:val="center"/>
              <w:rPr>
                <w:rFonts w:ascii="宋体" w:hAnsi="宋体" w:cs="宋体"/>
              </w:rPr>
            </w:pPr>
          </w:p>
        </w:tc>
        <w:tc>
          <w:tcPr>
            <w:tcW w:w="567" w:type="dxa"/>
            <w:vAlign w:val="center"/>
          </w:tcPr>
          <w:p w:rsidR="001D1026" w:rsidRPr="004B4609" w:rsidRDefault="001D1026" w:rsidP="00E21BC4">
            <w:pPr>
              <w:jc w:val="center"/>
              <w:rPr>
                <w:rFonts w:ascii="宋体" w:hAnsi="宋体" w:cs="宋体"/>
              </w:rPr>
            </w:pPr>
          </w:p>
        </w:tc>
        <w:tc>
          <w:tcPr>
            <w:tcW w:w="567" w:type="dxa"/>
            <w:vAlign w:val="center"/>
          </w:tcPr>
          <w:p w:rsidR="001D1026" w:rsidRPr="007B7437" w:rsidRDefault="001D1026" w:rsidP="00E21BC4">
            <w:pPr>
              <w:pStyle w:val="ae"/>
              <w:rPr>
                <w:rFonts w:cs="宋体"/>
                <w:kern w:val="0"/>
              </w:rPr>
            </w:pPr>
          </w:p>
        </w:tc>
      </w:tr>
      <w:tr w:rsidR="001D1026" w:rsidRPr="007B7437" w:rsidTr="002909EB">
        <w:trPr>
          <w:trHeight w:val="389"/>
          <w:jc w:val="center"/>
        </w:trPr>
        <w:tc>
          <w:tcPr>
            <w:tcW w:w="482" w:type="dxa"/>
            <w:vMerge/>
            <w:vAlign w:val="center"/>
          </w:tcPr>
          <w:p w:rsidR="001D1026" w:rsidRPr="007B7437" w:rsidRDefault="001D1026" w:rsidP="0025646E">
            <w:pPr>
              <w:widowControl/>
              <w:spacing w:line="240" w:lineRule="atLeast"/>
              <w:jc w:val="left"/>
              <w:rPr>
                <w:rFonts w:ascii="宋体" w:cs="宋体"/>
                <w:b/>
                <w:bCs/>
                <w:color w:val="000000"/>
                <w:kern w:val="0"/>
                <w:szCs w:val="21"/>
              </w:rPr>
            </w:pPr>
          </w:p>
        </w:tc>
        <w:tc>
          <w:tcPr>
            <w:tcW w:w="498"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37" w:type="dxa"/>
            <w:gridSpan w:val="2"/>
            <w:vAlign w:val="center"/>
          </w:tcPr>
          <w:p w:rsidR="001D1026" w:rsidRPr="007B7437" w:rsidRDefault="001D1026" w:rsidP="00E21BC4">
            <w:pPr>
              <w:pStyle w:val="ae"/>
              <w:rPr>
                <w:rFonts w:cs="宋体"/>
                <w:kern w:val="0"/>
              </w:rPr>
            </w:pPr>
            <w:r w:rsidRPr="007B7437">
              <w:rPr>
                <w:rFonts w:cs="宋体" w:hint="eastAsia"/>
                <w:kern w:val="0"/>
              </w:rPr>
              <w:t>物流技术与实务</w:t>
            </w:r>
          </w:p>
        </w:tc>
        <w:tc>
          <w:tcPr>
            <w:tcW w:w="851" w:type="dxa"/>
            <w:vAlign w:val="center"/>
          </w:tcPr>
          <w:p w:rsidR="001D1026" w:rsidRPr="004B4609" w:rsidRDefault="001D1026" w:rsidP="00E21BC4">
            <w:pPr>
              <w:jc w:val="center"/>
              <w:rPr>
                <w:rFonts w:ascii="宋体" w:cs="宋体"/>
              </w:rPr>
            </w:pPr>
            <w:r w:rsidRPr="004B4609">
              <w:rPr>
                <w:rFonts w:ascii="宋体" w:hAnsi="宋体"/>
              </w:rPr>
              <w:t>4</w:t>
            </w:r>
          </w:p>
        </w:tc>
        <w:tc>
          <w:tcPr>
            <w:tcW w:w="709" w:type="dxa"/>
            <w:vAlign w:val="center"/>
          </w:tcPr>
          <w:p w:rsidR="001D1026" w:rsidRPr="004B4609" w:rsidRDefault="001D1026" w:rsidP="00E21BC4">
            <w:pPr>
              <w:jc w:val="center"/>
              <w:rPr>
                <w:rFonts w:ascii="宋体" w:cs="宋体"/>
              </w:rPr>
            </w:pPr>
            <w:r w:rsidRPr="004B4609">
              <w:rPr>
                <w:rFonts w:ascii="宋体" w:hAnsi="宋体"/>
              </w:rPr>
              <w:t>64</w:t>
            </w:r>
          </w:p>
        </w:tc>
        <w:tc>
          <w:tcPr>
            <w:tcW w:w="567" w:type="dxa"/>
            <w:vAlign w:val="center"/>
          </w:tcPr>
          <w:p w:rsidR="001D1026" w:rsidRPr="004B4609" w:rsidRDefault="001D1026" w:rsidP="00E21BC4">
            <w:pPr>
              <w:jc w:val="center"/>
              <w:rPr>
                <w:rFonts w:ascii="宋体" w:cs="宋体"/>
              </w:rPr>
            </w:pPr>
          </w:p>
        </w:tc>
        <w:tc>
          <w:tcPr>
            <w:tcW w:w="567" w:type="dxa"/>
            <w:vAlign w:val="center"/>
          </w:tcPr>
          <w:p w:rsidR="001D1026" w:rsidRPr="004B4609" w:rsidRDefault="001D1026" w:rsidP="00E21BC4">
            <w:pPr>
              <w:jc w:val="center"/>
              <w:rPr>
                <w:rFonts w:ascii="宋体" w:cs="宋体"/>
              </w:rPr>
            </w:pPr>
          </w:p>
        </w:tc>
        <w:tc>
          <w:tcPr>
            <w:tcW w:w="567" w:type="dxa"/>
            <w:vAlign w:val="center"/>
          </w:tcPr>
          <w:p w:rsidR="001D1026" w:rsidRPr="004B4609" w:rsidRDefault="001D1026" w:rsidP="00E21BC4">
            <w:pPr>
              <w:jc w:val="center"/>
              <w:rPr>
                <w:rFonts w:ascii="宋体" w:cs="宋体"/>
              </w:rPr>
            </w:pPr>
          </w:p>
        </w:tc>
        <w:tc>
          <w:tcPr>
            <w:tcW w:w="567" w:type="dxa"/>
            <w:vAlign w:val="center"/>
          </w:tcPr>
          <w:p w:rsidR="001D1026" w:rsidRPr="004B4609" w:rsidRDefault="001D1026" w:rsidP="00E21BC4">
            <w:pPr>
              <w:jc w:val="center"/>
              <w:rPr>
                <w:rFonts w:ascii="宋体" w:hAnsi="宋体" w:cs="宋体"/>
              </w:rPr>
            </w:pPr>
            <w:r w:rsidRPr="004B4609">
              <w:rPr>
                <w:rFonts w:ascii="宋体" w:hAnsi="宋体" w:cs="宋体"/>
              </w:rPr>
              <w:t>4</w:t>
            </w:r>
          </w:p>
        </w:tc>
        <w:tc>
          <w:tcPr>
            <w:tcW w:w="567" w:type="dxa"/>
            <w:vAlign w:val="center"/>
          </w:tcPr>
          <w:p w:rsidR="001D1026" w:rsidRPr="004B4609" w:rsidRDefault="001D1026" w:rsidP="00E21BC4">
            <w:pPr>
              <w:jc w:val="center"/>
              <w:rPr>
                <w:rFonts w:ascii="宋体" w:hAnsi="宋体" w:cs="宋体"/>
              </w:rPr>
            </w:pPr>
          </w:p>
        </w:tc>
        <w:tc>
          <w:tcPr>
            <w:tcW w:w="567" w:type="dxa"/>
            <w:vAlign w:val="center"/>
          </w:tcPr>
          <w:p w:rsidR="001D1026" w:rsidRPr="007B7437" w:rsidRDefault="001D1026" w:rsidP="00E21BC4">
            <w:pPr>
              <w:pStyle w:val="ae"/>
              <w:rPr>
                <w:rFonts w:cs="宋体"/>
                <w:kern w:val="0"/>
              </w:rPr>
            </w:pPr>
          </w:p>
        </w:tc>
      </w:tr>
      <w:tr w:rsidR="001D1026" w:rsidRPr="007B7437" w:rsidTr="002909EB">
        <w:trPr>
          <w:trHeight w:val="333"/>
          <w:jc w:val="center"/>
        </w:trPr>
        <w:tc>
          <w:tcPr>
            <w:tcW w:w="482" w:type="dxa"/>
            <w:vMerge/>
            <w:vAlign w:val="center"/>
          </w:tcPr>
          <w:p w:rsidR="001D1026" w:rsidRPr="007B7437" w:rsidRDefault="001D1026" w:rsidP="0025646E">
            <w:pPr>
              <w:widowControl/>
              <w:spacing w:line="240" w:lineRule="atLeast"/>
              <w:jc w:val="left"/>
              <w:rPr>
                <w:rFonts w:ascii="宋体" w:cs="宋体"/>
                <w:b/>
                <w:bCs/>
                <w:color w:val="000000"/>
                <w:kern w:val="0"/>
                <w:szCs w:val="21"/>
              </w:rPr>
            </w:pPr>
          </w:p>
        </w:tc>
        <w:tc>
          <w:tcPr>
            <w:tcW w:w="498"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37" w:type="dxa"/>
            <w:gridSpan w:val="2"/>
            <w:vAlign w:val="center"/>
          </w:tcPr>
          <w:p w:rsidR="001D1026" w:rsidRPr="007B7437" w:rsidRDefault="001D1026" w:rsidP="00E21BC4">
            <w:pPr>
              <w:pStyle w:val="ae"/>
              <w:rPr>
                <w:rFonts w:cs="宋体"/>
                <w:kern w:val="0"/>
              </w:rPr>
            </w:pPr>
            <w:r w:rsidRPr="007B7437">
              <w:rPr>
                <w:rFonts w:cs="宋体" w:hint="eastAsia"/>
                <w:kern w:val="0"/>
              </w:rPr>
              <w:t>物流成本核算</w:t>
            </w:r>
          </w:p>
        </w:tc>
        <w:tc>
          <w:tcPr>
            <w:tcW w:w="851" w:type="dxa"/>
            <w:vAlign w:val="center"/>
          </w:tcPr>
          <w:p w:rsidR="001D1026" w:rsidRPr="004B4609" w:rsidRDefault="001D1026" w:rsidP="00E21BC4">
            <w:pPr>
              <w:jc w:val="center"/>
              <w:rPr>
                <w:rFonts w:ascii="宋体" w:cs="宋体"/>
              </w:rPr>
            </w:pPr>
            <w:r w:rsidRPr="004B4609">
              <w:rPr>
                <w:rFonts w:ascii="宋体" w:hAnsi="宋体"/>
              </w:rPr>
              <w:t>4</w:t>
            </w:r>
          </w:p>
        </w:tc>
        <w:tc>
          <w:tcPr>
            <w:tcW w:w="709" w:type="dxa"/>
            <w:vAlign w:val="center"/>
          </w:tcPr>
          <w:p w:rsidR="001D1026" w:rsidRPr="004B4609" w:rsidRDefault="001D1026" w:rsidP="00E21BC4">
            <w:pPr>
              <w:jc w:val="center"/>
              <w:rPr>
                <w:rFonts w:ascii="宋体" w:cs="宋体"/>
              </w:rPr>
            </w:pPr>
            <w:r w:rsidRPr="004B4609">
              <w:rPr>
                <w:rFonts w:ascii="宋体" w:hAnsi="宋体"/>
              </w:rPr>
              <w:t>68</w:t>
            </w:r>
          </w:p>
        </w:tc>
        <w:tc>
          <w:tcPr>
            <w:tcW w:w="567" w:type="dxa"/>
            <w:vAlign w:val="center"/>
          </w:tcPr>
          <w:p w:rsidR="001D1026" w:rsidRPr="004B4609" w:rsidRDefault="001D1026" w:rsidP="00E21BC4">
            <w:pPr>
              <w:jc w:val="center"/>
              <w:rPr>
                <w:rFonts w:ascii="宋体" w:cs="宋体"/>
              </w:rPr>
            </w:pPr>
          </w:p>
        </w:tc>
        <w:tc>
          <w:tcPr>
            <w:tcW w:w="567" w:type="dxa"/>
            <w:vAlign w:val="center"/>
          </w:tcPr>
          <w:p w:rsidR="001D1026" w:rsidRPr="004B4609" w:rsidRDefault="001D1026" w:rsidP="00E21BC4">
            <w:pPr>
              <w:jc w:val="center"/>
              <w:rPr>
                <w:rFonts w:ascii="宋体" w:cs="宋体"/>
              </w:rPr>
            </w:pPr>
          </w:p>
        </w:tc>
        <w:tc>
          <w:tcPr>
            <w:tcW w:w="567" w:type="dxa"/>
            <w:vAlign w:val="center"/>
          </w:tcPr>
          <w:p w:rsidR="001D1026" w:rsidRPr="004B4609" w:rsidRDefault="001D1026" w:rsidP="00E21BC4">
            <w:pPr>
              <w:jc w:val="center"/>
              <w:rPr>
                <w:rFonts w:ascii="宋体" w:cs="宋体"/>
              </w:rPr>
            </w:pPr>
          </w:p>
        </w:tc>
        <w:tc>
          <w:tcPr>
            <w:tcW w:w="567" w:type="dxa"/>
            <w:vAlign w:val="center"/>
          </w:tcPr>
          <w:p w:rsidR="001D1026" w:rsidRPr="004B4609" w:rsidRDefault="001D1026" w:rsidP="00E21BC4">
            <w:pPr>
              <w:jc w:val="center"/>
              <w:rPr>
                <w:rFonts w:ascii="宋体" w:cs="宋体"/>
              </w:rPr>
            </w:pPr>
          </w:p>
        </w:tc>
        <w:tc>
          <w:tcPr>
            <w:tcW w:w="567" w:type="dxa"/>
            <w:vAlign w:val="center"/>
          </w:tcPr>
          <w:p w:rsidR="001D1026" w:rsidRPr="004B4609" w:rsidRDefault="001D1026" w:rsidP="00E21BC4">
            <w:pPr>
              <w:jc w:val="center"/>
              <w:rPr>
                <w:rFonts w:ascii="宋体" w:hAnsi="宋体" w:cs="宋体"/>
              </w:rPr>
            </w:pPr>
            <w:r w:rsidRPr="004B4609">
              <w:rPr>
                <w:rFonts w:ascii="宋体" w:hAnsi="宋体" w:cs="宋体"/>
              </w:rPr>
              <w:t>4</w:t>
            </w:r>
          </w:p>
        </w:tc>
        <w:tc>
          <w:tcPr>
            <w:tcW w:w="567" w:type="dxa"/>
            <w:vAlign w:val="center"/>
          </w:tcPr>
          <w:p w:rsidR="001D1026" w:rsidRPr="007B7437" w:rsidRDefault="001D1026" w:rsidP="00E21BC4">
            <w:pPr>
              <w:pStyle w:val="ae"/>
              <w:rPr>
                <w:rFonts w:cs="宋体"/>
                <w:kern w:val="0"/>
              </w:rPr>
            </w:pPr>
          </w:p>
        </w:tc>
      </w:tr>
      <w:tr w:rsidR="001D1026" w:rsidRPr="007B7437" w:rsidTr="002909EB">
        <w:trPr>
          <w:trHeight w:val="311"/>
          <w:jc w:val="center"/>
        </w:trPr>
        <w:tc>
          <w:tcPr>
            <w:tcW w:w="482" w:type="dxa"/>
            <w:vMerge/>
            <w:vAlign w:val="center"/>
          </w:tcPr>
          <w:p w:rsidR="001D1026" w:rsidRPr="007B7437" w:rsidRDefault="001D1026" w:rsidP="0025646E">
            <w:pPr>
              <w:widowControl/>
              <w:spacing w:line="240" w:lineRule="atLeast"/>
              <w:jc w:val="left"/>
              <w:rPr>
                <w:rFonts w:ascii="宋体" w:cs="宋体"/>
                <w:b/>
                <w:bCs/>
                <w:color w:val="000000"/>
                <w:kern w:val="0"/>
                <w:szCs w:val="21"/>
              </w:rPr>
            </w:pPr>
          </w:p>
        </w:tc>
        <w:tc>
          <w:tcPr>
            <w:tcW w:w="498" w:type="dxa"/>
            <w:vMerge/>
            <w:vAlign w:val="center"/>
          </w:tcPr>
          <w:p w:rsidR="001D1026" w:rsidRPr="007B7437" w:rsidRDefault="001D1026" w:rsidP="0025646E">
            <w:pPr>
              <w:widowControl/>
              <w:spacing w:line="240" w:lineRule="atLeast"/>
              <w:jc w:val="left"/>
              <w:rPr>
                <w:rFonts w:ascii="宋体" w:cs="宋体"/>
                <w:color w:val="000000"/>
                <w:kern w:val="0"/>
                <w:szCs w:val="21"/>
              </w:rPr>
            </w:pPr>
          </w:p>
        </w:tc>
        <w:tc>
          <w:tcPr>
            <w:tcW w:w="2337" w:type="dxa"/>
            <w:gridSpan w:val="2"/>
            <w:vAlign w:val="center"/>
          </w:tcPr>
          <w:p w:rsidR="001D1026" w:rsidRPr="007B7437" w:rsidRDefault="001D1026" w:rsidP="00E21BC4">
            <w:pPr>
              <w:pStyle w:val="ae"/>
              <w:rPr>
                <w:rFonts w:cs="宋体"/>
                <w:kern w:val="0"/>
              </w:rPr>
            </w:pPr>
            <w:r w:rsidRPr="007B7437">
              <w:rPr>
                <w:rFonts w:cs="宋体" w:hint="eastAsia"/>
                <w:kern w:val="0"/>
              </w:rPr>
              <w:t>小计：</w:t>
            </w:r>
            <w:r w:rsidRPr="005C4AA7">
              <w:rPr>
                <w:rFonts w:cs="宋体" w:hint="eastAsia"/>
                <w:kern w:val="0"/>
              </w:rPr>
              <w:t>占</w:t>
            </w:r>
            <w:r w:rsidRPr="005C4AA7">
              <w:rPr>
                <w:rFonts w:cs="宋体"/>
                <w:kern w:val="0"/>
              </w:rPr>
              <w:t>6.21%</w:t>
            </w:r>
          </w:p>
        </w:tc>
        <w:tc>
          <w:tcPr>
            <w:tcW w:w="851" w:type="dxa"/>
            <w:vAlign w:val="center"/>
          </w:tcPr>
          <w:p w:rsidR="001D1026" w:rsidRPr="004B4609" w:rsidRDefault="001D1026" w:rsidP="00E21BC4">
            <w:pPr>
              <w:jc w:val="center"/>
              <w:rPr>
                <w:rFonts w:ascii="宋体" w:cs="宋体"/>
              </w:rPr>
            </w:pPr>
            <w:r w:rsidRPr="004B4609">
              <w:rPr>
                <w:rFonts w:ascii="宋体" w:hAnsi="宋体"/>
              </w:rPr>
              <w:t>12</w:t>
            </w:r>
          </w:p>
        </w:tc>
        <w:tc>
          <w:tcPr>
            <w:tcW w:w="709" w:type="dxa"/>
            <w:vAlign w:val="center"/>
          </w:tcPr>
          <w:p w:rsidR="001D1026" w:rsidRPr="004B4609" w:rsidRDefault="001D1026" w:rsidP="00E21BC4">
            <w:pPr>
              <w:jc w:val="center"/>
              <w:rPr>
                <w:rFonts w:ascii="宋体" w:cs="宋体"/>
              </w:rPr>
            </w:pPr>
            <w:r w:rsidRPr="004B4609">
              <w:rPr>
                <w:rFonts w:ascii="宋体" w:hAnsi="宋体"/>
              </w:rPr>
              <w:t>194</w:t>
            </w:r>
          </w:p>
        </w:tc>
        <w:tc>
          <w:tcPr>
            <w:tcW w:w="567" w:type="dxa"/>
            <w:vAlign w:val="center"/>
          </w:tcPr>
          <w:p w:rsidR="001D1026" w:rsidRPr="004B4609" w:rsidRDefault="001D1026" w:rsidP="00E21BC4">
            <w:pPr>
              <w:jc w:val="center"/>
              <w:rPr>
                <w:rFonts w:ascii="宋体" w:cs="宋体"/>
              </w:rPr>
            </w:pPr>
          </w:p>
        </w:tc>
        <w:tc>
          <w:tcPr>
            <w:tcW w:w="567" w:type="dxa"/>
            <w:vAlign w:val="center"/>
          </w:tcPr>
          <w:p w:rsidR="001D1026" w:rsidRPr="004B4609" w:rsidRDefault="001D1026" w:rsidP="00E21BC4">
            <w:pPr>
              <w:jc w:val="center"/>
              <w:rPr>
                <w:rFonts w:ascii="宋体" w:cs="宋体"/>
              </w:rPr>
            </w:pPr>
          </w:p>
        </w:tc>
        <w:tc>
          <w:tcPr>
            <w:tcW w:w="567" w:type="dxa"/>
            <w:vAlign w:val="center"/>
          </w:tcPr>
          <w:p w:rsidR="001D1026" w:rsidRPr="004B4609" w:rsidRDefault="001D1026" w:rsidP="00E21BC4">
            <w:pPr>
              <w:jc w:val="center"/>
              <w:rPr>
                <w:rFonts w:ascii="宋体" w:hAnsi="宋体" w:cs="宋体"/>
              </w:rPr>
            </w:pPr>
            <w:r w:rsidRPr="004B4609">
              <w:rPr>
                <w:rFonts w:ascii="宋体" w:hAnsi="宋体" w:cs="宋体"/>
              </w:rPr>
              <w:t>4</w:t>
            </w:r>
          </w:p>
        </w:tc>
        <w:tc>
          <w:tcPr>
            <w:tcW w:w="567" w:type="dxa"/>
            <w:vAlign w:val="center"/>
          </w:tcPr>
          <w:p w:rsidR="001D1026" w:rsidRPr="004B4609" w:rsidRDefault="001D1026" w:rsidP="00E21BC4">
            <w:pPr>
              <w:jc w:val="center"/>
              <w:rPr>
                <w:rFonts w:ascii="宋体" w:hAnsi="宋体" w:cs="宋体"/>
              </w:rPr>
            </w:pPr>
            <w:r w:rsidRPr="004B4609">
              <w:rPr>
                <w:rFonts w:ascii="宋体" w:hAnsi="宋体" w:cs="宋体"/>
              </w:rPr>
              <w:t>4</w:t>
            </w:r>
          </w:p>
        </w:tc>
        <w:tc>
          <w:tcPr>
            <w:tcW w:w="567" w:type="dxa"/>
            <w:vAlign w:val="center"/>
          </w:tcPr>
          <w:p w:rsidR="001D1026" w:rsidRPr="004B4609" w:rsidRDefault="001D1026" w:rsidP="00E21BC4">
            <w:pPr>
              <w:jc w:val="center"/>
              <w:rPr>
                <w:rFonts w:ascii="宋体" w:hAnsi="宋体" w:cs="宋体"/>
              </w:rPr>
            </w:pPr>
            <w:r w:rsidRPr="004B4609">
              <w:rPr>
                <w:rFonts w:ascii="宋体" w:hAnsi="宋体" w:cs="宋体"/>
              </w:rPr>
              <w:t>4</w:t>
            </w:r>
          </w:p>
        </w:tc>
        <w:tc>
          <w:tcPr>
            <w:tcW w:w="567" w:type="dxa"/>
            <w:vAlign w:val="center"/>
          </w:tcPr>
          <w:p w:rsidR="001D1026" w:rsidRPr="007B7437" w:rsidRDefault="001D1026" w:rsidP="00E21BC4">
            <w:pPr>
              <w:pStyle w:val="ae"/>
              <w:rPr>
                <w:rFonts w:cs="宋体"/>
                <w:kern w:val="0"/>
              </w:rPr>
            </w:pPr>
          </w:p>
        </w:tc>
      </w:tr>
      <w:tr w:rsidR="001D1026" w:rsidRPr="007B7437" w:rsidTr="002909EB">
        <w:trPr>
          <w:trHeight w:val="458"/>
          <w:jc w:val="center"/>
        </w:trPr>
        <w:tc>
          <w:tcPr>
            <w:tcW w:w="3317" w:type="dxa"/>
            <w:gridSpan w:val="4"/>
            <w:vAlign w:val="center"/>
          </w:tcPr>
          <w:p w:rsidR="001D1026" w:rsidRPr="007B7437" w:rsidRDefault="001D1026" w:rsidP="0025646E">
            <w:pPr>
              <w:widowControl/>
              <w:spacing w:line="240" w:lineRule="atLeast"/>
              <w:jc w:val="center"/>
              <w:rPr>
                <w:rFonts w:ascii="宋体" w:cs="宋体"/>
                <w:bCs/>
                <w:color w:val="000000"/>
                <w:kern w:val="0"/>
                <w:szCs w:val="21"/>
              </w:rPr>
            </w:pPr>
            <w:r w:rsidRPr="007B7437">
              <w:rPr>
                <w:rFonts w:ascii="宋体" w:hAnsi="宋体" w:cs="宋体" w:hint="eastAsia"/>
                <w:bCs/>
                <w:color w:val="000000"/>
                <w:kern w:val="0"/>
                <w:szCs w:val="21"/>
              </w:rPr>
              <w:t>合</w:t>
            </w:r>
            <w:r w:rsidR="005C4AA7">
              <w:rPr>
                <w:rFonts w:ascii="宋体" w:hAnsi="宋体" w:cs="宋体" w:hint="eastAsia"/>
                <w:bCs/>
                <w:color w:val="000000"/>
                <w:kern w:val="0"/>
                <w:szCs w:val="21"/>
              </w:rPr>
              <w:t xml:space="preserve">  </w:t>
            </w:r>
            <w:r w:rsidRPr="007B7437">
              <w:rPr>
                <w:rFonts w:ascii="宋体" w:hAnsi="宋体" w:cs="宋体" w:hint="eastAsia"/>
                <w:bCs/>
                <w:color w:val="000000"/>
                <w:kern w:val="0"/>
                <w:szCs w:val="21"/>
              </w:rPr>
              <w:t>计</w:t>
            </w:r>
          </w:p>
        </w:tc>
        <w:tc>
          <w:tcPr>
            <w:tcW w:w="851" w:type="dxa"/>
            <w:vAlign w:val="center"/>
          </w:tcPr>
          <w:p w:rsidR="001D1026" w:rsidRPr="00E9160F" w:rsidRDefault="001D1026" w:rsidP="0025646E">
            <w:pPr>
              <w:spacing w:line="240" w:lineRule="atLeast"/>
              <w:jc w:val="center"/>
              <w:rPr>
                <w:rFonts w:ascii="宋体" w:cs="宋体"/>
                <w:b/>
                <w:bCs/>
                <w:color w:val="000000"/>
                <w:szCs w:val="21"/>
              </w:rPr>
            </w:pPr>
            <w:r w:rsidRPr="00E9160F">
              <w:rPr>
                <w:rFonts w:ascii="宋体" w:hAnsi="宋体"/>
                <w:b/>
                <w:bCs/>
                <w:color w:val="000000"/>
                <w:szCs w:val="21"/>
              </w:rPr>
              <w:t>184.5</w:t>
            </w:r>
          </w:p>
        </w:tc>
        <w:tc>
          <w:tcPr>
            <w:tcW w:w="709"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3094</w:t>
            </w:r>
          </w:p>
        </w:tc>
        <w:tc>
          <w:tcPr>
            <w:tcW w:w="567"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28</w:t>
            </w:r>
          </w:p>
        </w:tc>
        <w:tc>
          <w:tcPr>
            <w:tcW w:w="567"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28</w:t>
            </w:r>
          </w:p>
        </w:tc>
        <w:tc>
          <w:tcPr>
            <w:tcW w:w="567"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28</w:t>
            </w:r>
          </w:p>
        </w:tc>
        <w:tc>
          <w:tcPr>
            <w:tcW w:w="567"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28</w:t>
            </w:r>
          </w:p>
        </w:tc>
        <w:tc>
          <w:tcPr>
            <w:tcW w:w="567" w:type="dxa"/>
            <w:vAlign w:val="center"/>
          </w:tcPr>
          <w:p w:rsidR="001D1026" w:rsidRPr="007B7437" w:rsidRDefault="001D1026" w:rsidP="0025646E">
            <w:pPr>
              <w:spacing w:line="240" w:lineRule="atLeast"/>
              <w:jc w:val="center"/>
              <w:rPr>
                <w:rFonts w:ascii="宋体" w:cs="宋体"/>
                <w:b/>
                <w:bCs/>
                <w:color w:val="000000"/>
                <w:szCs w:val="21"/>
              </w:rPr>
            </w:pPr>
            <w:r w:rsidRPr="007B7437">
              <w:rPr>
                <w:rFonts w:ascii="宋体" w:hAnsi="宋体"/>
                <w:b/>
                <w:bCs/>
                <w:color w:val="000000"/>
                <w:szCs w:val="21"/>
              </w:rPr>
              <w:t>28</w:t>
            </w:r>
          </w:p>
        </w:tc>
        <w:tc>
          <w:tcPr>
            <w:tcW w:w="567" w:type="dxa"/>
            <w:vAlign w:val="center"/>
          </w:tcPr>
          <w:p w:rsidR="001D1026" w:rsidRPr="007B7437" w:rsidRDefault="001D1026" w:rsidP="0025646E">
            <w:pPr>
              <w:spacing w:line="240" w:lineRule="atLeast"/>
              <w:jc w:val="center"/>
              <w:rPr>
                <w:rFonts w:ascii="宋体" w:cs="宋体"/>
                <w:b/>
                <w:bCs/>
                <w:color w:val="000000"/>
                <w:sz w:val="18"/>
                <w:szCs w:val="18"/>
              </w:rPr>
            </w:pPr>
          </w:p>
        </w:tc>
      </w:tr>
    </w:tbl>
    <w:p w:rsidR="001D1026" w:rsidRPr="0025646E" w:rsidRDefault="001D1026" w:rsidP="00AD7D2D">
      <w:pPr>
        <w:spacing w:beforeLines="50" w:before="156" w:line="360" w:lineRule="auto"/>
        <w:ind w:firstLineChars="200" w:firstLine="482"/>
        <w:rPr>
          <w:rFonts w:ascii="宋体"/>
          <w:b/>
          <w:color w:val="000000"/>
          <w:sz w:val="24"/>
          <w:szCs w:val="24"/>
        </w:rPr>
      </w:pPr>
      <w:r w:rsidRPr="0025646E">
        <w:rPr>
          <w:rFonts w:ascii="宋体" w:hAnsi="宋体" w:hint="eastAsia"/>
          <w:b/>
          <w:color w:val="000000"/>
          <w:sz w:val="24"/>
          <w:szCs w:val="24"/>
        </w:rPr>
        <w:t>说明：</w:t>
      </w:r>
    </w:p>
    <w:p w:rsidR="001D1026" w:rsidRDefault="001D1026" w:rsidP="00AD7D2D">
      <w:pPr>
        <w:spacing w:line="360" w:lineRule="auto"/>
        <w:ind w:firstLineChars="200" w:firstLine="480"/>
        <w:rPr>
          <w:rFonts w:ascii="宋体" w:cs="宋体"/>
          <w:kern w:val="0"/>
          <w:sz w:val="24"/>
          <w:szCs w:val="24"/>
        </w:rPr>
      </w:pPr>
      <w:r>
        <w:rPr>
          <w:rFonts w:ascii="宋体" w:hAnsi="宋体"/>
          <w:sz w:val="24"/>
          <w:szCs w:val="24"/>
        </w:rPr>
        <w:t>1.</w:t>
      </w:r>
      <w:r>
        <w:rPr>
          <w:rFonts w:ascii="宋体" w:hAnsi="宋体" w:hint="eastAsia"/>
          <w:sz w:val="24"/>
          <w:szCs w:val="24"/>
        </w:rPr>
        <w:t>开设公共艺术和</w:t>
      </w:r>
      <w:r>
        <w:rPr>
          <w:rFonts w:ascii="宋体" w:hAnsi="宋体" w:cs="宋体" w:hint="eastAsia"/>
          <w:kern w:val="0"/>
          <w:sz w:val="24"/>
          <w:szCs w:val="24"/>
        </w:rPr>
        <w:t>历史</w:t>
      </w:r>
      <w:r>
        <w:rPr>
          <w:rFonts w:ascii="宋体" w:hAnsi="宋体" w:hint="eastAsia"/>
          <w:kern w:val="0"/>
          <w:sz w:val="24"/>
          <w:szCs w:val="24"/>
        </w:rPr>
        <w:t>课，除保证教学安排表中确定的学时外，其余</w:t>
      </w:r>
      <w:r>
        <w:rPr>
          <w:rFonts w:ascii="宋体" w:hAnsi="宋体" w:cs="宋体" w:hint="eastAsia"/>
          <w:kern w:val="0"/>
          <w:sz w:val="24"/>
          <w:szCs w:val="24"/>
        </w:rPr>
        <w:t>部份教学內容可</w:t>
      </w:r>
      <w:r>
        <w:rPr>
          <w:rFonts w:ascii="宋体" w:hAnsi="宋体" w:hint="eastAsia"/>
          <w:kern w:val="0"/>
          <w:sz w:val="24"/>
          <w:szCs w:val="24"/>
        </w:rPr>
        <w:t>在</w:t>
      </w:r>
      <w:r>
        <w:rPr>
          <w:rFonts w:ascii="宋体" w:hAnsi="宋体" w:cs="宋体" w:hint="eastAsia"/>
          <w:kern w:val="0"/>
          <w:sz w:val="24"/>
          <w:szCs w:val="24"/>
        </w:rPr>
        <w:t>第二课堂完成（专题讲座）。</w:t>
      </w:r>
    </w:p>
    <w:p w:rsidR="001D1026" w:rsidRDefault="001D1026" w:rsidP="00AD7D2D">
      <w:pPr>
        <w:spacing w:line="360" w:lineRule="auto"/>
        <w:ind w:firstLineChars="200" w:firstLine="480"/>
        <w:rPr>
          <w:rFonts w:ascii="宋体"/>
          <w:sz w:val="24"/>
          <w:szCs w:val="24"/>
        </w:rPr>
      </w:pPr>
      <w:r w:rsidRPr="0009192C">
        <w:rPr>
          <w:rFonts w:ascii="宋体" w:hAnsi="宋体" w:cs="宋体"/>
          <w:kern w:val="0"/>
          <w:sz w:val="24"/>
          <w:szCs w:val="24"/>
        </w:rPr>
        <w:t>2</w:t>
      </w:r>
      <w:r w:rsidRPr="0009192C">
        <w:rPr>
          <w:rFonts w:ascii="宋体"/>
          <w:sz w:val="24"/>
          <w:szCs w:val="24"/>
        </w:rPr>
        <w:t>.</w:t>
      </w:r>
      <w:r w:rsidRPr="0009192C">
        <w:rPr>
          <w:rFonts w:ascii="宋体" w:hAnsi="宋体" w:hint="eastAsia"/>
          <w:sz w:val="24"/>
          <w:szCs w:val="24"/>
        </w:rPr>
        <w:t>校內外专业</w:t>
      </w:r>
      <w:r w:rsidRPr="0009192C">
        <w:rPr>
          <w:rFonts w:ascii="宋体" w:hAnsi="宋体" w:cs="宋体" w:hint="eastAsia"/>
          <w:kern w:val="0"/>
          <w:sz w:val="24"/>
          <w:szCs w:val="24"/>
        </w:rPr>
        <w:t>综合实训和</w:t>
      </w:r>
      <w:r w:rsidRPr="0009192C">
        <w:rPr>
          <w:rFonts w:ascii="宋体" w:hAnsi="宋体" w:cs="宋体" w:hint="eastAsia"/>
          <w:bCs/>
          <w:kern w:val="0"/>
          <w:sz w:val="24"/>
          <w:szCs w:val="24"/>
        </w:rPr>
        <w:t>认知实习</w:t>
      </w:r>
      <w:r w:rsidRPr="0009192C">
        <w:rPr>
          <w:rFonts w:ascii="宋体" w:hAnsi="宋体" w:cs="宋体" w:hint="eastAsia"/>
          <w:kern w:val="0"/>
          <w:sz w:val="24"/>
          <w:szCs w:val="24"/>
        </w:rPr>
        <w:t>可</w:t>
      </w:r>
      <w:r>
        <w:rPr>
          <w:rFonts w:ascii="宋体" w:hAnsi="宋体" w:cs="宋体" w:hint="eastAsia"/>
          <w:kern w:val="0"/>
          <w:sz w:val="24"/>
          <w:szCs w:val="24"/>
        </w:rPr>
        <w:t>集中或分散进行，若集中实训</w:t>
      </w:r>
      <w:r>
        <w:rPr>
          <w:rFonts w:ascii="宋体" w:hAnsi="宋体" w:hint="eastAsia"/>
          <w:sz w:val="24"/>
          <w:szCs w:val="24"/>
        </w:rPr>
        <w:t>则按周安排教学，暂停安排其它课程。</w:t>
      </w:r>
    </w:p>
    <w:p w:rsidR="001D1026" w:rsidRDefault="001D1026" w:rsidP="00AD7D2D">
      <w:pPr>
        <w:spacing w:line="360" w:lineRule="auto"/>
        <w:ind w:firstLineChars="200" w:firstLine="480"/>
        <w:rPr>
          <w:rFonts w:ascii="宋体"/>
          <w:sz w:val="24"/>
          <w:szCs w:val="24"/>
        </w:rPr>
      </w:pPr>
      <w:r>
        <w:rPr>
          <w:rFonts w:ascii="宋体" w:hAnsi="宋体"/>
          <w:sz w:val="24"/>
          <w:szCs w:val="24"/>
        </w:rPr>
        <w:t>3</w:t>
      </w:r>
      <w:r>
        <w:rPr>
          <w:rFonts w:ascii="宋体"/>
          <w:sz w:val="24"/>
          <w:szCs w:val="24"/>
        </w:rPr>
        <w:t>.</w:t>
      </w:r>
      <w:r>
        <w:rPr>
          <w:rFonts w:ascii="宋体" w:hAnsi="宋体" w:hint="eastAsia"/>
          <w:bCs/>
          <w:sz w:val="24"/>
          <w:szCs w:val="24"/>
        </w:rPr>
        <w:t>学分计算方法：原则上，</w:t>
      </w:r>
      <w:r>
        <w:rPr>
          <w:rFonts w:ascii="宋体" w:hAnsi="宋体" w:hint="eastAsia"/>
          <w:sz w:val="24"/>
          <w:szCs w:val="24"/>
        </w:rPr>
        <w:t>课堂教学一般以</w:t>
      </w:r>
      <w:r>
        <w:rPr>
          <w:rFonts w:ascii="宋体" w:hAnsi="宋体"/>
          <w:sz w:val="24"/>
          <w:szCs w:val="24"/>
        </w:rPr>
        <w:t>16-18</w:t>
      </w:r>
      <w:r>
        <w:rPr>
          <w:rFonts w:ascii="宋体" w:hAnsi="宋体" w:hint="eastAsia"/>
          <w:sz w:val="24"/>
          <w:szCs w:val="24"/>
        </w:rPr>
        <w:t>学时计</w:t>
      </w:r>
      <w:r>
        <w:rPr>
          <w:rFonts w:ascii="宋体" w:hAnsi="宋体"/>
          <w:sz w:val="24"/>
          <w:szCs w:val="24"/>
        </w:rPr>
        <w:t>1</w:t>
      </w:r>
      <w:r>
        <w:rPr>
          <w:rFonts w:ascii="宋体" w:hAnsi="宋体" w:hint="eastAsia"/>
          <w:sz w:val="24"/>
          <w:szCs w:val="24"/>
        </w:rPr>
        <w:t>学分，</w:t>
      </w:r>
      <w:bookmarkStart w:id="1" w:name="OLE_LINK2"/>
      <w:r>
        <w:rPr>
          <w:rFonts w:ascii="宋体" w:hAnsi="宋体" w:hint="eastAsia"/>
          <w:sz w:val="24"/>
          <w:szCs w:val="24"/>
        </w:rPr>
        <w:t>若每学期教学周数为</w:t>
      </w:r>
      <w:r>
        <w:rPr>
          <w:rFonts w:ascii="宋体" w:hAnsi="宋体"/>
          <w:sz w:val="24"/>
          <w:szCs w:val="24"/>
        </w:rPr>
        <w:t>16</w:t>
      </w:r>
      <w:r>
        <w:rPr>
          <w:rFonts w:ascii="宋体" w:hAnsi="宋体" w:hint="eastAsia"/>
          <w:sz w:val="24"/>
          <w:szCs w:val="24"/>
        </w:rPr>
        <w:t>周及以上的课程，按周学时数等于学分数计算；</w:t>
      </w:r>
      <w:bookmarkEnd w:id="1"/>
      <w:r>
        <w:rPr>
          <w:rFonts w:ascii="宋体" w:hAnsi="宋体" w:hint="eastAsia"/>
          <w:sz w:val="24"/>
          <w:szCs w:val="24"/>
        </w:rPr>
        <w:t>若每学期教学周数为小于</w:t>
      </w:r>
      <w:r>
        <w:rPr>
          <w:rFonts w:ascii="宋体" w:hAnsi="宋体"/>
          <w:sz w:val="24"/>
          <w:szCs w:val="24"/>
        </w:rPr>
        <w:t>16</w:t>
      </w:r>
      <w:r>
        <w:rPr>
          <w:rFonts w:ascii="宋体" w:hAnsi="宋体" w:hint="eastAsia"/>
          <w:sz w:val="24"/>
          <w:szCs w:val="24"/>
        </w:rPr>
        <w:t>周的课程，则按平均</w:t>
      </w:r>
      <w:r>
        <w:rPr>
          <w:rFonts w:ascii="宋体" w:hAnsi="宋体"/>
          <w:sz w:val="24"/>
          <w:szCs w:val="24"/>
        </w:rPr>
        <w:t>17</w:t>
      </w:r>
      <w:r>
        <w:rPr>
          <w:rFonts w:ascii="宋体" w:hAnsi="宋体" w:hint="eastAsia"/>
          <w:sz w:val="24"/>
          <w:szCs w:val="24"/>
        </w:rPr>
        <w:t>学时计</w:t>
      </w:r>
      <w:r>
        <w:rPr>
          <w:rFonts w:ascii="宋体" w:hAnsi="宋体"/>
          <w:sz w:val="24"/>
          <w:szCs w:val="24"/>
        </w:rPr>
        <w:t>1</w:t>
      </w:r>
      <w:r>
        <w:rPr>
          <w:rFonts w:ascii="宋体" w:hAnsi="宋体" w:hint="eastAsia"/>
          <w:sz w:val="24"/>
          <w:szCs w:val="24"/>
        </w:rPr>
        <w:t>学分；计</w:t>
      </w:r>
      <w:r>
        <w:rPr>
          <w:rFonts w:ascii="宋体" w:hAnsi="宋体" w:hint="eastAsia"/>
          <w:bCs/>
          <w:sz w:val="24"/>
          <w:szCs w:val="24"/>
        </w:rPr>
        <w:t>算</w:t>
      </w:r>
      <w:r>
        <w:rPr>
          <w:rFonts w:ascii="宋体" w:hAnsi="宋体" w:hint="eastAsia"/>
          <w:sz w:val="24"/>
          <w:szCs w:val="24"/>
        </w:rPr>
        <w:t>学分取小数点后一位，当小数点后一位</w:t>
      </w:r>
      <w:r w:rsidRPr="005B668B">
        <w:rPr>
          <w:rFonts w:ascii="宋体" w:hAnsi="宋体" w:hint="eastAsia"/>
          <w:position w:val="-6"/>
          <w:sz w:val="24"/>
          <w:szCs w:val="24"/>
        </w:rPr>
        <w:object w:dxaOrig="720" w:dyaOrig="285">
          <v:shape id="_x0000_i1026" type="#_x0000_t75" style="width:36.3pt;height:14.5pt" o:ole="">
            <v:imagedata r:id="rId8" o:title=""/>
          </v:shape>
          <o:OLEObject Type="Embed" ProgID="Equation.3" ShapeID="_x0000_i1026" DrawAspect="Content" ObjectID="_1519222724" r:id="rId9"/>
        </w:object>
      </w:r>
      <w:r>
        <w:rPr>
          <w:rFonts w:ascii="宋体" w:hAnsi="宋体" w:hint="eastAsia"/>
          <w:sz w:val="24"/>
          <w:szCs w:val="24"/>
        </w:rPr>
        <w:t>时取</w:t>
      </w:r>
      <w:r>
        <w:rPr>
          <w:rFonts w:ascii="宋体" w:hAnsi="宋体"/>
          <w:sz w:val="24"/>
          <w:szCs w:val="24"/>
        </w:rPr>
        <w:t>1</w:t>
      </w:r>
      <w:r>
        <w:rPr>
          <w:rFonts w:ascii="宋体" w:hAnsi="宋体" w:hint="eastAsia"/>
          <w:sz w:val="24"/>
          <w:szCs w:val="24"/>
        </w:rPr>
        <w:t>分；当小数点后一位</w:t>
      </w:r>
      <w:r w:rsidRPr="005B668B">
        <w:rPr>
          <w:rFonts w:ascii="宋体" w:hAnsi="宋体" w:hint="eastAsia"/>
          <w:position w:val="-6"/>
          <w:sz w:val="24"/>
          <w:szCs w:val="24"/>
        </w:rPr>
        <w:object w:dxaOrig="720" w:dyaOrig="285">
          <v:shape id="_x0000_i1027" type="#_x0000_t75" style="width:36.3pt;height:14.5pt" o:ole="">
            <v:imagedata r:id="rId10" o:title=""/>
          </v:shape>
          <o:OLEObject Type="Embed" ProgID="Equation.3" ShapeID="_x0000_i1027" DrawAspect="Content" ObjectID="_1519222725" r:id="rId11"/>
        </w:object>
      </w:r>
      <w:r>
        <w:rPr>
          <w:rFonts w:ascii="宋体" w:hAnsi="宋体" w:hint="eastAsia"/>
          <w:sz w:val="24"/>
          <w:szCs w:val="24"/>
        </w:rPr>
        <w:t>时取</w:t>
      </w:r>
      <w:r w:rsidRPr="005B668B">
        <w:rPr>
          <w:rFonts w:ascii="宋体" w:hAnsi="宋体" w:hint="eastAsia"/>
          <w:position w:val="-6"/>
          <w:sz w:val="24"/>
          <w:szCs w:val="24"/>
        </w:rPr>
        <w:object w:dxaOrig="360" w:dyaOrig="285">
          <v:shape id="_x0000_i1028" type="#_x0000_t75" style="width:18.15pt;height:14.5pt" o:ole="">
            <v:imagedata r:id="rId12" o:title=""/>
          </v:shape>
          <o:OLEObject Type="Embed" ProgID="Equation.3" ShapeID="_x0000_i1028" DrawAspect="Content" ObjectID="_1519222726" r:id="rId13"/>
        </w:object>
      </w:r>
      <w:r>
        <w:rPr>
          <w:rFonts w:ascii="宋体" w:hAnsi="宋体" w:hint="eastAsia"/>
          <w:sz w:val="24"/>
          <w:szCs w:val="24"/>
        </w:rPr>
        <w:t>。</w:t>
      </w:r>
    </w:p>
    <w:p w:rsidR="001D1026" w:rsidRDefault="001D1026" w:rsidP="00AD7D2D">
      <w:pPr>
        <w:spacing w:line="360" w:lineRule="auto"/>
        <w:ind w:firstLineChars="200" w:firstLine="480"/>
        <w:rPr>
          <w:rFonts w:ascii="宋体"/>
          <w:sz w:val="24"/>
          <w:szCs w:val="24"/>
        </w:rPr>
      </w:pPr>
      <w:r>
        <w:rPr>
          <w:rFonts w:ascii="宋体" w:hAnsi="宋体"/>
          <w:sz w:val="24"/>
          <w:szCs w:val="24"/>
        </w:rPr>
        <w:t>4.</w:t>
      </w:r>
      <w:r>
        <w:rPr>
          <w:rFonts w:ascii="宋体" w:hAnsi="宋体" w:hint="eastAsia"/>
          <w:sz w:val="24"/>
          <w:szCs w:val="24"/>
        </w:rPr>
        <w:t>入学教育（军训）、毕业教育按一周计</w:t>
      </w:r>
      <w:r>
        <w:rPr>
          <w:rFonts w:ascii="宋体" w:hAnsi="宋体"/>
          <w:sz w:val="24"/>
          <w:szCs w:val="24"/>
        </w:rPr>
        <w:t>30</w:t>
      </w:r>
      <w:r>
        <w:rPr>
          <w:rFonts w:ascii="宋体" w:hAnsi="宋体" w:hint="eastAsia"/>
          <w:sz w:val="24"/>
          <w:szCs w:val="24"/>
        </w:rPr>
        <w:t>学时，每周计</w:t>
      </w:r>
      <w:r>
        <w:rPr>
          <w:rFonts w:ascii="宋体" w:hAnsi="宋体"/>
          <w:sz w:val="24"/>
          <w:szCs w:val="24"/>
        </w:rPr>
        <w:t>1</w:t>
      </w:r>
      <w:r>
        <w:rPr>
          <w:rFonts w:ascii="宋体" w:hAnsi="宋体" w:hint="eastAsia"/>
          <w:sz w:val="24"/>
          <w:szCs w:val="24"/>
        </w:rPr>
        <w:t>学分；校內实训按实际学时计算学分。</w:t>
      </w:r>
    </w:p>
    <w:p w:rsidR="001D1026" w:rsidRDefault="001D1026" w:rsidP="00AD7D2D">
      <w:pPr>
        <w:spacing w:line="360" w:lineRule="auto"/>
        <w:ind w:firstLineChars="200" w:firstLine="480"/>
        <w:rPr>
          <w:rFonts w:ascii="宋体"/>
          <w:sz w:val="24"/>
          <w:szCs w:val="24"/>
        </w:rPr>
      </w:pPr>
      <w:r>
        <w:rPr>
          <w:rFonts w:ascii="宋体" w:hAnsi="宋体"/>
          <w:sz w:val="24"/>
          <w:szCs w:val="24"/>
        </w:rPr>
        <w:t>5</w:t>
      </w:r>
      <w:r>
        <w:rPr>
          <w:rFonts w:ascii="宋体"/>
          <w:sz w:val="24"/>
          <w:szCs w:val="24"/>
        </w:rPr>
        <w:t>.</w:t>
      </w:r>
      <w:r>
        <w:rPr>
          <w:rFonts w:ascii="宋体" w:hAnsi="宋体" w:hint="eastAsia"/>
          <w:sz w:val="24"/>
          <w:szCs w:val="24"/>
        </w:rPr>
        <w:t>整学期全部安排到校外实习</w:t>
      </w:r>
      <w:r>
        <w:rPr>
          <w:rFonts w:ascii="宋体" w:hAnsi="宋体"/>
          <w:sz w:val="24"/>
          <w:szCs w:val="24"/>
        </w:rPr>
        <w:t>(</w:t>
      </w:r>
      <w:r>
        <w:rPr>
          <w:rFonts w:ascii="宋体" w:hAnsi="宋体" w:hint="eastAsia"/>
          <w:sz w:val="24"/>
          <w:szCs w:val="24"/>
        </w:rPr>
        <w:t>含毕业教育</w:t>
      </w:r>
      <w:r>
        <w:rPr>
          <w:rFonts w:ascii="宋体" w:hAnsi="宋体"/>
          <w:sz w:val="24"/>
          <w:szCs w:val="24"/>
        </w:rPr>
        <w:t>)</w:t>
      </w:r>
      <w:r>
        <w:rPr>
          <w:rFonts w:ascii="宋体" w:hAnsi="宋体" w:hint="eastAsia"/>
          <w:sz w:val="24"/>
          <w:szCs w:val="24"/>
        </w:rPr>
        <w:t>，按一周计</w:t>
      </w:r>
      <w:r>
        <w:rPr>
          <w:rFonts w:ascii="宋体" w:hAnsi="宋体"/>
          <w:sz w:val="24"/>
          <w:szCs w:val="24"/>
        </w:rPr>
        <w:t>30</w:t>
      </w:r>
      <w:r>
        <w:rPr>
          <w:rFonts w:ascii="宋体" w:hAnsi="宋体" w:hint="eastAsia"/>
          <w:sz w:val="24"/>
          <w:szCs w:val="24"/>
        </w:rPr>
        <w:t>学时，每学期按</w:t>
      </w:r>
      <w:r>
        <w:rPr>
          <w:rFonts w:ascii="宋体" w:hAnsi="宋体" w:hint="eastAsia"/>
          <w:sz w:val="24"/>
          <w:szCs w:val="24"/>
        </w:rPr>
        <w:lastRenderedPageBreak/>
        <w:t>总学分的</w:t>
      </w:r>
      <w:r>
        <w:rPr>
          <w:rFonts w:ascii="宋体" w:hAnsi="宋体"/>
          <w:sz w:val="24"/>
          <w:szCs w:val="24"/>
        </w:rPr>
        <w:t xml:space="preserve">1/6 </w:t>
      </w:r>
      <w:r>
        <w:rPr>
          <w:rFonts w:ascii="宋体" w:hAnsi="宋体" w:hint="eastAsia"/>
          <w:sz w:val="24"/>
          <w:szCs w:val="24"/>
        </w:rPr>
        <w:t>计</w:t>
      </w:r>
      <w:r>
        <w:rPr>
          <w:rFonts w:ascii="宋体" w:hAnsi="宋体"/>
          <w:sz w:val="24"/>
          <w:szCs w:val="24"/>
        </w:rPr>
        <w:t>28</w:t>
      </w:r>
      <w:r>
        <w:rPr>
          <w:rFonts w:ascii="宋体" w:hAnsi="宋体" w:hint="eastAsia"/>
          <w:sz w:val="24"/>
          <w:szCs w:val="24"/>
        </w:rPr>
        <w:t>学分。</w:t>
      </w:r>
    </w:p>
    <w:p w:rsidR="001D1026" w:rsidRDefault="001D1026" w:rsidP="00AD7D2D">
      <w:pPr>
        <w:spacing w:line="360" w:lineRule="auto"/>
        <w:ind w:firstLineChars="200" w:firstLine="480"/>
        <w:rPr>
          <w:rFonts w:ascii="宋体"/>
          <w:sz w:val="24"/>
          <w:szCs w:val="24"/>
        </w:rPr>
      </w:pPr>
      <w:r>
        <w:rPr>
          <w:rFonts w:ascii="宋体" w:hAnsi="宋体"/>
          <w:sz w:val="24"/>
          <w:szCs w:val="24"/>
        </w:rPr>
        <w:t>6</w:t>
      </w:r>
      <w:r>
        <w:rPr>
          <w:rFonts w:ascii="宋体"/>
          <w:sz w:val="24"/>
          <w:szCs w:val="24"/>
        </w:rPr>
        <w:t>.</w:t>
      </w:r>
      <w:r>
        <w:rPr>
          <w:rFonts w:ascii="宋体" w:hAnsi="宋体" w:hint="eastAsia"/>
          <w:sz w:val="24"/>
          <w:szCs w:val="24"/>
        </w:rPr>
        <w:t>取得物流员、特种作业人员操作证（叉车操作证）、助理物流师、跟单员、单证员、报检员、货代员等与物流专业相关</w:t>
      </w:r>
      <w:r w:rsidRPr="0009192C">
        <w:rPr>
          <w:rFonts w:ascii="宋体" w:hAnsi="宋体" w:hint="eastAsia"/>
          <w:sz w:val="24"/>
          <w:szCs w:val="24"/>
        </w:rPr>
        <w:t>的职业资格证、</w:t>
      </w:r>
      <w:r>
        <w:rPr>
          <w:rFonts w:ascii="宋体" w:hAnsi="宋体" w:hint="eastAsia"/>
          <w:sz w:val="24"/>
          <w:szCs w:val="24"/>
        </w:rPr>
        <w:t>技能等级证计</w:t>
      </w:r>
      <w:r>
        <w:rPr>
          <w:rFonts w:ascii="宋体" w:hAnsi="宋体"/>
          <w:sz w:val="24"/>
          <w:szCs w:val="24"/>
        </w:rPr>
        <w:t>2</w:t>
      </w:r>
      <w:r>
        <w:rPr>
          <w:rFonts w:ascii="宋体" w:hAnsi="宋体" w:hint="eastAsia"/>
          <w:sz w:val="24"/>
          <w:szCs w:val="24"/>
        </w:rPr>
        <w:t>学分，参加国际性、全国性、省部级、地市级、行业内的职业技能竞赛以及各种知识、文艺、体育等竞赛中获得奖励，应予折合成学分。</w:t>
      </w:r>
    </w:p>
    <w:p w:rsidR="001D1026" w:rsidRDefault="001D1026" w:rsidP="00AD7D2D">
      <w:pPr>
        <w:pStyle w:val="a7"/>
        <w:spacing w:before="75" w:beforeAutospacing="0" w:after="0" w:afterAutospacing="0" w:line="360" w:lineRule="auto"/>
        <w:ind w:firstLineChars="200" w:firstLine="562"/>
        <w:rPr>
          <w:b/>
          <w:bCs/>
          <w:sz w:val="28"/>
          <w:szCs w:val="18"/>
        </w:rPr>
      </w:pPr>
      <w:r>
        <w:rPr>
          <w:rFonts w:hint="eastAsia"/>
          <w:b/>
          <w:bCs/>
          <w:sz w:val="28"/>
          <w:szCs w:val="18"/>
        </w:rPr>
        <w:t>十、教学实施及要求</w:t>
      </w:r>
    </w:p>
    <w:p w:rsidR="001D1026" w:rsidRDefault="001D1026" w:rsidP="00AD7D2D">
      <w:pPr>
        <w:snapToGrid w:val="0"/>
        <w:spacing w:line="360" w:lineRule="auto"/>
        <w:ind w:firstLineChars="200" w:firstLine="482"/>
        <w:rPr>
          <w:rFonts w:ascii="Times New Roman" w:hAnsi="Times New Roman"/>
          <w:b/>
          <w:sz w:val="24"/>
          <w:szCs w:val="24"/>
        </w:rPr>
      </w:pPr>
      <w:r>
        <w:rPr>
          <w:rFonts w:ascii="Times New Roman" w:hAnsi="Times New Roman" w:hint="eastAsia"/>
          <w:b/>
          <w:sz w:val="24"/>
          <w:szCs w:val="24"/>
        </w:rPr>
        <w:t>（一）公共基础课</w:t>
      </w:r>
    </w:p>
    <w:p w:rsidR="001D1026" w:rsidRDefault="001D1026" w:rsidP="00AD7D2D">
      <w:pPr>
        <w:pStyle w:val="a7"/>
        <w:spacing w:before="75" w:beforeAutospacing="0" w:after="75" w:afterAutospacing="0" w:line="360" w:lineRule="auto"/>
        <w:ind w:firstLineChars="200" w:firstLine="480"/>
        <w:rPr>
          <w:bCs/>
        </w:rPr>
      </w:pPr>
      <w:r>
        <w:rPr>
          <w:rFonts w:hint="eastAsia"/>
          <w:bCs/>
        </w:rPr>
        <w:t>公共基础课的任务是依据教育部统颁的相关课程教学标准的基本要求，</w:t>
      </w:r>
      <w:r>
        <w:rPr>
          <w:rFonts w:hint="eastAsia"/>
        </w:rPr>
        <w:t>引导学生树立正确的世界观、人生观和价值观，提高学生思想政治素质、职业道德水平和科学文化素养；为专业知识的学习和职业技能的培养奠定基础，满足学生职业生涯发展的需要，促进终身学习。推行案例教学、情境教学等</w:t>
      </w:r>
      <w:r>
        <w:rPr>
          <w:rFonts w:hint="eastAsia"/>
          <w:bCs/>
        </w:rPr>
        <w:t>教学模式的改革，教学方法、教学手段的创新，突出</w:t>
      </w:r>
      <w:r>
        <w:rPr>
          <w:rFonts w:hint="eastAsia"/>
        </w:rPr>
        <w:t>“</w:t>
      </w:r>
      <w:r>
        <w:rPr>
          <w:rFonts w:hint="eastAsia"/>
          <w:bCs/>
        </w:rPr>
        <w:t>学生为中心</w:t>
      </w:r>
      <w:r>
        <w:rPr>
          <w:rFonts w:hint="eastAsia"/>
        </w:rPr>
        <w:t>”</w:t>
      </w:r>
      <w:r>
        <w:rPr>
          <w:rFonts w:hint="eastAsia"/>
          <w:bCs/>
        </w:rPr>
        <w:t>的教育教学理念，调动学生学习积极性，</w:t>
      </w:r>
      <w:r>
        <w:rPr>
          <w:rFonts w:hint="eastAsia"/>
        </w:rPr>
        <w:t>注重学生学习能力和学习习惯的培养，</w:t>
      </w:r>
      <w:r>
        <w:rPr>
          <w:rFonts w:hint="eastAsia"/>
          <w:bCs/>
        </w:rPr>
        <w:t>为学生综合素质的提高、职业能力的形成和可持续发展奠定基础。</w:t>
      </w:r>
    </w:p>
    <w:p w:rsidR="001D1026" w:rsidRDefault="001D1026" w:rsidP="00AD7D2D">
      <w:pPr>
        <w:snapToGrid w:val="0"/>
        <w:spacing w:line="360" w:lineRule="auto"/>
        <w:ind w:firstLineChars="200" w:firstLine="482"/>
        <w:rPr>
          <w:rFonts w:ascii="Times New Roman" w:hAnsi="Times New Roman"/>
          <w:b/>
          <w:sz w:val="24"/>
          <w:szCs w:val="24"/>
        </w:rPr>
      </w:pPr>
      <w:r>
        <w:rPr>
          <w:rFonts w:ascii="Times New Roman" w:hAnsi="Times New Roman" w:hint="eastAsia"/>
          <w:b/>
          <w:sz w:val="24"/>
          <w:szCs w:val="24"/>
        </w:rPr>
        <w:t>（二）专业核心课</w:t>
      </w:r>
    </w:p>
    <w:p w:rsidR="001D1026" w:rsidRDefault="001D1026" w:rsidP="00AD7D2D">
      <w:pPr>
        <w:tabs>
          <w:tab w:val="left" w:pos="520"/>
        </w:tabs>
        <w:spacing w:before="75" w:line="360" w:lineRule="auto"/>
        <w:ind w:firstLineChars="200" w:firstLine="480"/>
        <w:rPr>
          <w:rFonts w:ascii="宋体"/>
          <w:sz w:val="24"/>
          <w:szCs w:val="24"/>
        </w:rPr>
      </w:pPr>
      <w:r>
        <w:rPr>
          <w:rFonts w:ascii="宋体" w:hAnsi="宋体" w:cs="宋体" w:hint="eastAsia"/>
          <w:bCs/>
          <w:kern w:val="0"/>
          <w:sz w:val="24"/>
          <w:szCs w:val="24"/>
        </w:rPr>
        <w:t>专业核心课程的任务是培养学生掌握本专业必要的专业知识和比较熟练的职业技能，提高学生就业创业能力和适应职业变化的能力。根据专业培养目标、教学内容和学生的学习特点，建议采取灵活多样的教学方法，突出“做中学、做中教、教学做相结合”的职业教育教学特色，强化理实一体化教学。</w:t>
      </w:r>
    </w:p>
    <w:p w:rsidR="001D1026" w:rsidRPr="0009192C" w:rsidRDefault="001D1026" w:rsidP="00AD7D2D">
      <w:pPr>
        <w:spacing w:line="360" w:lineRule="auto"/>
        <w:ind w:firstLineChars="200" w:firstLine="480"/>
        <w:rPr>
          <w:rFonts w:ascii="宋体" w:cs="宋体"/>
          <w:bCs/>
          <w:kern w:val="0"/>
          <w:sz w:val="24"/>
          <w:szCs w:val="24"/>
        </w:rPr>
      </w:pPr>
      <w:r w:rsidRPr="0009192C">
        <w:rPr>
          <w:rFonts w:ascii="宋体" w:hAnsi="宋体" w:cs="宋体" w:hint="eastAsia"/>
          <w:bCs/>
          <w:kern w:val="0"/>
          <w:sz w:val="24"/>
          <w:szCs w:val="24"/>
        </w:rPr>
        <w:t>《仓储作业实务》《运输作业实务》《物流单证实务》《物流客户服务》采用一体化课程模式，典型工作任务转化为学习领域任务，推行情境教学、工作过程导向教学模式，注重培养学生的流程作业能力和流程优化意识；《物流认知》《物流地理》《货物知识》《物流法律法规》推行案例教学、情境教学和项目教学模式，注重学生的专业基础知识积累和职业道德培养；《物流设备操作》着重培养学生熟练的实操技能和规范、安全操作等职业素养。</w:t>
      </w:r>
    </w:p>
    <w:p w:rsidR="001D1026" w:rsidRPr="0009192C" w:rsidRDefault="001D1026" w:rsidP="00AD7D2D">
      <w:pPr>
        <w:snapToGrid w:val="0"/>
        <w:spacing w:line="360" w:lineRule="auto"/>
        <w:ind w:firstLineChars="200" w:firstLine="482"/>
        <w:rPr>
          <w:rFonts w:ascii="Times New Roman" w:hAnsi="Times New Roman"/>
          <w:b/>
          <w:sz w:val="24"/>
          <w:szCs w:val="24"/>
        </w:rPr>
      </w:pPr>
      <w:r w:rsidRPr="0009192C">
        <w:rPr>
          <w:rFonts w:ascii="Times New Roman" w:hAnsi="Times New Roman" w:hint="eastAsia"/>
          <w:b/>
          <w:sz w:val="24"/>
          <w:szCs w:val="24"/>
        </w:rPr>
        <w:t>（三）专业（技能）方向课</w:t>
      </w:r>
    </w:p>
    <w:p w:rsidR="001D1026" w:rsidRPr="0009192C" w:rsidRDefault="001D1026" w:rsidP="00AD7D2D">
      <w:pPr>
        <w:snapToGrid w:val="0"/>
        <w:spacing w:line="360" w:lineRule="auto"/>
        <w:ind w:firstLineChars="200" w:firstLine="480"/>
        <w:rPr>
          <w:rFonts w:ascii="宋体"/>
          <w:sz w:val="24"/>
          <w:szCs w:val="24"/>
        </w:rPr>
      </w:pPr>
      <w:r w:rsidRPr="0009192C">
        <w:rPr>
          <w:rFonts w:ascii="宋体" w:hAnsi="宋体" w:hint="eastAsia"/>
          <w:sz w:val="24"/>
          <w:szCs w:val="24"/>
        </w:rPr>
        <w:t>专业（技能）方向课要按照相应主要职业岗位的能力要求，采用基础平台加专门化方向的课程结构，设置仓储配送、运输业务、国际货代三个专业（技能）方向课程。</w:t>
      </w:r>
      <w:r w:rsidRPr="0009192C">
        <w:rPr>
          <w:rFonts w:ascii="宋体" w:hAnsi="宋体" w:hint="eastAsia"/>
          <w:kern w:val="0"/>
          <w:sz w:val="24"/>
          <w:szCs w:val="24"/>
        </w:rPr>
        <w:t>旨在推进中职学校专业课程设置实现专业课程与产业、企业、岗位对</w:t>
      </w:r>
      <w:r w:rsidRPr="0009192C">
        <w:rPr>
          <w:rFonts w:ascii="宋体" w:hAnsi="宋体" w:hint="eastAsia"/>
          <w:kern w:val="0"/>
          <w:sz w:val="24"/>
          <w:szCs w:val="24"/>
        </w:rPr>
        <w:lastRenderedPageBreak/>
        <w:t>接，专业课程内容与职业标准对接，教学过程与生产过程对接，強化职业岗位技能训练，有利促进中职学生更好就业。</w:t>
      </w:r>
    </w:p>
    <w:p w:rsidR="001D1026" w:rsidRPr="0009192C" w:rsidRDefault="001D1026" w:rsidP="00AD7D2D">
      <w:pPr>
        <w:spacing w:before="75" w:after="75" w:line="480" w:lineRule="exact"/>
        <w:ind w:firstLineChars="200" w:firstLine="480"/>
        <w:rPr>
          <w:rFonts w:ascii="宋体"/>
          <w:sz w:val="24"/>
          <w:szCs w:val="24"/>
        </w:rPr>
      </w:pPr>
      <w:r w:rsidRPr="0009192C">
        <w:rPr>
          <w:rFonts w:ascii="宋体" w:hAnsi="宋体" w:hint="eastAsia"/>
          <w:sz w:val="24"/>
          <w:szCs w:val="24"/>
        </w:rPr>
        <w:t>本专业按照仓储配送、运输、国际货代三个方向的要求，与企业开展深度合作，采用企业实战项目形式，开展现代学徒制培养或以物流岗位作业流程为主线，创设相应方向模拟教学情境，通过任务驱动，让学生进行岗位作业实践活动的行动导向教学模式。</w:t>
      </w:r>
    </w:p>
    <w:p w:rsidR="001D1026" w:rsidRDefault="001D1026" w:rsidP="0009192C">
      <w:pPr>
        <w:numPr>
          <w:ilvl w:val="0"/>
          <w:numId w:val="2"/>
        </w:numPr>
        <w:snapToGrid w:val="0"/>
        <w:spacing w:before="195" w:after="75" w:line="360" w:lineRule="auto"/>
        <w:rPr>
          <w:rFonts w:ascii="Times New Roman" w:hAnsi="Times New Roman"/>
          <w:b/>
          <w:sz w:val="24"/>
          <w:szCs w:val="24"/>
        </w:rPr>
      </w:pPr>
      <w:r>
        <w:rPr>
          <w:rFonts w:ascii="Times New Roman" w:hAnsi="Times New Roman" w:hint="eastAsia"/>
          <w:b/>
          <w:sz w:val="24"/>
          <w:szCs w:val="24"/>
        </w:rPr>
        <w:t>实训实习课</w:t>
      </w:r>
    </w:p>
    <w:p w:rsidR="001D1026" w:rsidRDefault="001D1026" w:rsidP="00AD7D2D">
      <w:pPr>
        <w:pStyle w:val="a7"/>
        <w:spacing w:before="75" w:beforeAutospacing="0" w:after="0" w:afterAutospacing="0" w:line="360" w:lineRule="auto"/>
        <w:ind w:firstLineChars="200" w:firstLine="480"/>
      </w:pPr>
      <w:r>
        <w:rPr>
          <w:rFonts w:hint="eastAsia"/>
        </w:rPr>
        <w:t>实训实习是专业技能课程教学的重要内容，是培养学生良好的职业道德，强化学生实践能力，提高综合职业能力的重要环节。坚持工学结合、校企合作，强化教学、学习、实训相融合的教育教学活动，重视校内教学实训，特别是生产性实训。加强专业实践课程教学，</w:t>
      </w:r>
      <w:r w:rsidRPr="0009192C">
        <w:rPr>
          <w:rFonts w:hint="eastAsia"/>
        </w:rPr>
        <w:t>加大实训实习在教学中的比重，</w:t>
      </w:r>
      <w:r>
        <w:rPr>
          <w:rFonts w:hint="eastAsia"/>
        </w:rPr>
        <w:t>完善专业实践课程体系。要按照专业培养目标的要求和教学计划的安排，学校和实习单位共同制定实习计划，强化以育人为目标的实训实习考核评价。创新顶岗实习形式，组织开展专业教学和职业技能训练，保证学生顶岗实习的岗位与其所学专业面向的岗位群基本一致，健全学生实习责任保险制度。</w:t>
      </w:r>
    </w:p>
    <w:p w:rsidR="001D1026" w:rsidRPr="0009192C" w:rsidRDefault="001D1026" w:rsidP="00AD7D2D">
      <w:pPr>
        <w:spacing w:before="75" w:after="75" w:line="490" w:lineRule="exact"/>
        <w:ind w:firstLineChars="200" w:firstLine="480"/>
        <w:rPr>
          <w:rFonts w:ascii="宋体" w:cs="宋体"/>
          <w:bCs/>
          <w:kern w:val="0"/>
          <w:sz w:val="24"/>
          <w:szCs w:val="24"/>
        </w:rPr>
      </w:pPr>
      <w:r w:rsidRPr="0009192C">
        <w:rPr>
          <w:rFonts w:ascii="宋体" w:hAnsi="宋体" w:cs="宋体" w:hint="eastAsia"/>
          <w:bCs/>
          <w:kern w:val="0"/>
          <w:sz w:val="24"/>
          <w:szCs w:val="24"/>
        </w:rPr>
        <w:t>专业综合实训可采用校内或校外集中实训的方式。在校内实训创设相关类型企业运营的虚拟情境下，让学生分组分岗位集中轮训；认知实习可安排到各种典型的综合型、仓储型、运输型、货代型物流企业参观、交流、企业专家讲座或调研，</w:t>
      </w:r>
      <w:r w:rsidRPr="0009192C">
        <w:rPr>
          <w:rFonts w:cs="宋体" w:hint="eastAsia"/>
          <w:sz w:val="24"/>
          <w:szCs w:val="24"/>
        </w:rPr>
        <w:t>对物流企业的种类和业务范围有初步的认识，对物流行业形成初步的概念</w:t>
      </w:r>
      <w:r w:rsidRPr="0009192C">
        <w:rPr>
          <w:rFonts w:ascii="宋体" w:hAnsi="宋体" w:cs="宋体" w:hint="eastAsia"/>
          <w:bCs/>
          <w:kern w:val="0"/>
          <w:sz w:val="24"/>
          <w:szCs w:val="24"/>
        </w:rPr>
        <w:t>；校外实训可安排学生集中到相应的企业进行对应岗位的生产性实训，由学校老师和企业导师共同授课。</w:t>
      </w:r>
    </w:p>
    <w:p w:rsidR="001D1026" w:rsidRPr="0009192C" w:rsidRDefault="001D1026" w:rsidP="00AD7D2D">
      <w:pPr>
        <w:pStyle w:val="a7"/>
        <w:spacing w:before="75" w:beforeAutospacing="0" w:after="0" w:afterAutospacing="0" w:line="360" w:lineRule="auto"/>
        <w:ind w:firstLineChars="200" w:firstLine="480"/>
        <w:rPr>
          <w:bCs/>
        </w:rPr>
      </w:pPr>
      <w:r w:rsidRPr="0009192C">
        <w:rPr>
          <w:rFonts w:hint="eastAsia"/>
        </w:rPr>
        <w:t>物流行业的蓬勃发展带来各种类型的物流企业都给本专业的顶岗实习提供了更多的选择，选择规范的物流企业进行合作，采用集中实习的形式，提升实习的内涵和质量，有利于企业的用人需要和学校的管理。</w:t>
      </w:r>
    </w:p>
    <w:p w:rsidR="001D1026" w:rsidRDefault="001D1026" w:rsidP="00AD7D2D">
      <w:pPr>
        <w:pStyle w:val="a7"/>
        <w:spacing w:before="75" w:beforeAutospacing="0" w:after="0" w:afterAutospacing="0" w:line="360" w:lineRule="auto"/>
        <w:ind w:firstLineChars="200" w:firstLine="562"/>
        <w:rPr>
          <w:b/>
          <w:bCs/>
          <w:sz w:val="28"/>
          <w:szCs w:val="18"/>
        </w:rPr>
      </w:pPr>
      <w:r>
        <w:rPr>
          <w:rFonts w:hint="eastAsia"/>
          <w:b/>
          <w:bCs/>
          <w:sz w:val="28"/>
          <w:szCs w:val="18"/>
        </w:rPr>
        <w:t>十一、教学管理</w:t>
      </w:r>
    </w:p>
    <w:p w:rsidR="001D1026" w:rsidRDefault="001D1026" w:rsidP="00AD7D2D">
      <w:pPr>
        <w:snapToGrid w:val="0"/>
        <w:spacing w:before="75" w:after="75" w:line="360" w:lineRule="auto"/>
        <w:ind w:firstLineChars="200" w:firstLine="480"/>
        <w:rPr>
          <w:rFonts w:ascii="宋体"/>
          <w:b/>
          <w:sz w:val="28"/>
          <w:szCs w:val="28"/>
        </w:rPr>
      </w:pPr>
      <w:r>
        <w:rPr>
          <w:rFonts w:hint="eastAsia"/>
          <w:sz w:val="24"/>
          <w:szCs w:val="24"/>
        </w:rPr>
        <w:t>教学管理是学校的中心工作，教学质量管理是教学管理的核心。为实现中职学校教学管理的程序化、规范化、科学化、信息化，各学校要依据本专业教学指导方案，规范制定本专业实施性教学计划，并加强对学校实施性教学计划执行的</w:t>
      </w:r>
      <w:r>
        <w:rPr>
          <w:rFonts w:hint="eastAsia"/>
          <w:sz w:val="24"/>
          <w:szCs w:val="24"/>
        </w:rPr>
        <w:lastRenderedPageBreak/>
        <w:t>管理监督，严格按教学计划开设课程，统一公共基础课的教学要求，加强对教学过程的质量监控</w:t>
      </w:r>
      <w:r>
        <w:rPr>
          <w:rFonts w:ascii="宋体" w:hAnsi="宋体" w:hint="eastAsia"/>
          <w:sz w:val="24"/>
          <w:szCs w:val="24"/>
        </w:rPr>
        <w:t>。</w:t>
      </w:r>
      <w:r>
        <w:rPr>
          <w:rFonts w:hint="eastAsia"/>
          <w:sz w:val="24"/>
          <w:szCs w:val="24"/>
        </w:rPr>
        <w:t>实施中职公共基础课学生学业质量评价</w:t>
      </w:r>
      <w:r>
        <w:rPr>
          <w:rFonts w:ascii="宋体" w:hAnsi="宋体" w:hint="eastAsia"/>
          <w:sz w:val="24"/>
          <w:szCs w:val="24"/>
        </w:rPr>
        <w:t>，</w:t>
      </w:r>
      <w:r>
        <w:rPr>
          <w:rFonts w:ascii="宋体" w:hAnsi="宋体" w:cs="宋体" w:hint="eastAsia"/>
          <w:kern w:val="0"/>
          <w:sz w:val="24"/>
          <w:szCs w:val="24"/>
        </w:rPr>
        <w:t>积极推行技能抽查、学业水平测试、综合素质评价和毕业生质量跟踪调查等。要按照教育部关于建立职业院校教学工作诊断与改进制度的有关要求，全面开展教学诊断与改进工作，不断完善内部质量保证制度体系和运行机制。</w:t>
      </w:r>
    </w:p>
    <w:p w:rsidR="001D1026" w:rsidRDefault="001D1026" w:rsidP="00AD7D2D">
      <w:pPr>
        <w:snapToGrid w:val="0"/>
        <w:spacing w:before="75" w:after="75" w:line="360" w:lineRule="auto"/>
        <w:ind w:firstLineChars="200" w:firstLine="480"/>
        <w:rPr>
          <w:sz w:val="24"/>
          <w:szCs w:val="24"/>
        </w:rPr>
      </w:pPr>
      <w:r>
        <w:rPr>
          <w:rFonts w:hint="eastAsia"/>
          <w:sz w:val="24"/>
          <w:szCs w:val="24"/>
        </w:rPr>
        <w:t>各学校按教育行政管理部门的规定实行学分制管理，积极推进学历证和职业资格证“双证书”制度。开展校企联合招生、联合培养的现代学徒制试点，推进校企一体化育人。学生校外实习要认真落实《中等职业学校学生实习管理办法》的规定和要求，制定本校的学生实习管理实施办法，加强监管。</w:t>
      </w:r>
    </w:p>
    <w:p w:rsidR="001D1026" w:rsidRDefault="001D1026" w:rsidP="00AD7D2D">
      <w:pPr>
        <w:pStyle w:val="a7"/>
        <w:spacing w:before="75" w:beforeAutospacing="0" w:after="0" w:afterAutospacing="0" w:line="360" w:lineRule="auto"/>
        <w:ind w:firstLineChars="200" w:firstLine="562"/>
        <w:rPr>
          <w:b/>
          <w:bCs/>
          <w:sz w:val="28"/>
          <w:szCs w:val="18"/>
        </w:rPr>
      </w:pPr>
      <w:r>
        <w:rPr>
          <w:rFonts w:hint="eastAsia"/>
          <w:b/>
          <w:bCs/>
          <w:sz w:val="28"/>
          <w:szCs w:val="18"/>
        </w:rPr>
        <w:t>十二、教学评价</w:t>
      </w:r>
    </w:p>
    <w:p w:rsidR="001D1026" w:rsidRDefault="001D1026" w:rsidP="00AD7D2D">
      <w:pPr>
        <w:snapToGrid w:val="0"/>
        <w:spacing w:line="360" w:lineRule="auto"/>
        <w:ind w:firstLineChars="200" w:firstLine="480"/>
        <w:rPr>
          <w:rFonts w:ascii="宋体" w:cs="宋体"/>
          <w:kern w:val="0"/>
          <w:sz w:val="24"/>
          <w:szCs w:val="24"/>
        </w:rPr>
      </w:pPr>
      <w:r>
        <w:rPr>
          <w:rFonts w:ascii="宋体" w:hAnsi="宋体" w:cs="宋体" w:hint="eastAsia"/>
          <w:kern w:val="0"/>
          <w:sz w:val="24"/>
          <w:szCs w:val="24"/>
        </w:rPr>
        <w:t>教学评价应体现评价主体、评价方式、评价过程的多元化。要校内校外评价结合，学业考核与职业技能鉴定结合，教师评价、学生互评与自我评价相结合，过程性评价与结果性评价相结合。创新</w:t>
      </w:r>
      <w:r>
        <w:rPr>
          <w:rFonts w:ascii="宋体" w:hAnsi="宋体" w:hint="eastAsia"/>
          <w:sz w:val="24"/>
          <w:szCs w:val="24"/>
        </w:rPr>
        <w:t>评价</w:t>
      </w:r>
      <w:r>
        <w:rPr>
          <w:rFonts w:ascii="宋体" w:hAnsi="宋体" w:cs="宋体" w:hint="eastAsia"/>
          <w:kern w:val="0"/>
          <w:sz w:val="24"/>
          <w:szCs w:val="24"/>
        </w:rPr>
        <w:t>方式方法，既要关注学生对知识的理解和技能的掌握，更要关注运用知识在实践中解决实际问题的能力水平。</w:t>
      </w:r>
    </w:p>
    <w:p w:rsidR="001D1026" w:rsidRDefault="001D1026" w:rsidP="00AD7D2D">
      <w:pPr>
        <w:snapToGrid w:val="0"/>
        <w:spacing w:before="75" w:after="75" w:line="360" w:lineRule="auto"/>
        <w:ind w:firstLineChars="200" w:firstLine="480"/>
        <w:rPr>
          <w:rFonts w:ascii="宋体"/>
          <w:sz w:val="24"/>
          <w:szCs w:val="24"/>
        </w:rPr>
      </w:pPr>
      <w:r w:rsidRPr="0009192C">
        <w:rPr>
          <w:rFonts w:ascii="宋体" w:hAnsi="宋体"/>
          <w:sz w:val="24"/>
          <w:szCs w:val="24"/>
        </w:rPr>
        <w:t>1.</w:t>
      </w:r>
      <w:r w:rsidRPr="0009192C">
        <w:rPr>
          <w:rFonts w:ascii="宋体" w:hAnsi="宋体" w:cs="宋体" w:hint="eastAsia"/>
          <w:kern w:val="0"/>
          <w:sz w:val="24"/>
          <w:szCs w:val="24"/>
        </w:rPr>
        <w:t>要</w:t>
      </w:r>
      <w:r w:rsidRPr="0009192C">
        <w:rPr>
          <w:rFonts w:ascii="宋体" w:hAnsi="宋体" w:hint="eastAsia"/>
          <w:sz w:val="24"/>
          <w:szCs w:val="24"/>
        </w:rPr>
        <w:t>注重职业道德教育，</w:t>
      </w:r>
      <w:r>
        <w:rPr>
          <w:rFonts w:ascii="宋体" w:hAnsi="宋体" w:hint="eastAsia"/>
          <w:sz w:val="24"/>
          <w:szCs w:val="24"/>
        </w:rPr>
        <w:t>构建学生、教师、家长、企业、社会广泛参与的学生</w:t>
      </w:r>
      <w:r>
        <w:rPr>
          <w:rFonts w:ascii="宋体" w:hAnsi="宋体" w:cs="宋体" w:hint="eastAsia"/>
          <w:kern w:val="0"/>
          <w:sz w:val="24"/>
          <w:szCs w:val="24"/>
        </w:rPr>
        <w:t>综合素质评价</w:t>
      </w:r>
      <w:r>
        <w:rPr>
          <w:rFonts w:ascii="宋体" w:hAnsi="宋体" w:hint="eastAsia"/>
          <w:sz w:val="24"/>
          <w:szCs w:val="24"/>
        </w:rPr>
        <w:t>体系；</w:t>
      </w:r>
    </w:p>
    <w:p w:rsidR="001D1026" w:rsidRDefault="001D1026" w:rsidP="00AD7D2D">
      <w:pPr>
        <w:snapToGrid w:val="0"/>
        <w:spacing w:before="75" w:after="75" w:line="360" w:lineRule="auto"/>
        <w:ind w:firstLineChars="200" w:firstLine="480"/>
        <w:rPr>
          <w:rFonts w:ascii="宋体"/>
          <w:sz w:val="24"/>
          <w:szCs w:val="24"/>
        </w:rPr>
      </w:pPr>
      <w:r>
        <w:rPr>
          <w:rFonts w:ascii="宋体" w:hAnsi="宋体"/>
          <w:sz w:val="24"/>
          <w:szCs w:val="24"/>
        </w:rPr>
        <w:t>2.</w:t>
      </w:r>
      <w:r>
        <w:rPr>
          <w:rFonts w:ascii="宋体" w:hAnsi="宋体" w:hint="eastAsia"/>
          <w:sz w:val="24"/>
          <w:szCs w:val="24"/>
        </w:rPr>
        <w:t>以过程性评价为导向，将学生日常学习态度、学习表现、知识技能运用纳入评价范围，形成日常</w:t>
      </w:r>
      <w:r>
        <w:rPr>
          <w:rFonts w:ascii="宋体" w:hAnsi="宋体" w:cs="宋体" w:hint="eastAsia"/>
          <w:kern w:val="0"/>
          <w:sz w:val="24"/>
          <w:szCs w:val="24"/>
        </w:rPr>
        <w:t>学业水平测试、技能抽查等</w:t>
      </w:r>
      <w:r>
        <w:rPr>
          <w:rFonts w:ascii="宋体" w:hAnsi="宋体" w:hint="eastAsia"/>
          <w:sz w:val="24"/>
          <w:szCs w:val="24"/>
        </w:rPr>
        <w:t>学业评价为主、期末考试考查为辅的过程性学业评价体系；</w:t>
      </w:r>
    </w:p>
    <w:p w:rsidR="001D1026" w:rsidRDefault="001D1026" w:rsidP="00AD7D2D">
      <w:pPr>
        <w:snapToGrid w:val="0"/>
        <w:spacing w:before="75" w:after="75" w:line="360" w:lineRule="auto"/>
        <w:ind w:firstLineChars="200" w:firstLine="480"/>
        <w:rPr>
          <w:rFonts w:ascii="宋体"/>
          <w:b/>
          <w:sz w:val="24"/>
          <w:szCs w:val="24"/>
        </w:rPr>
      </w:pPr>
      <w:r>
        <w:rPr>
          <w:rFonts w:ascii="宋体" w:hAnsi="宋体"/>
          <w:sz w:val="24"/>
          <w:szCs w:val="24"/>
        </w:rPr>
        <w:t>3.</w:t>
      </w:r>
      <w:r>
        <w:rPr>
          <w:rFonts w:ascii="宋体" w:hAnsi="宋体" w:hint="eastAsia"/>
          <w:sz w:val="24"/>
          <w:szCs w:val="24"/>
        </w:rPr>
        <w:t>以职业资格鉴定基础，将学业考核与职业资格鉴定相结合，允许用职业资格证或技能等级证替代一定的专业课程成绩或学分</w:t>
      </w:r>
      <w:r>
        <w:rPr>
          <w:rFonts w:ascii="宋体" w:hAnsi="宋体" w:hint="eastAsia"/>
          <w:b/>
          <w:sz w:val="24"/>
          <w:szCs w:val="24"/>
        </w:rPr>
        <w:t>；</w:t>
      </w:r>
    </w:p>
    <w:p w:rsidR="001D1026" w:rsidRPr="0009192C" w:rsidRDefault="001D1026" w:rsidP="00AD7D2D">
      <w:pPr>
        <w:snapToGrid w:val="0"/>
        <w:spacing w:before="75" w:after="75" w:line="360" w:lineRule="auto"/>
        <w:ind w:firstLineChars="200" w:firstLine="480"/>
        <w:rPr>
          <w:rFonts w:ascii="宋体"/>
          <w:sz w:val="24"/>
          <w:szCs w:val="24"/>
        </w:rPr>
      </w:pPr>
      <w:r w:rsidRPr="0009192C">
        <w:rPr>
          <w:rFonts w:ascii="宋体" w:hAnsi="宋体"/>
          <w:sz w:val="24"/>
          <w:szCs w:val="24"/>
        </w:rPr>
        <w:t>4.</w:t>
      </w:r>
      <w:r w:rsidRPr="0009192C">
        <w:rPr>
          <w:rFonts w:ascii="宋体" w:hAnsi="宋体" w:hint="eastAsia"/>
          <w:sz w:val="24"/>
          <w:szCs w:val="24"/>
        </w:rPr>
        <w:t>以物流行业、企业职业岗位标准为参考依据，形成学校与企业专家共同参与学生顶岗实习环节的评价机制。企业实践项目和顶岗实习的评价可结合物流仓储、运输、货代等岗位的绩效考核，注重对作业操作规范、问题处理能力、团队合作等知识技能和职业素养方面的考核。</w:t>
      </w:r>
    </w:p>
    <w:p w:rsidR="001D1026" w:rsidRDefault="001D1026" w:rsidP="00AD7D2D">
      <w:pPr>
        <w:snapToGrid w:val="0"/>
        <w:spacing w:line="360" w:lineRule="auto"/>
        <w:ind w:firstLineChars="200" w:firstLine="480"/>
        <w:rPr>
          <w:rFonts w:ascii="宋体" w:cs="宋体"/>
          <w:kern w:val="0"/>
          <w:sz w:val="24"/>
          <w:szCs w:val="24"/>
        </w:rPr>
      </w:pPr>
      <w:r>
        <w:rPr>
          <w:rFonts w:ascii="宋体" w:hAnsi="宋体"/>
          <w:sz w:val="24"/>
          <w:szCs w:val="24"/>
        </w:rPr>
        <w:t>5.</w:t>
      </w:r>
      <w:r>
        <w:rPr>
          <w:rFonts w:ascii="宋体" w:hAnsi="宋体" w:cs="宋体" w:hint="eastAsia"/>
          <w:kern w:val="0"/>
          <w:sz w:val="24"/>
          <w:szCs w:val="24"/>
        </w:rPr>
        <w:t>各学校要结合专业教学实际，确定期末考试考查课程，按</w:t>
      </w:r>
      <w:r>
        <w:rPr>
          <w:rFonts w:ascii="宋体" w:hAnsi="宋体" w:hint="eastAsia"/>
          <w:sz w:val="24"/>
          <w:szCs w:val="24"/>
        </w:rPr>
        <w:t>学业</w:t>
      </w:r>
      <w:r>
        <w:rPr>
          <w:rFonts w:ascii="宋体" w:hAnsi="宋体" w:cs="宋体" w:hint="eastAsia"/>
          <w:kern w:val="0"/>
          <w:sz w:val="24"/>
          <w:szCs w:val="24"/>
        </w:rPr>
        <w:t>成绩管理</w:t>
      </w:r>
      <w:r>
        <w:rPr>
          <w:rFonts w:hint="eastAsia"/>
          <w:sz w:val="24"/>
          <w:szCs w:val="24"/>
        </w:rPr>
        <w:t>统一</w:t>
      </w:r>
      <w:r>
        <w:rPr>
          <w:rFonts w:ascii="宋体" w:hAnsi="宋体" w:cs="宋体" w:hint="eastAsia"/>
          <w:kern w:val="0"/>
          <w:sz w:val="24"/>
          <w:szCs w:val="24"/>
        </w:rPr>
        <w:t>规定，制定各门课程成绩评价标准。</w:t>
      </w:r>
    </w:p>
    <w:p w:rsidR="001D1026" w:rsidRDefault="001D1026" w:rsidP="00AD7D2D">
      <w:pPr>
        <w:pStyle w:val="a7"/>
        <w:spacing w:before="75" w:beforeAutospacing="0" w:after="0" w:afterAutospacing="0" w:line="360" w:lineRule="auto"/>
        <w:ind w:firstLineChars="200" w:firstLine="562"/>
        <w:rPr>
          <w:b/>
          <w:bCs/>
          <w:sz w:val="28"/>
          <w:szCs w:val="18"/>
        </w:rPr>
      </w:pPr>
      <w:r>
        <w:rPr>
          <w:rFonts w:hint="eastAsia"/>
          <w:b/>
          <w:bCs/>
          <w:sz w:val="28"/>
          <w:szCs w:val="18"/>
        </w:rPr>
        <w:t>十三、专业师资</w:t>
      </w:r>
    </w:p>
    <w:p w:rsidR="001D1026" w:rsidRDefault="001D1026" w:rsidP="00AD7D2D">
      <w:pPr>
        <w:snapToGrid w:val="0"/>
        <w:spacing w:line="360" w:lineRule="auto"/>
        <w:ind w:firstLineChars="200" w:firstLine="480"/>
        <w:rPr>
          <w:rFonts w:ascii="宋体" w:cs="宋体"/>
          <w:kern w:val="0"/>
          <w:sz w:val="24"/>
          <w:szCs w:val="24"/>
        </w:rPr>
      </w:pPr>
      <w:r>
        <w:rPr>
          <w:rFonts w:ascii="宋体" w:hAnsi="宋体" w:hint="eastAsia"/>
          <w:sz w:val="24"/>
          <w:szCs w:val="24"/>
        </w:rPr>
        <w:lastRenderedPageBreak/>
        <w:t>根据教育部颁布的《中等职业学校教师专业标准》和</w:t>
      </w:r>
      <w:r>
        <w:rPr>
          <w:rFonts w:ascii="宋体" w:hAnsi="宋体" w:cs="宋体" w:hint="eastAsia"/>
          <w:kern w:val="0"/>
          <w:sz w:val="24"/>
          <w:szCs w:val="24"/>
        </w:rPr>
        <w:t>《广东省人民政府关于全面实施“强师工程”</w:t>
      </w:r>
      <w:r>
        <w:rPr>
          <w:rFonts w:ascii="宋体" w:hAnsi="宋体" w:cs="宋体"/>
          <w:kern w:val="0"/>
          <w:sz w:val="24"/>
          <w:szCs w:val="24"/>
        </w:rPr>
        <w:t xml:space="preserve"> </w:t>
      </w:r>
      <w:r>
        <w:rPr>
          <w:rFonts w:ascii="宋体" w:hAnsi="宋体" w:cs="宋体" w:hint="eastAsia"/>
          <w:kern w:val="0"/>
          <w:sz w:val="24"/>
          <w:szCs w:val="24"/>
        </w:rPr>
        <w:t>建设高素质专业化教师队伍的意见》</w:t>
      </w:r>
      <w:r>
        <w:rPr>
          <w:rFonts w:ascii="宋体" w:hAnsi="宋体" w:hint="eastAsia"/>
          <w:sz w:val="24"/>
          <w:szCs w:val="24"/>
        </w:rPr>
        <w:t>，加強专业师资队伍建设，合理配置教师资源。专业教师学历、职称结构应合理，</w:t>
      </w:r>
      <w:r>
        <w:rPr>
          <w:rFonts w:ascii="宋体" w:hAnsi="宋体" w:cs="宋体" w:hint="eastAsia"/>
          <w:kern w:val="0"/>
          <w:sz w:val="24"/>
          <w:szCs w:val="24"/>
        </w:rPr>
        <w:t>具备良好的师德和终身学习能力，熟悉企业情况，积极开展课程教学改革。</w:t>
      </w:r>
    </w:p>
    <w:p w:rsidR="001D1026" w:rsidRPr="0009192C" w:rsidRDefault="001D1026" w:rsidP="00AD7D2D">
      <w:pPr>
        <w:snapToGrid w:val="0"/>
        <w:spacing w:line="360" w:lineRule="auto"/>
        <w:ind w:firstLineChars="200" w:firstLine="480"/>
        <w:rPr>
          <w:rFonts w:ascii="宋体"/>
          <w:sz w:val="24"/>
          <w:szCs w:val="24"/>
        </w:rPr>
      </w:pPr>
      <w:r w:rsidRPr="0009192C">
        <w:rPr>
          <w:rFonts w:ascii="宋体" w:hAnsi="宋体" w:cs="宋体"/>
          <w:kern w:val="0"/>
          <w:sz w:val="24"/>
          <w:szCs w:val="24"/>
        </w:rPr>
        <w:t>1.</w:t>
      </w:r>
      <w:r w:rsidRPr="0009192C">
        <w:rPr>
          <w:rFonts w:ascii="宋体" w:hAnsi="宋体" w:cs="宋体" w:hint="eastAsia"/>
          <w:kern w:val="0"/>
          <w:sz w:val="24"/>
          <w:szCs w:val="24"/>
        </w:rPr>
        <w:t>本专业</w:t>
      </w:r>
      <w:r w:rsidRPr="0009192C">
        <w:rPr>
          <w:rFonts w:ascii="宋体" w:hAnsi="宋体" w:hint="eastAsia"/>
          <w:sz w:val="24"/>
          <w:szCs w:val="24"/>
        </w:rPr>
        <w:t>应配备</w:t>
      </w:r>
      <w:r w:rsidRPr="0009192C">
        <w:rPr>
          <w:rFonts w:ascii="宋体" w:hAnsi="宋体"/>
          <w:sz w:val="24"/>
          <w:szCs w:val="24"/>
        </w:rPr>
        <w:t>2</w:t>
      </w:r>
      <w:r w:rsidRPr="0009192C">
        <w:rPr>
          <w:rFonts w:ascii="宋体" w:hAnsi="宋体" w:hint="eastAsia"/>
          <w:sz w:val="24"/>
          <w:szCs w:val="24"/>
        </w:rPr>
        <w:t>名及以上具有</w:t>
      </w:r>
      <w:r w:rsidRPr="0009192C">
        <w:rPr>
          <w:rFonts w:ascii="宋体" w:hAnsi="宋体" w:cs="宋体" w:hint="eastAsia"/>
          <w:spacing w:val="3"/>
          <w:kern w:val="0"/>
          <w:sz w:val="24"/>
          <w:szCs w:val="24"/>
        </w:rPr>
        <w:t>财经类</w:t>
      </w:r>
      <w:r w:rsidRPr="0009192C">
        <w:rPr>
          <w:rFonts w:ascii="宋体" w:hAnsi="宋体" w:hint="eastAsia"/>
          <w:sz w:val="24"/>
          <w:szCs w:val="24"/>
        </w:rPr>
        <w:t>专业中级以上专业技术职务的专任教师；建立“双师型”专业教师团队，其中“双师型”教师应不低于</w:t>
      </w:r>
      <w:r w:rsidRPr="0009192C">
        <w:rPr>
          <w:rFonts w:ascii="宋体" w:hAnsi="宋体"/>
          <w:sz w:val="24"/>
          <w:szCs w:val="24"/>
        </w:rPr>
        <w:t>60%</w:t>
      </w:r>
      <w:r w:rsidRPr="0009192C">
        <w:rPr>
          <w:rFonts w:ascii="宋体" w:hAnsi="宋体" w:hint="eastAsia"/>
          <w:sz w:val="24"/>
          <w:szCs w:val="24"/>
        </w:rPr>
        <w:t>；</w:t>
      </w:r>
    </w:p>
    <w:p w:rsidR="001D1026" w:rsidRPr="0009192C" w:rsidRDefault="001D1026" w:rsidP="00AD7D2D">
      <w:pPr>
        <w:snapToGrid w:val="0"/>
        <w:spacing w:line="360" w:lineRule="auto"/>
        <w:ind w:firstLineChars="200" w:firstLine="480"/>
        <w:rPr>
          <w:rFonts w:ascii="宋体"/>
          <w:sz w:val="24"/>
          <w:szCs w:val="24"/>
        </w:rPr>
      </w:pPr>
      <w:r w:rsidRPr="0009192C">
        <w:rPr>
          <w:rFonts w:ascii="宋体" w:hAnsi="宋体" w:cs="宋体"/>
          <w:kern w:val="0"/>
          <w:sz w:val="24"/>
          <w:szCs w:val="24"/>
        </w:rPr>
        <w:t>2.</w:t>
      </w:r>
      <w:r w:rsidRPr="0009192C">
        <w:rPr>
          <w:rFonts w:ascii="宋体" w:hAnsi="宋体" w:hint="eastAsia"/>
          <w:sz w:val="24"/>
          <w:szCs w:val="24"/>
        </w:rPr>
        <w:t>应有业务水平较高的专业带头人，</w:t>
      </w:r>
      <w:r w:rsidRPr="0009192C">
        <w:rPr>
          <w:rFonts w:ascii="宋体" w:hAnsi="宋体" w:cs="宋体" w:hint="eastAsia"/>
          <w:kern w:val="0"/>
          <w:sz w:val="24"/>
          <w:szCs w:val="24"/>
        </w:rPr>
        <w:t>并聘请一定比例（</w:t>
      </w:r>
      <w:r w:rsidRPr="0009192C">
        <w:rPr>
          <w:rFonts w:ascii="宋体" w:hAnsi="宋体" w:cs="宋体"/>
          <w:kern w:val="0"/>
          <w:sz w:val="24"/>
          <w:szCs w:val="24"/>
        </w:rPr>
        <w:t>10%-30%</w:t>
      </w:r>
      <w:r w:rsidRPr="0009192C">
        <w:rPr>
          <w:rFonts w:ascii="宋体" w:hAnsi="宋体" w:cs="宋体" w:hint="eastAsia"/>
          <w:kern w:val="0"/>
          <w:sz w:val="24"/>
          <w:szCs w:val="24"/>
        </w:rPr>
        <w:t>）的行业企业技术人员和能工巧匠担任兼职教师</w:t>
      </w:r>
      <w:r w:rsidRPr="0009192C">
        <w:rPr>
          <w:rFonts w:ascii="宋体" w:hAnsi="宋体" w:hint="eastAsia"/>
          <w:sz w:val="24"/>
          <w:szCs w:val="24"/>
        </w:rPr>
        <w:t>；</w:t>
      </w:r>
    </w:p>
    <w:p w:rsidR="001D1026" w:rsidRPr="0009192C" w:rsidRDefault="001D1026" w:rsidP="00AD7D2D">
      <w:pPr>
        <w:snapToGrid w:val="0"/>
        <w:spacing w:line="360" w:lineRule="auto"/>
        <w:ind w:firstLineChars="200" w:firstLine="480"/>
        <w:rPr>
          <w:rFonts w:ascii="宋体"/>
          <w:sz w:val="24"/>
          <w:szCs w:val="24"/>
        </w:rPr>
      </w:pPr>
      <w:r w:rsidRPr="0009192C">
        <w:rPr>
          <w:rFonts w:ascii="宋体" w:hAnsi="宋体" w:cs="宋体"/>
          <w:kern w:val="0"/>
          <w:sz w:val="24"/>
          <w:szCs w:val="24"/>
        </w:rPr>
        <w:t>3.</w:t>
      </w:r>
      <w:r w:rsidRPr="0009192C">
        <w:rPr>
          <w:rFonts w:ascii="宋体" w:hAnsi="宋体" w:cs="宋体" w:hint="eastAsia"/>
          <w:kern w:val="0"/>
          <w:sz w:val="24"/>
          <w:szCs w:val="24"/>
        </w:rPr>
        <w:t>本专业专任教师具有较系统全面的物流专业知识结构，熟悉物流行业某一领域的业务知识和技能，主动参加继续教育、企业实践和技术服务，不断更新专业知识。</w:t>
      </w:r>
    </w:p>
    <w:p w:rsidR="001D1026" w:rsidRDefault="001D1026" w:rsidP="00AD7D2D">
      <w:pPr>
        <w:pStyle w:val="a7"/>
        <w:spacing w:before="75" w:beforeAutospacing="0" w:after="0" w:afterAutospacing="0" w:line="360" w:lineRule="auto"/>
        <w:ind w:firstLineChars="200" w:firstLine="562"/>
        <w:rPr>
          <w:b/>
          <w:bCs/>
          <w:sz w:val="28"/>
          <w:szCs w:val="18"/>
        </w:rPr>
      </w:pPr>
      <w:r>
        <w:rPr>
          <w:rFonts w:hint="eastAsia"/>
          <w:b/>
          <w:bCs/>
          <w:sz w:val="28"/>
          <w:szCs w:val="18"/>
        </w:rPr>
        <w:t>十四、实训实习环境</w:t>
      </w:r>
    </w:p>
    <w:p w:rsidR="001D1026" w:rsidRDefault="001D1026" w:rsidP="00AD7D2D">
      <w:pPr>
        <w:snapToGrid w:val="0"/>
        <w:spacing w:line="360" w:lineRule="auto"/>
        <w:ind w:firstLineChars="200" w:firstLine="482"/>
        <w:rPr>
          <w:rFonts w:ascii="宋体"/>
          <w:b/>
          <w:sz w:val="24"/>
          <w:szCs w:val="24"/>
        </w:rPr>
      </w:pPr>
      <w:r>
        <w:rPr>
          <w:rFonts w:ascii="宋体" w:hAnsi="宋体" w:hint="eastAsia"/>
          <w:b/>
          <w:sz w:val="24"/>
          <w:szCs w:val="24"/>
        </w:rPr>
        <w:t>（一）校内实训室</w:t>
      </w:r>
    </w:p>
    <w:p w:rsidR="001D1026" w:rsidRDefault="001D1026" w:rsidP="00AD7D2D">
      <w:pPr>
        <w:snapToGrid w:val="0"/>
        <w:spacing w:before="75" w:after="75" w:line="360" w:lineRule="auto"/>
        <w:ind w:firstLineChars="200" w:firstLine="480"/>
        <w:rPr>
          <w:rFonts w:ascii="宋体"/>
          <w:sz w:val="24"/>
          <w:szCs w:val="24"/>
        </w:rPr>
      </w:pPr>
      <w:r>
        <w:rPr>
          <w:rFonts w:ascii="宋体" w:hint="eastAsia"/>
          <w:sz w:val="24"/>
          <w:szCs w:val="24"/>
        </w:rPr>
        <w:t>实训实习环境要具有真实性或仿真性，具备实训、教学、教研等多项功能及理实一体化教学功能。校内实训基地包括基础实训室、专项实训室和综合实训室，要建设一批一体化实训室，满足专业教学要求。实训设备配置应不低于以下标准，主要设施设备的数量按照标准班（</w:t>
      </w:r>
      <w:r>
        <w:rPr>
          <w:rFonts w:ascii="宋体"/>
          <w:sz w:val="24"/>
          <w:szCs w:val="24"/>
        </w:rPr>
        <w:t>40</w:t>
      </w:r>
      <w:r>
        <w:rPr>
          <w:rFonts w:ascii="宋体" w:hint="eastAsia"/>
          <w:sz w:val="24"/>
          <w:szCs w:val="24"/>
        </w:rPr>
        <w:t>人</w:t>
      </w:r>
      <w:r>
        <w:rPr>
          <w:rFonts w:ascii="宋体"/>
          <w:sz w:val="24"/>
          <w:szCs w:val="24"/>
        </w:rPr>
        <w:t>/</w:t>
      </w:r>
      <w:r>
        <w:rPr>
          <w:rFonts w:ascii="宋体" w:hint="eastAsia"/>
          <w:sz w:val="24"/>
          <w:szCs w:val="24"/>
        </w:rPr>
        <w:t>班）配置。学校应根据本专业学生人数和班级数量，合理增加设备数量和工位数量，以满足教学要求。</w:t>
      </w:r>
    </w:p>
    <w:p w:rsidR="001D1026" w:rsidRPr="003C784A" w:rsidRDefault="001D1026" w:rsidP="003C784A">
      <w:pPr>
        <w:snapToGrid w:val="0"/>
        <w:spacing w:before="75" w:after="75" w:line="360" w:lineRule="auto"/>
        <w:ind w:firstLineChars="200" w:firstLine="480"/>
        <w:rPr>
          <w:rFonts w:ascii="宋体"/>
          <w:sz w:val="24"/>
          <w:szCs w:val="24"/>
        </w:rPr>
      </w:pPr>
      <w:r w:rsidRPr="0009192C">
        <w:rPr>
          <w:rFonts w:ascii="宋体" w:hint="eastAsia"/>
          <w:sz w:val="24"/>
          <w:szCs w:val="24"/>
        </w:rPr>
        <w:t>校内实训实习必须按学校开设的</w:t>
      </w:r>
      <w:r w:rsidRPr="0009192C">
        <w:rPr>
          <w:rFonts w:ascii="宋体" w:hAnsi="宋体" w:hint="eastAsia"/>
          <w:sz w:val="24"/>
          <w:szCs w:val="24"/>
        </w:rPr>
        <w:t>专业（技能）方向建设</w:t>
      </w:r>
      <w:r w:rsidRPr="0009192C">
        <w:rPr>
          <w:rFonts w:ascii="宋体" w:hint="eastAsia"/>
          <w:sz w:val="24"/>
          <w:szCs w:val="24"/>
        </w:rPr>
        <w:t>实训室，可增</w:t>
      </w:r>
      <w:r>
        <w:rPr>
          <w:rFonts w:ascii="宋体" w:hint="eastAsia"/>
          <w:sz w:val="24"/>
          <w:szCs w:val="24"/>
        </w:rPr>
        <w:t>设物流综合实训室和创业孵化室。</w:t>
      </w:r>
    </w:p>
    <w:p w:rsidR="001D1026" w:rsidRPr="00B96399" w:rsidRDefault="001D1026" w:rsidP="00AD7D2D">
      <w:pPr>
        <w:snapToGrid w:val="0"/>
        <w:spacing w:line="360" w:lineRule="auto"/>
        <w:ind w:firstLineChars="200" w:firstLine="480"/>
        <w:rPr>
          <w:rFonts w:ascii="宋体"/>
          <w:color w:val="000000"/>
          <w:sz w:val="24"/>
          <w:szCs w:val="24"/>
        </w:rPr>
      </w:pPr>
      <w:r w:rsidRPr="00B96399">
        <w:rPr>
          <w:rFonts w:ascii="宋体" w:hAnsi="宋体" w:hint="eastAsia"/>
          <w:color w:val="000000"/>
          <w:sz w:val="24"/>
          <w:szCs w:val="24"/>
        </w:rPr>
        <w:t>校内各实训室配置主要设施设备名称及型号规格、数量见下表。</w:t>
      </w:r>
    </w:p>
    <w:tbl>
      <w:tblPr>
        <w:tblW w:w="8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3"/>
        <w:gridCol w:w="1255"/>
        <w:gridCol w:w="2707"/>
        <w:gridCol w:w="2615"/>
        <w:gridCol w:w="709"/>
        <w:gridCol w:w="739"/>
      </w:tblGrid>
      <w:tr w:rsidR="001D1026" w:rsidTr="00B96399">
        <w:trPr>
          <w:trHeight w:val="416"/>
          <w:jc w:val="center"/>
        </w:trPr>
        <w:tc>
          <w:tcPr>
            <w:tcW w:w="413" w:type="dxa"/>
            <w:vMerge w:val="restart"/>
            <w:vAlign w:val="center"/>
          </w:tcPr>
          <w:p w:rsidR="001D1026" w:rsidRPr="00F77943" w:rsidRDefault="001D1026" w:rsidP="00F77943">
            <w:pPr>
              <w:pStyle w:val="ae"/>
              <w:rPr>
                <w:b/>
              </w:rPr>
            </w:pPr>
            <w:r w:rsidRPr="00F77943">
              <w:rPr>
                <w:rFonts w:hint="eastAsia"/>
                <w:b/>
              </w:rPr>
              <w:t>序号</w:t>
            </w:r>
          </w:p>
        </w:tc>
        <w:tc>
          <w:tcPr>
            <w:tcW w:w="1255" w:type="dxa"/>
            <w:vMerge w:val="restart"/>
            <w:vAlign w:val="center"/>
          </w:tcPr>
          <w:p w:rsidR="001D1026" w:rsidRPr="00F77943" w:rsidRDefault="001D1026" w:rsidP="00F77943">
            <w:pPr>
              <w:pStyle w:val="ae"/>
              <w:jc w:val="center"/>
              <w:rPr>
                <w:b/>
              </w:rPr>
            </w:pPr>
            <w:r w:rsidRPr="00F77943">
              <w:rPr>
                <w:rFonts w:hint="eastAsia"/>
                <w:b/>
              </w:rPr>
              <w:t>实训室</w:t>
            </w:r>
          </w:p>
          <w:p w:rsidR="001D1026" w:rsidRPr="00F77943" w:rsidRDefault="001D1026" w:rsidP="00F77943">
            <w:pPr>
              <w:pStyle w:val="ae"/>
              <w:jc w:val="center"/>
              <w:rPr>
                <w:b/>
              </w:rPr>
            </w:pPr>
            <w:r w:rsidRPr="00F77943">
              <w:rPr>
                <w:rFonts w:hint="eastAsia"/>
                <w:b/>
              </w:rPr>
              <w:t>名称</w:t>
            </w:r>
          </w:p>
        </w:tc>
        <w:tc>
          <w:tcPr>
            <w:tcW w:w="2707" w:type="dxa"/>
            <w:vMerge w:val="restart"/>
            <w:vAlign w:val="center"/>
          </w:tcPr>
          <w:p w:rsidR="001D1026" w:rsidRPr="00F77943" w:rsidRDefault="001D1026" w:rsidP="00F77943">
            <w:pPr>
              <w:pStyle w:val="ae"/>
              <w:jc w:val="center"/>
              <w:rPr>
                <w:b/>
              </w:rPr>
            </w:pPr>
            <w:r w:rsidRPr="00F77943">
              <w:rPr>
                <w:rFonts w:hint="eastAsia"/>
                <w:b/>
              </w:rPr>
              <w:t>实训室</w:t>
            </w:r>
          </w:p>
          <w:p w:rsidR="001D1026" w:rsidRPr="00F77943" w:rsidRDefault="001D1026" w:rsidP="00F77943">
            <w:pPr>
              <w:pStyle w:val="ae"/>
              <w:jc w:val="center"/>
              <w:rPr>
                <w:b/>
              </w:rPr>
            </w:pPr>
            <w:r w:rsidRPr="00F77943">
              <w:rPr>
                <w:rFonts w:hint="eastAsia"/>
                <w:b/>
              </w:rPr>
              <w:t>功能</w:t>
            </w:r>
          </w:p>
        </w:tc>
        <w:tc>
          <w:tcPr>
            <w:tcW w:w="4063" w:type="dxa"/>
            <w:gridSpan w:val="3"/>
            <w:vAlign w:val="center"/>
          </w:tcPr>
          <w:p w:rsidR="001D1026" w:rsidRPr="00F77943" w:rsidRDefault="001D1026" w:rsidP="00F77943">
            <w:pPr>
              <w:pStyle w:val="ae"/>
              <w:jc w:val="center"/>
              <w:rPr>
                <w:b/>
              </w:rPr>
            </w:pPr>
            <w:r w:rsidRPr="00F77943">
              <w:rPr>
                <w:rFonts w:hint="eastAsia"/>
                <w:b/>
              </w:rPr>
              <w:t>主要设施设备</w:t>
            </w:r>
          </w:p>
        </w:tc>
      </w:tr>
      <w:tr w:rsidR="001D1026" w:rsidTr="00B96399">
        <w:trPr>
          <w:trHeight w:val="422"/>
          <w:jc w:val="center"/>
        </w:trPr>
        <w:tc>
          <w:tcPr>
            <w:tcW w:w="413" w:type="dxa"/>
            <w:vMerge/>
            <w:vAlign w:val="center"/>
          </w:tcPr>
          <w:p w:rsidR="001D1026" w:rsidRPr="00F77943" w:rsidRDefault="001D1026" w:rsidP="00F77943">
            <w:pPr>
              <w:pStyle w:val="ae"/>
              <w:rPr>
                <w:b/>
              </w:rPr>
            </w:pPr>
          </w:p>
        </w:tc>
        <w:tc>
          <w:tcPr>
            <w:tcW w:w="1255" w:type="dxa"/>
            <w:vMerge/>
            <w:vAlign w:val="center"/>
          </w:tcPr>
          <w:p w:rsidR="001D1026" w:rsidRPr="00F77943" w:rsidRDefault="001D1026" w:rsidP="00F77943">
            <w:pPr>
              <w:pStyle w:val="ae"/>
              <w:jc w:val="center"/>
              <w:rPr>
                <w:b/>
              </w:rPr>
            </w:pPr>
          </w:p>
        </w:tc>
        <w:tc>
          <w:tcPr>
            <w:tcW w:w="2707" w:type="dxa"/>
            <w:vMerge/>
            <w:vAlign w:val="center"/>
          </w:tcPr>
          <w:p w:rsidR="001D1026" w:rsidRPr="00F77943" w:rsidRDefault="001D1026" w:rsidP="00F77943">
            <w:pPr>
              <w:pStyle w:val="ae"/>
              <w:jc w:val="center"/>
              <w:rPr>
                <w:b/>
              </w:rPr>
            </w:pPr>
          </w:p>
        </w:tc>
        <w:tc>
          <w:tcPr>
            <w:tcW w:w="2615" w:type="dxa"/>
            <w:vAlign w:val="center"/>
          </w:tcPr>
          <w:p w:rsidR="001D1026" w:rsidRPr="00F77943" w:rsidRDefault="001D1026" w:rsidP="00F77943">
            <w:pPr>
              <w:pStyle w:val="ae"/>
              <w:jc w:val="center"/>
              <w:rPr>
                <w:b/>
              </w:rPr>
            </w:pPr>
            <w:r w:rsidRPr="00F77943">
              <w:rPr>
                <w:rFonts w:hint="eastAsia"/>
                <w:b/>
              </w:rPr>
              <w:t>名称及型号规格</w:t>
            </w:r>
          </w:p>
        </w:tc>
        <w:tc>
          <w:tcPr>
            <w:tcW w:w="709" w:type="dxa"/>
            <w:vAlign w:val="center"/>
          </w:tcPr>
          <w:p w:rsidR="001D1026" w:rsidRPr="00F77943" w:rsidRDefault="001D1026" w:rsidP="00F77943">
            <w:pPr>
              <w:pStyle w:val="ae"/>
              <w:rPr>
                <w:b/>
              </w:rPr>
            </w:pPr>
            <w:r w:rsidRPr="00F77943">
              <w:rPr>
                <w:rFonts w:hint="eastAsia"/>
                <w:b/>
              </w:rPr>
              <w:t>数量</w:t>
            </w:r>
          </w:p>
        </w:tc>
        <w:tc>
          <w:tcPr>
            <w:tcW w:w="739" w:type="dxa"/>
            <w:vAlign w:val="center"/>
          </w:tcPr>
          <w:p w:rsidR="001D1026" w:rsidRPr="00F77943" w:rsidRDefault="001D1026" w:rsidP="00F77943">
            <w:pPr>
              <w:pStyle w:val="ae"/>
              <w:rPr>
                <w:b/>
              </w:rPr>
            </w:pPr>
            <w:r w:rsidRPr="00F77943">
              <w:rPr>
                <w:rFonts w:hint="eastAsia"/>
                <w:b/>
              </w:rPr>
              <w:t>单位</w:t>
            </w:r>
          </w:p>
        </w:tc>
      </w:tr>
      <w:tr w:rsidR="001D1026" w:rsidTr="00B96399">
        <w:trPr>
          <w:trHeight w:val="381"/>
          <w:jc w:val="center"/>
        </w:trPr>
        <w:tc>
          <w:tcPr>
            <w:tcW w:w="413" w:type="dxa"/>
            <w:vMerge w:val="restart"/>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p w:rsidR="001D1026" w:rsidRPr="004A088C" w:rsidRDefault="001D1026" w:rsidP="00F77943">
            <w:pPr>
              <w:spacing w:line="276" w:lineRule="auto"/>
              <w:rPr>
                <w:rFonts w:ascii="宋体" w:cs="仿宋"/>
                <w:szCs w:val="21"/>
              </w:rPr>
            </w:pPr>
          </w:p>
        </w:tc>
        <w:tc>
          <w:tcPr>
            <w:tcW w:w="1255" w:type="dxa"/>
            <w:vMerge w:val="restart"/>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仓储与</w:t>
            </w:r>
          </w:p>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配送</w:t>
            </w:r>
          </w:p>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实训室</w:t>
            </w:r>
          </w:p>
        </w:tc>
        <w:tc>
          <w:tcPr>
            <w:tcW w:w="2707" w:type="dxa"/>
            <w:vMerge w:val="restart"/>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用于收货、在库管理、发货、配送、分拣、打包、上下架、盘点、</w:t>
            </w:r>
            <w:r w:rsidRPr="004A088C">
              <w:rPr>
                <w:rFonts w:ascii="宋体" w:hAnsi="宋体" w:cs="仿宋"/>
                <w:szCs w:val="21"/>
              </w:rPr>
              <w:t>WMS</w:t>
            </w:r>
            <w:r w:rsidRPr="004A088C">
              <w:rPr>
                <w:rFonts w:ascii="宋体" w:hAnsi="宋体" w:cs="仿宋" w:hint="eastAsia"/>
                <w:szCs w:val="21"/>
              </w:rPr>
              <w:t>系统管理、智能物流应用等项目实训。</w:t>
            </w:r>
          </w:p>
          <w:p w:rsidR="001D1026" w:rsidRPr="004A088C" w:rsidRDefault="001D1026" w:rsidP="00F77943">
            <w:pPr>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各类货架</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4</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托盘</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100</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个</w:t>
            </w:r>
          </w:p>
        </w:tc>
      </w:tr>
      <w:tr w:rsidR="001D1026" w:rsidTr="00B96399">
        <w:trPr>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搬运设备</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4</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电子标签系统</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szCs w:val="21"/>
              </w:rPr>
              <w:t>RF</w:t>
            </w:r>
            <w:r w:rsidRPr="004A088C">
              <w:rPr>
                <w:rFonts w:ascii="宋体" w:hAnsi="宋体" w:cs="仿宋" w:hint="eastAsia"/>
                <w:szCs w:val="21"/>
              </w:rPr>
              <w:t>系统</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流通加工设备</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4</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服务器（可满足</w:t>
            </w:r>
            <w:r w:rsidRPr="004A088C">
              <w:rPr>
                <w:rFonts w:ascii="宋体" w:hAnsi="宋体" w:cs="仿宋"/>
                <w:szCs w:val="21"/>
              </w:rPr>
              <w:t>40</w:t>
            </w:r>
            <w:r w:rsidRPr="004A088C">
              <w:rPr>
                <w:rFonts w:ascii="宋体" w:hAnsi="宋体" w:cs="仿宋" w:hint="eastAsia"/>
                <w:szCs w:val="21"/>
              </w:rPr>
              <w:t>台及以</w:t>
            </w:r>
            <w:r w:rsidRPr="004A088C">
              <w:rPr>
                <w:rFonts w:ascii="宋体" w:hAnsi="宋体" w:cs="仿宋" w:hint="eastAsia"/>
                <w:szCs w:val="21"/>
              </w:rPr>
              <w:lastRenderedPageBreak/>
              <w:t>上计算机同时访问）</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lastRenderedPageBreak/>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台</w:t>
            </w:r>
          </w:p>
        </w:tc>
      </w:tr>
      <w:tr w:rsidR="001D1026" w:rsidTr="00B96399">
        <w:trPr>
          <w:trHeight w:val="90"/>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学生用计算机</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40</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台</w:t>
            </w:r>
          </w:p>
        </w:tc>
      </w:tr>
      <w:tr w:rsidR="001D1026" w:rsidTr="00B96399">
        <w:trPr>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仓储管理软件</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配送管理软件</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多媒体教学设备</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jc w:val="center"/>
        </w:trPr>
        <w:tc>
          <w:tcPr>
            <w:tcW w:w="413" w:type="dxa"/>
            <w:vMerge w:val="restart"/>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2</w:t>
            </w:r>
          </w:p>
        </w:tc>
        <w:tc>
          <w:tcPr>
            <w:tcW w:w="1255" w:type="dxa"/>
            <w:vMerge w:val="restart"/>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运输业务</w:t>
            </w:r>
          </w:p>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实训室</w:t>
            </w:r>
          </w:p>
        </w:tc>
        <w:tc>
          <w:tcPr>
            <w:tcW w:w="2707" w:type="dxa"/>
            <w:vMerge w:val="restart"/>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用于用于物流地理认知、车辆管理、车辆调配、运价计算，运输路线规划、物流沙盘演练等项目实训。</w:t>
            </w:r>
          </w:p>
          <w:p w:rsidR="001D1026" w:rsidRPr="004A088C" w:rsidRDefault="001D1026" w:rsidP="00F77943">
            <w:pPr>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物流地理软件</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napToGrid w:val="0"/>
              <w:spacing w:line="276" w:lineRule="auto"/>
              <w:jc w:val="left"/>
              <w:rPr>
                <w:rFonts w:ascii="宋体" w:cs="仿宋"/>
                <w:szCs w:val="21"/>
              </w:rPr>
            </w:pPr>
            <w:r w:rsidRPr="004A088C">
              <w:rPr>
                <w:rFonts w:ascii="宋体" w:hAnsi="宋体" w:cs="仿宋" w:hint="eastAsia"/>
                <w:szCs w:val="21"/>
              </w:rPr>
              <w:t>物流地理资源沙盘</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运输管理系统</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标签打印机</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台</w:t>
            </w:r>
          </w:p>
        </w:tc>
      </w:tr>
      <w:tr w:rsidR="001D1026" w:rsidTr="00B96399">
        <w:trPr>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szCs w:val="21"/>
              </w:rPr>
              <w:t>RFID</w:t>
            </w:r>
            <w:r w:rsidRPr="004A088C">
              <w:rPr>
                <w:rFonts w:ascii="宋体" w:hAnsi="宋体" w:cs="仿宋" w:hint="eastAsia"/>
                <w:szCs w:val="21"/>
              </w:rPr>
              <w:t>标签</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50</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个</w:t>
            </w:r>
          </w:p>
        </w:tc>
      </w:tr>
      <w:tr w:rsidR="001D1026" w:rsidTr="00B96399">
        <w:trPr>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条码打印机</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台</w:t>
            </w:r>
          </w:p>
        </w:tc>
      </w:tr>
      <w:tr w:rsidR="001D1026" w:rsidTr="00B96399">
        <w:trPr>
          <w:trHeight w:hRule="exact" w:val="300"/>
          <w:jc w:val="center"/>
        </w:trPr>
        <w:tc>
          <w:tcPr>
            <w:tcW w:w="413" w:type="dxa"/>
            <w:vMerge w:val="restart"/>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2</w:t>
            </w:r>
          </w:p>
        </w:tc>
        <w:tc>
          <w:tcPr>
            <w:tcW w:w="1255" w:type="dxa"/>
            <w:vMerge w:val="restart"/>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运输业务</w:t>
            </w:r>
          </w:p>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实训室</w:t>
            </w:r>
          </w:p>
        </w:tc>
        <w:tc>
          <w:tcPr>
            <w:tcW w:w="2707" w:type="dxa"/>
            <w:vMerge w:val="restart"/>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用于物流地理认知、车辆管理、车辆调配、运价计算，运输路线规划、物流沙盘演练等项目实训。</w:t>
            </w:r>
          </w:p>
          <w:p w:rsidR="001D1026" w:rsidRPr="004A088C" w:rsidRDefault="001D1026" w:rsidP="00F77943">
            <w:pPr>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货物周转箱</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20</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个</w:t>
            </w:r>
          </w:p>
        </w:tc>
      </w:tr>
      <w:tr w:rsidR="001D1026" w:rsidTr="00B96399">
        <w:trPr>
          <w:trHeight w:hRule="exact" w:val="300"/>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电动叉车</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2</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台</w:t>
            </w:r>
          </w:p>
        </w:tc>
      </w:tr>
      <w:tr w:rsidR="001D1026" w:rsidTr="00B96399">
        <w:trPr>
          <w:trHeight w:hRule="exact" w:val="300"/>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手动液压托盘车</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2</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台</w:t>
            </w:r>
          </w:p>
        </w:tc>
      </w:tr>
      <w:tr w:rsidR="001D1026" w:rsidTr="00B96399">
        <w:trPr>
          <w:trHeight w:hRule="exact" w:val="300"/>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托盘</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30</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个</w:t>
            </w:r>
          </w:p>
        </w:tc>
      </w:tr>
      <w:tr w:rsidR="001D1026" w:rsidTr="00B96399">
        <w:trPr>
          <w:trHeight w:hRule="exact" w:val="300"/>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手推车</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2</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辆</w:t>
            </w:r>
          </w:p>
        </w:tc>
      </w:tr>
      <w:tr w:rsidR="001D1026" w:rsidTr="00B96399">
        <w:trPr>
          <w:trHeight w:hRule="exact" w:val="300"/>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szCs w:val="21"/>
              </w:rPr>
              <w:t>RF</w:t>
            </w:r>
            <w:r w:rsidRPr="004A088C">
              <w:rPr>
                <w:rFonts w:ascii="宋体" w:hAnsi="宋体" w:cs="仿宋" w:hint="eastAsia"/>
                <w:szCs w:val="21"/>
              </w:rPr>
              <w:t>手持终端</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10</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台</w:t>
            </w:r>
          </w:p>
        </w:tc>
      </w:tr>
      <w:tr w:rsidR="001D1026" w:rsidTr="00B96399">
        <w:trPr>
          <w:trHeight w:hRule="exact" w:val="300"/>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szCs w:val="21"/>
              </w:rPr>
              <w:t>RF</w:t>
            </w:r>
            <w:r w:rsidRPr="004A088C">
              <w:rPr>
                <w:rFonts w:ascii="宋体" w:hAnsi="宋体" w:cs="仿宋" w:hint="eastAsia"/>
                <w:szCs w:val="21"/>
              </w:rPr>
              <w:t>系统</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trHeight w:hRule="exact" w:val="300"/>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模拟车厢</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3</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个</w:t>
            </w:r>
          </w:p>
        </w:tc>
      </w:tr>
      <w:tr w:rsidR="001D1026" w:rsidTr="00B96399">
        <w:trPr>
          <w:trHeight w:hRule="exact" w:val="300"/>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多种规格货品</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1000</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个</w:t>
            </w:r>
          </w:p>
        </w:tc>
      </w:tr>
      <w:tr w:rsidR="001D1026" w:rsidTr="00B96399">
        <w:trPr>
          <w:trHeight w:hRule="exact" w:val="300"/>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无线通信网络</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napToGrid w:val="0"/>
              <w:spacing w:line="276" w:lineRule="auto"/>
              <w:jc w:val="left"/>
              <w:rPr>
                <w:rFonts w:ascii="宋体" w:cs="仿宋"/>
                <w:szCs w:val="21"/>
              </w:rPr>
            </w:pPr>
            <w:r w:rsidRPr="004A088C">
              <w:rPr>
                <w:rFonts w:ascii="宋体" w:hAnsi="宋体" w:cs="仿宋" w:hint="eastAsia"/>
                <w:szCs w:val="21"/>
              </w:rPr>
              <w:t>运输调度软件</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napToGrid w:val="0"/>
              <w:spacing w:line="276" w:lineRule="auto"/>
              <w:jc w:val="left"/>
              <w:rPr>
                <w:rFonts w:ascii="宋体" w:cs="仿宋"/>
                <w:szCs w:val="21"/>
              </w:rPr>
            </w:pPr>
            <w:r w:rsidRPr="004A088C">
              <w:rPr>
                <w:rFonts w:ascii="宋体" w:hAnsi="宋体" w:cs="仿宋" w:hint="eastAsia"/>
                <w:szCs w:val="21"/>
              </w:rPr>
              <w:t>卫星定位系统</w:t>
            </w:r>
            <w:r w:rsidRPr="004A088C">
              <w:rPr>
                <w:rFonts w:ascii="宋体" w:hAnsi="宋体" w:cs="仿宋"/>
                <w:szCs w:val="21"/>
              </w:rPr>
              <w:t>GPS</w:t>
            </w:r>
            <w:r w:rsidRPr="004A088C">
              <w:rPr>
                <w:rFonts w:ascii="宋体" w:hAnsi="宋体" w:cs="仿宋" w:hint="eastAsia"/>
                <w:szCs w:val="21"/>
              </w:rPr>
              <w:t>与地理信息系统</w:t>
            </w:r>
            <w:r w:rsidRPr="004A088C">
              <w:rPr>
                <w:rFonts w:ascii="宋体" w:hAnsi="宋体" w:cs="仿宋"/>
                <w:szCs w:val="21"/>
              </w:rPr>
              <w:t>GIS</w:t>
            </w:r>
            <w:r w:rsidRPr="004A088C">
              <w:rPr>
                <w:rFonts w:ascii="宋体" w:hAnsi="宋体" w:cs="仿宋" w:hint="eastAsia"/>
                <w:szCs w:val="21"/>
              </w:rPr>
              <w:t>模拟软件</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napToGrid w:val="0"/>
              <w:spacing w:line="276" w:lineRule="auto"/>
              <w:jc w:val="left"/>
              <w:rPr>
                <w:rFonts w:ascii="宋体" w:cs="仿宋"/>
                <w:szCs w:val="21"/>
              </w:rPr>
            </w:pPr>
            <w:r w:rsidRPr="004A088C">
              <w:rPr>
                <w:rFonts w:ascii="宋体" w:hAnsi="宋体" w:cs="仿宋" w:hint="eastAsia"/>
                <w:szCs w:val="21"/>
              </w:rPr>
              <w:t>服务器（可满足</w:t>
            </w:r>
            <w:r w:rsidRPr="004A088C">
              <w:rPr>
                <w:rFonts w:ascii="宋体" w:hAnsi="宋体" w:cs="仿宋"/>
                <w:szCs w:val="21"/>
              </w:rPr>
              <w:t>40</w:t>
            </w:r>
            <w:r w:rsidRPr="004A088C">
              <w:rPr>
                <w:rFonts w:ascii="宋体" w:hAnsi="宋体" w:cs="仿宋" w:hint="eastAsia"/>
                <w:szCs w:val="21"/>
              </w:rPr>
              <w:t>台及以上计算机同时访问）</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台</w:t>
            </w:r>
          </w:p>
        </w:tc>
      </w:tr>
      <w:tr w:rsidR="001D1026" w:rsidTr="00B96399">
        <w:trPr>
          <w:trHeight w:hRule="exact" w:val="300"/>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学生计算机</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40</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台</w:t>
            </w:r>
          </w:p>
        </w:tc>
      </w:tr>
      <w:tr w:rsidR="001D1026" w:rsidTr="00B96399">
        <w:trPr>
          <w:trHeight w:hRule="exact" w:val="300"/>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多媒体教学设备</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trHeight w:hRule="exact" w:val="300"/>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局域网</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trHeight w:hRule="exact" w:val="300"/>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控制系统</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trHeight w:hRule="exact" w:val="300"/>
          <w:jc w:val="center"/>
        </w:trPr>
        <w:tc>
          <w:tcPr>
            <w:tcW w:w="413" w:type="dxa"/>
            <w:vMerge w:val="restart"/>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3</w:t>
            </w:r>
          </w:p>
          <w:p w:rsidR="001D1026" w:rsidRPr="004A088C" w:rsidRDefault="001D1026" w:rsidP="00F77943">
            <w:pPr>
              <w:spacing w:line="276" w:lineRule="auto"/>
              <w:jc w:val="center"/>
              <w:rPr>
                <w:rFonts w:ascii="宋体" w:cs="仿宋"/>
                <w:szCs w:val="21"/>
              </w:rPr>
            </w:pPr>
          </w:p>
        </w:tc>
        <w:tc>
          <w:tcPr>
            <w:tcW w:w="1255" w:type="dxa"/>
            <w:vMerge w:val="restart"/>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物流信息</w:t>
            </w:r>
          </w:p>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实训室</w:t>
            </w:r>
          </w:p>
        </w:tc>
        <w:tc>
          <w:tcPr>
            <w:tcW w:w="2707" w:type="dxa"/>
            <w:vMerge w:val="restart"/>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用于仓储单证、运输单证、国际物流单证等业务流程、单证制作等项目实训。</w:t>
            </w: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操作台桌椅</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40</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trHeight w:hRule="exact" w:val="300"/>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学生计算机</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40</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台</w:t>
            </w:r>
          </w:p>
        </w:tc>
      </w:tr>
      <w:tr w:rsidR="001D1026" w:rsidTr="00B96399">
        <w:trPr>
          <w:trHeight w:hRule="exact" w:val="300"/>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不间断电源</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个</w:t>
            </w:r>
          </w:p>
        </w:tc>
      </w:tr>
      <w:tr w:rsidR="001D1026" w:rsidTr="00B96399">
        <w:trPr>
          <w:trHeight w:hRule="exact" w:val="300"/>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交换机及网络</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2</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trHeight w:hRule="exact" w:val="300"/>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配线架</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2</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trHeight w:hRule="exact" w:val="300"/>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打印机</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4</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台</w:t>
            </w:r>
          </w:p>
        </w:tc>
      </w:tr>
      <w:tr w:rsidR="001D1026" w:rsidTr="00B96399">
        <w:trPr>
          <w:trHeight w:hRule="exact" w:val="300"/>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多媒体教学设备</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r w:rsidR="001D1026" w:rsidTr="00B96399">
        <w:trPr>
          <w:trHeight w:hRule="exact" w:val="535"/>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napToGrid w:val="0"/>
              <w:spacing w:line="276" w:lineRule="auto"/>
              <w:jc w:val="left"/>
              <w:rPr>
                <w:rFonts w:ascii="宋体" w:cs="仿宋"/>
                <w:szCs w:val="21"/>
              </w:rPr>
            </w:pPr>
            <w:r w:rsidRPr="004A088C">
              <w:rPr>
                <w:rFonts w:ascii="宋体" w:hAnsi="宋体" w:cs="仿宋" w:hint="eastAsia"/>
                <w:szCs w:val="21"/>
              </w:rPr>
              <w:t>服务器（可满足</w:t>
            </w:r>
            <w:r w:rsidRPr="004A088C">
              <w:rPr>
                <w:rFonts w:ascii="宋体" w:hAnsi="宋体" w:cs="仿宋"/>
                <w:szCs w:val="21"/>
              </w:rPr>
              <w:t>40</w:t>
            </w:r>
            <w:r w:rsidRPr="004A088C">
              <w:rPr>
                <w:rFonts w:ascii="宋体" w:hAnsi="宋体" w:cs="仿宋" w:hint="eastAsia"/>
                <w:szCs w:val="21"/>
              </w:rPr>
              <w:t>台及以上计算机同时访问）</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台</w:t>
            </w:r>
          </w:p>
        </w:tc>
      </w:tr>
      <w:tr w:rsidR="001D1026" w:rsidTr="00B96399">
        <w:trPr>
          <w:jc w:val="center"/>
        </w:trPr>
        <w:tc>
          <w:tcPr>
            <w:tcW w:w="413" w:type="dxa"/>
            <w:vMerge/>
            <w:vAlign w:val="center"/>
          </w:tcPr>
          <w:p w:rsidR="001D1026" w:rsidRPr="004A088C" w:rsidRDefault="001D1026" w:rsidP="00F77943">
            <w:pPr>
              <w:widowControl/>
              <w:spacing w:line="276" w:lineRule="auto"/>
              <w:jc w:val="left"/>
              <w:rPr>
                <w:rFonts w:ascii="宋体" w:cs="仿宋"/>
                <w:szCs w:val="21"/>
              </w:rPr>
            </w:pPr>
          </w:p>
        </w:tc>
        <w:tc>
          <w:tcPr>
            <w:tcW w:w="1255" w:type="dxa"/>
            <w:vMerge/>
            <w:vAlign w:val="center"/>
          </w:tcPr>
          <w:p w:rsidR="001D1026" w:rsidRPr="004A088C" w:rsidRDefault="001D1026" w:rsidP="00F77943">
            <w:pPr>
              <w:widowControl/>
              <w:spacing w:line="276" w:lineRule="auto"/>
              <w:jc w:val="left"/>
              <w:rPr>
                <w:rFonts w:ascii="宋体" w:cs="仿宋"/>
                <w:szCs w:val="21"/>
              </w:rPr>
            </w:pPr>
          </w:p>
        </w:tc>
        <w:tc>
          <w:tcPr>
            <w:tcW w:w="2707" w:type="dxa"/>
            <w:vMerge/>
            <w:vAlign w:val="center"/>
          </w:tcPr>
          <w:p w:rsidR="001D1026" w:rsidRPr="004A088C" w:rsidRDefault="001D1026" w:rsidP="00F77943">
            <w:pPr>
              <w:widowControl/>
              <w:spacing w:line="276" w:lineRule="auto"/>
              <w:jc w:val="left"/>
              <w:rPr>
                <w:rFonts w:ascii="宋体" w:cs="仿宋"/>
                <w:szCs w:val="21"/>
              </w:rPr>
            </w:pPr>
          </w:p>
        </w:tc>
        <w:tc>
          <w:tcPr>
            <w:tcW w:w="2615" w:type="dxa"/>
            <w:vAlign w:val="center"/>
          </w:tcPr>
          <w:p w:rsidR="001D1026" w:rsidRPr="004A088C" w:rsidRDefault="001D1026" w:rsidP="00F77943">
            <w:pPr>
              <w:spacing w:line="276" w:lineRule="auto"/>
              <w:jc w:val="left"/>
              <w:rPr>
                <w:rFonts w:ascii="宋体" w:cs="仿宋"/>
                <w:szCs w:val="21"/>
              </w:rPr>
            </w:pPr>
            <w:r w:rsidRPr="004A088C">
              <w:rPr>
                <w:rFonts w:ascii="宋体" w:hAnsi="宋体" w:cs="仿宋" w:hint="eastAsia"/>
                <w:szCs w:val="21"/>
              </w:rPr>
              <w:t>第三方物流综合实训软件</w:t>
            </w:r>
          </w:p>
        </w:tc>
        <w:tc>
          <w:tcPr>
            <w:tcW w:w="70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szCs w:val="21"/>
              </w:rPr>
              <w:t>1</w:t>
            </w:r>
          </w:p>
        </w:tc>
        <w:tc>
          <w:tcPr>
            <w:tcW w:w="739" w:type="dxa"/>
            <w:vAlign w:val="center"/>
          </w:tcPr>
          <w:p w:rsidR="001D1026" w:rsidRPr="004A088C" w:rsidRDefault="001D1026" w:rsidP="00F77943">
            <w:pPr>
              <w:spacing w:line="276" w:lineRule="auto"/>
              <w:jc w:val="center"/>
              <w:rPr>
                <w:rFonts w:ascii="宋体" w:cs="仿宋"/>
                <w:szCs w:val="21"/>
              </w:rPr>
            </w:pPr>
            <w:r w:rsidRPr="004A088C">
              <w:rPr>
                <w:rFonts w:ascii="宋体" w:hAnsi="宋体" w:cs="仿宋" w:hint="eastAsia"/>
                <w:szCs w:val="21"/>
              </w:rPr>
              <w:t>套</w:t>
            </w:r>
          </w:p>
        </w:tc>
      </w:tr>
    </w:tbl>
    <w:p w:rsidR="003C784A" w:rsidRDefault="003C784A" w:rsidP="00AD7D2D">
      <w:pPr>
        <w:snapToGrid w:val="0"/>
        <w:spacing w:before="240" w:line="360" w:lineRule="auto"/>
        <w:ind w:firstLineChars="100" w:firstLine="281"/>
        <w:rPr>
          <w:rFonts w:ascii="宋体" w:hAnsi="宋体"/>
          <w:b/>
          <w:sz w:val="28"/>
          <w:szCs w:val="28"/>
        </w:rPr>
      </w:pPr>
    </w:p>
    <w:p w:rsidR="001D1026" w:rsidRPr="003C784A" w:rsidRDefault="001D1026" w:rsidP="003C784A">
      <w:pPr>
        <w:snapToGrid w:val="0"/>
        <w:spacing w:before="240" w:line="360" w:lineRule="auto"/>
        <w:ind w:firstLineChars="200" w:firstLine="482"/>
        <w:rPr>
          <w:rFonts w:ascii="宋体"/>
          <w:b/>
          <w:sz w:val="24"/>
          <w:szCs w:val="24"/>
        </w:rPr>
      </w:pPr>
      <w:r w:rsidRPr="003C784A">
        <w:rPr>
          <w:rFonts w:ascii="宋体" w:hAnsi="宋体" w:hint="eastAsia"/>
          <w:b/>
          <w:sz w:val="24"/>
          <w:szCs w:val="24"/>
        </w:rPr>
        <w:t>（二）校外实训基地</w:t>
      </w:r>
    </w:p>
    <w:p w:rsidR="001D1026" w:rsidRPr="0009192C" w:rsidRDefault="001D1026" w:rsidP="00AD7D2D">
      <w:pPr>
        <w:pStyle w:val="a7"/>
        <w:spacing w:before="75" w:beforeAutospacing="0" w:after="75" w:afterAutospacing="0" w:line="360" w:lineRule="auto"/>
        <w:ind w:firstLineChars="200" w:firstLine="480"/>
      </w:pPr>
      <w:r w:rsidRPr="0009192C">
        <w:rPr>
          <w:rFonts w:hint="eastAsia"/>
        </w:rPr>
        <w:t>本专业应建立</w:t>
      </w:r>
      <w:r w:rsidRPr="0009192C">
        <w:t>2-3</w:t>
      </w:r>
      <w:r w:rsidRPr="0009192C">
        <w:rPr>
          <w:rFonts w:hint="eastAsia"/>
        </w:rPr>
        <w:t>个稳定的校外实训基地和若干个顶岗实习点。大力推进与规范的大中型企业合作，共同将校外实训基地建成集学生生产实习、双师型教师培养培训和产教研的基地。根据本专业岗位实习要求，应建立在物流企业相关业务部门，主要有：</w:t>
      </w:r>
      <w:r w:rsidRPr="0009192C">
        <w:t>1.</w:t>
      </w:r>
      <w:r w:rsidRPr="0009192C">
        <w:rPr>
          <w:rFonts w:hint="eastAsia"/>
        </w:rPr>
        <w:t>第三方综合型物流企业实习实训基地；</w:t>
      </w:r>
      <w:r w:rsidRPr="0009192C">
        <w:t>2.</w:t>
      </w:r>
      <w:r w:rsidRPr="0009192C">
        <w:rPr>
          <w:rFonts w:hint="eastAsia"/>
        </w:rPr>
        <w:t>仓储型、运输型物流企业实习实训基地；</w:t>
      </w:r>
      <w:r w:rsidRPr="0009192C">
        <w:t>3.</w:t>
      </w:r>
      <w:r w:rsidRPr="0009192C">
        <w:rPr>
          <w:rFonts w:hint="eastAsia"/>
        </w:rPr>
        <w:t>国际货运代理或报关业务实习实训基地。</w:t>
      </w:r>
    </w:p>
    <w:p w:rsidR="001D1026" w:rsidRDefault="001D1026" w:rsidP="00AD7D2D">
      <w:pPr>
        <w:pStyle w:val="a7"/>
        <w:spacing w:before="75" w:beforeAutospacing="0" w:after="75" w:afterAutospacing="0" w:line="360" w:lineRule="auto"/>
        <w:ind w:firstLineChars="200" w:firstLine="562"/>
        <w:rPr>
          <w:b/>
          <w:bCs/>
          <w:sz w:val="28"/>
          <w:szCs w:val="18"/>
        </w:rPr>
      </w:pPr>
      <w:r>
        <w:rPr>
          <w:rFonts w:hint="eastAsia"/>
          <w:b/>
          <w:bCs/>
          <w:sz w:val="28"/>
          <w:szCs w:val="18"/>
        </w:rPr>
        <w:t>十五、方案实施要求</w:t>
      </w:r>
    </w:p>
    <w:p w:rsidR="001D1026" w:rsidRDefault="001D1026" w:rsidP="00AD7D2D">
      <w:pPr>
        <w:pStyle w:val="a7"/>
        <w:spacing w:before="75" w:beforeAutospacing="0" w:after="75" w:afterAutospacing="0" w:line="360" w:lineRule="auto"/>
        <w:ind w:firstLineChars="200" w:firstLine="480"/>
      </w:pPr>
      <w:r>
        <w:rPr>
          <w:rFonts w:hint="eastAsia"/>
        </w:rPr>
        <w:t>本专业教学指导方案是指导和管理学校教学工作及专业建设的主要依据，是保证教育教学质量和人才培养规格的纲领性教学文件，也是考核本专业教学质量和公共基础课学生学业质量评价的重要依椐。要求全市各中等职业学校</w:t>
      </w:r>
      <w:r>
        <w:rPr>
          <w:rFonts w:hint="eastAsia"/>
          <w:szCs w:val="18"/>
        </w:rPr>
        <w:t>依据</w:t>
      </w:r>
      <w:r>
        <w:rPr>
          <w:rFonts w:hint="eastAsia"/>
        </w:rPr>
        <w:t>本方案</w:t>
      </w:r>
      <w:r>
        <w:rPr>
          <w:rFonts w:hint="eastAsia"/>
          <w:szCs w:val="18"/>
        </w:rPr>
        <w:t>制定实施性专业教学计划，</w:t>
      </w:r>
      <w:r>
        <w:rPr>
          <w:rFonts w:hint="eastAsia"/>
        </w:rPr>
        <w:t>组织相关专业教师认真贯彻，严格执行。</w:t>
      </w:r>
      <w:r>
        <w:rPr>
          <w:rFonts w:hint="eastAsia"/>
          <w:szCs w:val="18"/>
        </w:rPr>
        <w:t>教育行政部门将加强对学校实施性专业教学计划制定工作的指导及执行的管理监督。</w:t>
      </w:r>
    </w:p>
    <w:p w:rsidR="001D1026" w:rsidRPr="0009192C" w:rsidRDefault="001D1026" w:rsidP="00E04E5C">
      <w:pPr>
        <w:spacing w:line="360" w:lineRule="auto"/>
        <w:ind w:firstLineChars="200" w:firstLine="482"/>
        <w:rPr>
          <w:rFonts w:ascii="宋体"/>
          <w:b/>
          <w:color w:val="000000"/>
          <w:sz w:val="24"/>
          <w:szCs w:val="24"/>
        </w:rPr>
      </w:pPr>
    </w:p>
    <w:sectPr w:rsidR="001D1026" w:rsidRPr="0009192C" w:rsidSect="001759E1">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760" w:rsidRDefault="00175760">
      <w:r>
        <w:separator/>
      </w:r>
    </w:p>
  </w:endnote>
  <w:endnote w:type="continuationSeparator" w:id="0">
    <w:p w:rsidR="00175760" w:rsidRDefault="00175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026" w:rsidRDefault="001D1026" w:rsidP="00B12CA0">
    <w:pPr>
      <w:pStyle w:val="a5"/>
      <w:jc w:val="center"/>
    </w:pPr>
    <w:r>
      <w:rPr>
        <w:b/>
        <w:bCs/>
      </w:rPr>
      <w:fldChar w:fldCharType="begin"/>
    </w:r>
    <w:r>
      <w:rPr>
        <w:b/>
        <w:bCs/>
      </w:rPr>
      <w:instrText>PAGE</w:instrText>
    </w:r>
    <w:r>
      <w:rPr>
        <w:b/>
        <w:bCs/>
      </w:rPr>
      <w:fldChar w:fldCharType="separate"/>
    </w:r>
    <w:r w:rsidR="001F2B76">
      <w:rPr>
        <w:b/>
        <w:bCs/>
        <w:noProof/>
      </w:rPr>
      <w:t>1</w:t>
    </w:r>
    <w:r>
      <w:rPr>
        <w:b/>
        <w:bCs/>
      </w:rPr>
      <w:fldChar w:fldCharType="end"/>
    </w:r>
    <w:r>
      <w:rPr>
        <w:lang w:val="zh-CN"/>
      </w:rPr>
      <w:t xml:space="preserve"> / </w:t>
    </w:r>
    <w:r>
      <w:rPr>
        <w:b/>
        <w:bCs/>
      </w:rPr>
      <w:fldChar w:fldCharType="begin"/>
    </w:r>
    <w:r>
      <w:rPr>
        <w:b/>
        <w:bCs/>
      </w:rPr>
      <w:instrText>NUMPAGES</w:instrText>
    </w:r>
    <w:r>
      <w:rPr>
        <w:b/>
        <w:bCs/>
      </w:rPr>
      <w:fldChar w:fldCharType="separate"/>
    </w:r>
    <w:r w:rsidR="001F2B76">
      <w:rPr>
        <w:b/>
        <w:bCs/>
        <w:noProof/>
      </w:rPr>
      <w:t>20</w:t>
    </w:r>
    <w:r>
      <w:rPr>
        <w:b/>
        <w:bCs/>
      </w:rPr>
      <w:fldChar w:fldCharType="end"/>
    </w:r>
  </w:p>
  <w:p w:rsidR="001D1026" w:rsidRDefault="001D10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760" w:rsidRDefault="00175760">
      <w:r>
        <w:separator/>
      </w:r>
    </w:p>
  </w:footnote>
  <w:footnote w:type="continuationSeparator" w:id="0">
    <w:p w:rsidR="00175760" w:rsidRDefault="001757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A0846"/>
    <w:multiLevelType w:val="hybridMultilevel"/>
    <w:tmpl w:val="5DD8860C"/>
    <w:lvl w:ilvl="0" w:tplc="0BC28142">
      <w:start w:val="4"/>
      <w:numFmt w:val="japaneseCounting"/>
      <w:lvlText w:val="（%1）"/>
      <w:lvlJc w:val="left"/>
      <w:pPr>
        <w:ind w:left="1247" w:hanging="765"/>
      </w:pPr>
      <w:rPr>
        <w:rFonts w:cs="Times New Roman"/>
      </w:rPr>
    </w:lvl>
    <w:lvl w:ilvl="1" w:tplc="04090019">
      <w:start w:val="1"/>
      <w:numFmt w:val="lowerLetter"/>
      <w:lvlText w:val="%2)"/>
      <w:lvlJc w:val="left"/>
      <w:pPr>
        <w:ind w:left="1322" w:hanging="420"/>
      </w:pPr>
      <w:rPr>
        <w:rFonts w:cs="Times New Roman"/>
      </w:rPr>
    </w:lvl>
    <w:lvl w:ilvl="2" w:tplc="0409001B">
      <w:start w:val="1"/>
      <w:numFmt w:val="lowerRoman"/>
      <w:lvlText w:val="%3."/>
      <w:lvlJc w:val="right"/>
      <w:pPr>
        <w:ind w:left="1742" w:hanging="420"/>
      </w:pPr>
      <w:rPr>
        <w:rFonts w:cs="Times New Roman"/>
      </w:rPr>
    </w:lvl>
    <w:lvl w:ilvl="3" w:tplc="0409000F">
      <w:start w:val="1"/>
      <w:numFmt w:val="decimal"/>
      <w:lvlText w:val="%4."/>
      <w:lvlJc w:val="left"/>
      <w:pPr>
        <w:ind w:left="2162" w:hanging="420"/>
      </w:pPr>
      <w:rPr>
        <w:rFonts w:cs="Times New Roman"/>
      </w:rPr>
    </w:lvl>
    <w:lvl w:ilvl="4" w:tplc="04090019">
      <w:start w:val="1"/>
      <w:numFmt w:val="lowerLetter"/>
      <w:lvlText w:val="%5)"/>
      <w:lvlJc w:val="left"/>
      <w:pPr>
        <w:ind w:left="2582" w:hanging="420"/>
      </w:pPr>
      <w:rPr>
        <w:rFonts w:cs="Times New Roman"/>
      </w:rPr>
    </w:lvl>
    <w:lvl w:ilvl="5" w:tplc="0409001B">
      <w:start w:val="1"/>
      <w:numFmt w:val="lowerRoman"/>
      <w:lvlText w:val="%6."/>
      <w:lvlJc w:val="right"/>
      <w:pPr>
        <w:ind w:left="3002" w:hanging="420"/>
      </w:pPr>
      <w:rPr>
        <w:rFonts w:cs="Times New Roman"/>
      </w:rPr>
    </w:lvl>
    <w:lvl w:ilvl="6" w:tplc="0409000F">
      <w:start w:val="1"/>
      <w:numFmt w:val="decimal"/>
      <w:lvlText w:val="%7."/>
      <w:lvlJc w:val="left"/>
      <w:pPr>
        <w:ind w:left="3422" w:hanging="420"/>
      </w:pPr>
      <w:rPr>
        <w:rFonts w:cs="Times New Roman"/>
      </w:rPr>
    </w:lvl>
    <w:lvl w:ilvl="7" w:tplc="04090019">
      <w:start w:val="1"/>
      <w:numFmt w:val="lowerLetter"/>
      <w:lvlText w:val="%8)"/>
      <w:lvlJc w:val="left"/>
      <w:pPr>
        <w:ind w:left="3842" w:hanging="420"/>
      </w:pPr>
      <w:rPr>
        <w:rFonts w:cs="Times New Roman"/>
      </w:rPr>
    </w:lvl>
    <w:lvl w:ilvl="8" w:tplc="0409001B">
      <w:start w:val="1"/>
      <w:numFmt w:val="lowerRoman"/>
      <w:lvlText w:val="%9."/>
      <w:lvlJc w:val="right"/>
      <w:pPr>
        <w:ind w:left="4262" w:hanging="420"/>
      </w:pPr>
      <w:rPr>
        <w:rFonts w:cs="Times New Roman"/>
      </w:rPr>
    </w:lvl>
  </w:abstractNum>
  <w:abstractNum w:abstractNumId="1">
    <w:nsid w:val="5D17165C"/>
    <w:multiLevelType w:val="multilevel"/>
    <w:tmpl w:val="5D17165C"/>
    <w:lvl w:ilvl="0">
      <w:start w:val="1"/>
      <w:numFmt w:val="decimal"/>
      <w:lvlText w:val="%1."/>
      <w:lvlJc w:val="left"/>
      <w:pPr>
        <w:ind w:left="842" w:hanging="360"/>
      </w:pPr>
      <w:rPr>
        <w:rFonts w:cs="Cambria" w:hint="default"/>
      </w:rPr>
    </w:lvl>
    <w:lvl w:ilvl="1" w:tentative="1">
      <w:start w:val="1"/>
      <w:numFmt w:val="lowerLetter"/>
      <w:lvlText w:val="%2)"/>
      <w:lvlJc w:val="left"/>
      <w:pPr>
        <w:ind w:left="1322" w:hanging="420"/>
      </w:pPr>
      <w:rPr>
        <w:rFonts w:cs="Times New Roman"/>
      </w:rPr>
    </w:lvl>
    <w:lvl w:ilvl="2" w:tentative="1">
      <w:start w:val="1"/>
      <w:numFmt w:val="lowerRoman"/>
      <w:lvlText w:val="%3."/>
      <w:lvlJc w:val="right"/>
      <w:pPr>
        <w:ind w:left="1742" w:hanging="420"/>
      </w:pPr>
      <w:rPr>
        <w:rFonts w:cs="Times New Roman"/>
      </w:rPr>
    </w:lvl>
    <w:lvl w:ilvl="3" w:tentative="1">
      <w:start w:val="1"/>
      <w:numFmt w:val="decimal"/>
      <w:lvlText w:val="%4."/>
      <w:lvlJc w:val="left"/>
      <w:pPr>
        <w:ind w:left="2162" w:hanging="420"/>
      </w:pPr>
      <w:rPr>
        <w:rFonts w:cs="Times New Roman"/>
      </w:rPr>
    </w:lvl>
    <w:lvl w:ilvl="4" w:tentative="1">
      <w:start w:val="1"/>
      <w:numFmt w:val="lowerLetter"/>
      <w:lvlText w:val="%5)"/>
      <w:lvlJc w:val="left"/>
      <w:pPr>
        <w:ind w:left="2582" w:hanging="420"/>
      </w:pPr>
      <w:rPr>
        <w:rFonts w:cs="Times New Roman"/>
      </w:rPr>
    </w:lvl>
    <w:lvl w:ilvl="5" w:tentative="1">
      <w:start w:val="1"/>
      <w:numFmt w:val="lowerRoman"/>
      <w:lvlText w:val="%6."/>
      <w:lvlJc w:val="right"/>
      <w:pPr>
        <w:ind w:left="3002" w:hanging="420"/>
      </w:pPr>
      <w:rPr>
        <w:rFonts w:cs="Times New Roman"/>
      </w:rPr>
    </w:lvl>
    <w:lvl w:ilvl="6" w:tentative="1">
      <w:start w:val="1"/>
      <w:numFmt w:val="decimal"/>
      <w:lvlText w:val="%7."/>
      <w:lvlJc w:val="left"/>
      <w:pPr>
        <w:ind w:left="3422" w:hanging="420"/>
      </w:pPr>
      <w:rPr>
        <w:rFonts w:cs="Times New Roman"/>
      </w:rPr>
    </w:lvl>
    <w:lvl w:ilvl="7" w:tentative="1">
      <w:start w:val="1"/>
      <w:numFmt w:val="lowerLetter"/>
      <w:lvlText w:val="%8)"/>
      <w:lvlJc w:val="left"/>
      <w:pPr>
        <w:ind w:left="3842" w:hanging="420"/>
      </w:pPr>
      <w:rPr>
        <w:rFonts w:cs="Times New Roman"/>
      </w:rPr>
    </w:lvl>
    <w:lvl w:ilvl="8" w:tentative="1">
      <w:start w:val="1"/>
      <w:numFmt w:val="lowerRoman"/>
      <w:lvlText w:val="%9."/>
      <w:lvlJc w:val="right"/>
      <w:pPr>
        <w:ind w:left="4262" w:hanging="420"/>
      </w:pPr>
      <w:rPr>
        <w:rFonts w:cs="Times New Roman"/>
      </w:rPr>
    </w:lvl>
  </w:abstractNum>
  <w:num w:numId="1">
    <w:abstractNumId w:val="1"/>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F19"/>
    <w:rsid w:val="00001E6A"/>
    <w:rsid w:val="00005C43"/>
    <w:rsid w:val="00005D9A"/>
    <w:rsid w:val="00017519"/>
    <w:rsid w:val="0002183B"/>
    <w:rsid w:val="00021AFE"/>
    <w:rsid w:val="00022A80"/>
    <w:rsid w:val="000233D7"/>
    <w:rsid w:val="000352EC"/>
    <w:rsid w:val="00040801"/>
    <w:rsid w:val="00041B22"/>
    <w:rsid w:val="00044A60"/>
    <w:rsid w:val="000473EA"/>
    <w:rsid w:val="00064529"/>
    <w:rsid w:val="00065456"/>
    <w:rsid w:val="0006557C"/>
    <w:rsid w:val="00067F37"/>
    <w:rsid w:val="00070CCB"/>
    <w:rsid w:val="00072215"/>
    <w:rsid w:val="00072234"/>
    <w:rsid w:val="0007264E"/>
    <w:rsid w:val="00080B7C"/>
    <w:rsid w:val="000817F9"/>
    <w:rsid w:val="0009192C"/>
    <w:rsid w:val="00094A51"/>
    <w:rsid w:val="00095AEA"/>
    <w:rsid w:val="00097C9D"/>
    <w:rsid w:val="000B7EC4"/>
    <w:rsid w:val="000C278B"/>
    <w:rsid w:val="000C5EA7"/>
    <w:rsid w:val="000C710E"/>
    <w:rsid w:val="000D2A2D"/>
    <w:rsid w:val="000D5527"/>
    <w:rsid w:val="0010159B"/>
    <w:rsid w:val="001065DE"/>
    <w:rsid w:val="00123160"/>
    <w:rsid w:val="00123DC5"/>
    <w:rsid w:val="0013730F"/>
    <w:rsid w:val="001427BA"/>
    <w:rsid w:val="0014325D"/>
    <w:rsid w:val="0014556C"/>
    <w:rsid w:val="00152772"/>
    <w:rsid w:val="00170A23"/>
    <w:rsid w:val="00172A7F"/>
    <w:rsid w:val="00173967"/>
    <w:rsid w:val="00175760"/>
    <w:rsid w:val="001759E1"/>
    <w:rsid w:val="00184ADA"/>
    <w:rsid w:val="00195F5E"/>
    <w:rsid w:val="001A11FF"/>
    <w:rsid w:val="001A3B80"/>
    <w:rsid w:val="001A592F"/>
    <w:rsid w:val="001A7272"/>
    <w:rsid w:val="001C22F8"/>
    <w:rsid w:val="001C2778"/>
    <w:rsid w:val="001C6957"/>
    <w:rsid w:val="001D0BBA"/>
    <w:rsid w:val="001D1026"/>
    <w:rsid w:val="001D2137"/>
    <w:rsid w:val="001D481C"/>
    <w:rsid w:val="001E1516"/>
    <w:rsid w:val="001E20D2"/>
    <w:rsid w:val="001E28CD"/>
    <w:rsid w:val="001E60EC"/>
    <w:rsid w:val="001F2B76"/>
    <w:rsid w:val="002011D5"/>
    <w:rsid w:val="00202C9A"/>
    <w:rsid w:val="002031FA"/>
    <w:rsid w:val="00203D63"/>
    <w:rsid w:val="00204195"/>
    <w:rsid w:val="00211E5B"/>
    <w:rsid w:val="00224282"/>
    <w:rsid w:val="002264DA"/>
    <w:rsid w:val="00240157"/>
    <w:rsid w:val="00246FF2"/>
    <w:rsid w:val="0025646E"/>
    <w:rsid w:val="00257A5D"/>
    <w:rsid w:val="00260E95"/>
    <w:rsid w:val="00264757"/>
    <w:rsid w:val="00267331"/>
    <w:rsid w:val="0027798C"/>
    <w:rsid w:val="00280A8E"/>
    <w:rsid w:val="002826E3"/>
    <w:rsid w:val="00282DF9"/>
    <w:rsid w:val="0028392E"/>
    <w:rsid w:val="002909EB"/>
    <w:rsid w:val="00294532"/>
    <w:rsid w:val="002A065C"/>
    <w:rsid w:val="002A0B8B"/>
    <w:rsid w:val="002A0E19"/>
    <w:rsid w:val="002A70E3"/>
    <w:rsid w:val="002C09E1"/>
    <w:rsid w:val="002C2F2C"/>
    <w:rsid w:val="002D0D75"/>
    <w:rsid w:val="002D2497"/>
    <w:rsid w:val="002E6BEB"/>
    <w:rsid w:val="002F0FC4"/>
    <w:rsid w:val="003041CA"/>
    <w:rsid w:val="00306A7E"/>
    <w:rsid w:val="00307208"/>
    <w:rsid w:val="00313BD2"/>
    <w:rsid w:val="0031618C"/>
    <w:rsid w:val="003170E8"/>
    <w:rsid w:val="00323A6A"/>
    <w:rsid w:val="00330A03"/>
    <w:rsid w:val="00332406"/>
    <w:rsid w:val="0033754C"/>
    <w:rsid w:val="003402FB"/>
    <w:rsid w:val="00347932"/>
    <w:rsid w:val="00356DE4"/>
    <w:rsid w:val="00364320"/>
    <w:rsid w:val="00366798"/>
    <w:rsid w:val="003723D2"/>
    <w:rsid w:val="00373BB8"/>
    <w:rsid w:val="00373C6A"/>
    <w:rsid w:val="00373D66"/>
    <w:rsid w:val="0037663D"/>
    <w:rsid w:val="00387FB5"/>
    <w:rsid w:val="003901E2"/>
    <w:rsid w:val="00392B68"/>
    <w:rsid w:val="0039558C"/>
    <w:rsid w:val="0039651A"/>
    <w:rsid w:val="00397352"/>
    <w:rsid w:val="003A0C37"/>
    <w:rsid w:val="003A3BF2"/>
    <w:rsid w:val="003B2F05"/>
    <w:rsid w:val="003C0A68"/>
    <w:rsid w:val="003C2920"/>
    <w:rsid w:val="003C2BBD"/>
    <w:rsid w:val="003C4653"/>
    <w:rsid w:val="003C784A"/>
    <w:rsid w:val="003D61E3"/>
    <w:rsid w:val="003E499C"/>
    <w:rsid w:val="003F195E"/>
    <w:rsid w:val="003F20AB"/>
    <w:rsid w:val="003F28B2"/>
    <w:rsid w:val="003F51E0"/>
    <w:rsid w:val="0041167D"/>
    <w:rsid w:val="00414D83"/>
    <w:rsid w:val="00424284"/>
    <w:rsid w:val="004327C7"/>
    <w:rsid w:val="00433A2A"/>
    <w:rsid w:val="00436131"/>
    <w:rsid w:val="004420E8"/>
    <w:rsid w:val="00442DF6"/>
    <w:rsid w:val="00450008"/>
    <w:rsid w:val="0045573A"/>
    <w:rsid w:val="00456D8C"/>
    <w:rsid w:val="00456E97"/>
    <w:rsid w:val="00463BFF"/>
    <w:rsid w:val="0046544A"/>
    <w:rsid w:val="004656A9"/>
    <w:rsid w:val="00475CF8"/>
    <w:rsid w:val="00496AF2"/>
    <w:rsid w:val="004A088C"/>
    <w:rsid w:val="004A1323"/>
    <w:rsid w:val="004A2766"/>
    <w:rsid w:val="004A420F"/>
    <w:rsid w:val="004A470C"/>
    <w:rsid w:val="004A53B9"/>
    <w:rsid w:val="004B276D"/>
    <w:rsid w:val="004B29E2"/>
    <w:rsid w:val="004B4609"/>
    <w:rsid w:val="004C7CDA"/>
    <w:rsid w:val="004D1DDD"/>
    <w:rsid w:val="004D26FF"/>
    <w:rsid w:val="004D3A63"/>
    <w:rsid w:val="004D4B8C"/>
    <w:rsid w:val="004D61FF"/>
    <w:rsid w:val="004E3227"/>
    <w:rsid w:val="004F1A3A"/>
    <w:rsid w:val="004F3F37"/>
    <w:rsid w:val="0050047E"/>
    <w:rsid w:val="00501CEB"/>
    <w:rsid w:val="00510840"/>
    <w:rsid w:val="0051696D"/>
    <w:rsid w:val="005208FB"/>
    <w:rsid w:val="00522FA1"/>
    <w:rsid w:val="0053057C"/>
    <w:rsid w:val="005318F5"/>
    <w:rsid w:val="00534EC3"/>
    <w:rsid w:val="00535E7C"/>
    <w:rsid w:val="00543B2C"/>
    <w:rsid w:val="005441BF"/>
    <w:rsid w:val="005442F5"/>
    <w:rsid w:val="00557CBE"/>
    <w:rsid w:val="0057470B"/>
    <w:rsid w:val="005772FD"/>
    <w:rsid w:val="00580C5B"/>
    <w:rsid w:val="00583E67"/>
    <w:rsid w:val="00584AA5"/>
    <w:rsid w:val="00594434"/>
    <w:rsid w:val="005961D1"/>
    <w:rsid w:val="00596A5E"/>
    <w:rsid w:val="005A04E8"/>
    <w:rsid w:val="005A2DB3"/>
    <w:rsid w:val="005A6BA7"/>
    <w:rsid w:val="005A7E8C"/>
    <w:rsid w:val="005B2BA1"/>
    <w:rsid w:val="005B41A8"/>
    <w:rsid w:val="005B668B"/>
    <w:rsid w:val="005C4AA7"/>
    <w:rsid w:val="005C6068"/>
    <w:rsid w:val="005D168F"/>
    <w:rsid w:val="005D7691"/>
    <w:rsid w:val="005E063B"/>
    <w:rsid w:val="005E101F"/>
    <w:rsid w:val="005E63C5"/>
    <w:rsid w:val="005E6FDE"/>
    <w:rsid w:val="005F0C15"/>
    <w:rsid w:val="00603CF2"/>
    <w:rsid w:val="00604D38"/>
    <w:rsid w:val="00607483"/>
    <w:rsid w:val="006158C4"/>
    <w:rsid w:val="006237C9"/>
    <w:rsid w:val="006241A4"/>
    <w:rsid w:val="0063044E"/>
    <w:rsid w:val="0063214C"/>
    <w:rsid w:val="0063692A"/>
    <w:rsid w:val="00642A1B"/>
    <w:rsid w:val="00643668"/>
    <w:rsid w:val="00644A66"/>
    <w:rsid w:val="0064625D"/>
    <w:rsid w:val="006510C8"/>
    <w:rsid w:val="00651373"/>
    <w:rsid w:val="00652A8B"/>
    <w:rsid w:val="006762A1"/>
    <w:rsid w:val="00683BA8"/>
    <w:rsid w:val="0069205F"/>
    <w:rsid w:val="006947AC"/>
    <w:rsid w:val="0069665B"/>
    <w:rsid w:val="006A110E"/>
    <w:rsid w:val="006A340A"/>
    <w:rsid w:val="006A5BB8"/>
    <w:rsid w:val="006A77EC"/>
    <w:rsid w:val="006C0633"/>
    <w:rsid w:val="006C2EBE"/>
    <w:rsid w:val="006C7095"/>
    <w:rsid w:val="006D2389"/>
    <w:rsid w:val="006D3845"/>
    <w:rsid w:val="006D78CD"/>
    <w:rsid w:val="006E055B"/>
    <w:rsid w:val="006E1543"/>
    <w:rsid w:val="006F3462"/>
    <w:rsid w:val="006F361B"/>
    <w:rsid w:val="007015C4"/>
    <w:rsid w:val="007157F0"/>
    <w:rsid w:val="00715C91"/>
    <w:rsid w:val="007245A5"/>
    <w:rsid w:val="0072538F"/>
    <w:rsid w:val="00725F60"/>
    <w:rsid w:val="0072709F"/>
    <w:rsid w:val="00731714"/>
    <w:rsid w:val="00732BE4"/>
    <w:rsid w:val="00732CA1"/>
    <w:rsid w:val="00736C8A"/>
    <w:rsid w:val="00736F70"/>
    <w:rsid w:val="00737E76"/>
    <w:rsid w:val="00742F56"/>
    <w:rsid w:val="00743F62"/>
    <w:rsid w:val="00744B95"/>
    <w:rsid w:val="00750520"/>
    <w:rsid w:val="00756161"/>
    <w:rsid w:val="00757193"/>
    <w:rsid w:val="00764115"/>
    <w:rsid w:val="00767E63"/>
    <w:rsid w:val="00780182"/>
    <w:rsid w:val="00782320"/>
    <w:rsid w:val="00786ADF"/>
    <w:rsid w:val="0078761F"/>
    <w:rsid w:val="00793074"/>
    <w:rsid w:val="00794F61"/>
    <w:rsid w:val="007958BA"/>
    <w:rsid w:val="007A760A"/>
    <w:rsid w:val="007B2382"/>
    <w:rsid w:val="007B45C5"/>
    <w:rsid w:val="007B6787"/>
    <w:rsid w:val="007B7392"/>
    <w:rsid w:val="007B7437"/>
    <w:rsid w:val="007C301D"/>
    <w:rsid w:val="007C7A93"/>
    <w:rsid w:val="007D1463"/>
    <w:rsid w:val="007D2E2D"/>
    <w:rsid w:val="007D70A6"/>
    <w:rsid w:val="007E1B2A"/>
    <w:rsid w:val="007E2E2D"/>
    <w:rsid w:val="007E4D3C"/>
    <w:rsid w:val="007E6F19"/>
    <w:rsid w:val="007F03D3"/>
    <w:rsid w:val="007F31D6"/>
    <w:rsid w:val="00805B7F"/>
    <w:rsid w:val="008162FC"/>
    <w:rsid w:val="00816802"/>
    <w:rsid w:val="00820B23"/>
    <w:rsid w:val="008224E5"/>
    <w:rsid w:val="0083185C"/>
    <w:rsid w:val="008430C6"/>
    <w:rsid w:val="00852445"/>
    <w:rsid w:val="0085450A"/>
    <w:rsid w:val="0086668B"/>
    <w:rsid w:val="008669A5"/>
    <w:rsid w:val="008703BE"/>
    <w:rsid w:val="008704D5"/>
    <w:rsid w:val="00870CE1"/>
    <w:rsid w:val="008714ED"/>
    <w:rsid w:val="008843BF"/>
    <w:rsid w:val="00884694"/>
    <w:rsid w:val="00886B6B"/>
    <w:rsid w:val="008926B8"/>
    <w:rsid w:val="00896DC9"/>
    <w:rsid w:val="008978C6"/>
    <w:rsid w:val="008A5171"/>
    <w:rsid w:val="008B2142"/>
    <w:rsid w:val="008B4F61"/>
    <w:rsid w:val="008B5286"/>
    <w:rsid w:val="008B5F75"/>
    <w:rsid w:val="008C23E1"/>
    <w:rsid w:val="008C4A59"/>
    <w:rsid w:val="008D4200"/>
    <w:rsid w:val="008E16E2"/>
    <w:rsid w:val="008F2651"/>
    <w:rsid w:val="008F3450"/>
    <w:rsid w:val="008F606E"/>
    <w:rsid w:val="0090028B"/>
    <w:rsid w:val="0090174F"/>
    <w:rsid w:val="00904C88"/>
    <w:rsid w:val="00906A51"/>
    <w:rsid w:val="00915BE0"/>
    <w:rsid w:val="00916DFE"/>
    <w:rsid w:val="00917DE4"/>
    <w:rsid w:val="00933EA9"/>
    <w:rsid w:val="009473B4"/>
    <w:rsid w:val="00952C4A"/>
    <w:rsid w:val="00972A6F"/>
    <w:rsid w:val="009828F6"/>
    <w:rsid w:val="00982BCE"/>
    <w:rsid w:val="00982FE3"/>
    <w:rsid w:val="009A16AC"/>
    <w:rsid w:val="009A36C9"/>
    <w:rsid w:val="009A7EC2"/>
    <w:rsid w:val="009B1733"/>
    <w:rsid w:val="009B26F1"/>
    <w:rsid w:val="009B6A19"/>
    <w:rsid w:val="009C5B6C"/>
    <w:rsid w:val="009D6B26"/>
    <w:rsid w:val="009E057E"/>
    <w:rsid w:val="009E164E"/>
    <w:rsid w:val="009E1C99"/>
    <w:rsid w:val="009E701B"/>
    <w:rsid w:val="00A06406"/>
    <w:rsid w:val="00A17F6F"/>
    <w:rsid w:val="00A21DED"/>
    <w:rsid w:val="00A33F8A"/>
    <w:rsid w:val="00A360A3"/>
    <w:rsid w:val="00A37EFB"/>
    <w:rsid w:val="00A51F1D"/>
    <w:rsid w:val="00A5588D"/>
    <w:rsid w:val="00A5686A"/>
    <w:rsid w:val="00A56E99"/>
    <w:rsid w:val="00A628FF"/>
    <w:rsid w:val="00A675CD"/>
    <w:rsid w:val="00A73860"/>
    <w:rsid w:val="00A77005"/>
    <w:rsid w:val="00A77714"/>
    <w:rsid w:val="00A84EF0"/>
    <w:rsid w:val="00A91B12"/>
    <w:rsid w:val="00A91FE6"/>
    <w:rsid w:val="00A95794"/>
    <w:rsid w:val="00A960B3"/>
    <w:rsid w:val="00AB23C9"/>
    <w:rsid w:val="00AB4895"/>
    <w:rsid w:val="00AB660A"/>
    <w:rsid w:val="00AC2AA0"/>
    <w:rsid w:val="00AD2084"/>
    <w:rsid w:val="00AD2633"/>
    <w:rsid w:val="00AD4284"/>
    <w:rsid w:val="00AD7D2D"/>
    <w:rsid w:val="00AE348E"/>
    <w:rsid w:val="00AE5190"/>
    <w:rsid w:val="00AF4391"/>
    <w:rsid w:val="00AF5123"/>
    <w:rsid w:val="00AF7A2A"/>
    <w:rsid w:val="00B05E3C"/>
    <w:rsid w:val="00B0615A"/>
    <w:rsid w:val="00B06EC9"/>
    <w:rsid w:val="00B0719B"/>
    <w:rsid w:val="00B12CA0"/>
    <w:rsid w:val="00B22EB5"/>
    <w:rsid w:val="00B25C28"/>
    <w:rsid w:val="00B345EB"/>
    <w:rsid w:val="00B346C7"/>
    <w:rsid w:val="00B35254"/>
    <w:rsid w:val="00B37DFA"/>
    <w:rsid w:val="00B45AF4"/>
    <w:rsid w:val="00B46FAE"/>
    <w:rsid w:val="00B5534B"/>
    <w:rsid w:val="00B6466B"/>
    <w:rsid w:val="00B67DC4"/>
    <w:rsid w:val="00B7163C"/>
    <w:rsid w:val="00B805F1"/>
    <w:rsid w:val="00B81649"/>
    <w:rsid w:val="00B81D71"/>
    <w:rsid w:val="00B824AD"/>
    <w:rsid w:val="00B836A1"/>
    <w:rsid w:val="00B96399"/>
    <w:rsid w:val="00BA0901"/>
    <w:rsid w:val="00BA722C"/>
    <w:rsid w:val="00BB2406"/>
    <w:rsid w:val="00BB6C1E"/>
    <w:rsid w:val="00BC187B"/>
    <w:rsid w:val="00BC298D"/>
    <w:rsid w:val="00BC3694"/>
    <w:rsid w:val="00BC3FEE"/>
    <w:rsid w:val="00BD19CA"/>
    <w:rsid w:val="00BE3B53"/>
    <w:rsid w:val="00BE7FCC"/>
    <w:rsid w:val="00BF1C7F"/>
    <w:rsid w:val="00BF413A"/>
    <w:rsid w:val="00C0102D"/>
    <w:rsid w:val="00C0168B"/>
    <w:rsid w:val="00C04094"/>
    <w:rsid w:val="00C13CCC"/>
    <w:rsid w:val="00C222A6"/>
    <w:rsid w:val="00C311B2"/>
    <w:rsid w:val="00C329E6"/>
    <w:rsid w:val="00C336DC"/>
    <w:rsid w:val="00C42CA8"/>
    <w:rsid w:val="00C45DF4"/>
    <w:rsid w:val="00C51E3B"/>
    <w:rsid w:val="00C54421"/>
    <w:rsid w:val="00C62F9E"/>
    <w:rsid w:val="00C648CA"/>
    <w:rsid w:val="00C67C02"/>
    <w:rsid w:val="00C76D57"/>
    <w:rsid w:val="00C77D8C"/>
    <w:rsid w:val="00C81F70"/>
    <w:rsid w:val="00C87E4D"/>
    <w:rsid w:val="00C959C6"/>
    <w:rsid w:val="00CA5BB6"/>
    <w:rsid w:val="00CA7F59"/>
    <w:rsid w:val="00CC27AD"/>
    <w:rsid w:val="00CC4E11"/>
    <w:rsid w:val="00CC55EA"/>
    <w:rsid w:val="00CC5E06"/>
    <w:rsid w:val="00CC7257"/>
    <w:rsid w:val="00CD1674"/>
    <w:rsid w:val="00CE46BA"/>
    <w:rsid w:val="00CE4CA5"/>
    <w:rsid w:val="00CF1C93"/>
    <w:rsid w:val="00CF604B"/>
    <w:rsid w:val="00D01263"/>
    <w:rsid w:val="00D1636B"/>
    <w:rsid w:val="00D263D8"/>
    <w:rsid w:val="00D30FC4"/>
    <w:rsid w:val="00D31DE0"/>
    <w:rsid w:val="00D3442E"/>
    <w:rsid w:val="00D348A9"/>
    <w:rsid w:val="00D407E8"/>
    <w:rsid w:val="00D42828"/>
    <w:rsid w:val="00D450BB"/>
    <w:rsid w:val="00D46351"/>
    <w:rsid w:val="00D470B0"/>
    <w:rsid w:val="00D55FC4"/>
    <w:rsid w:val="00D57B07"/>
    <w:rsid w:val="00D64330"/>
    <w:rsid w:val="00D74D47"/>
    <w:rsid w:val="00D80987"/>
    <w:rsid w:val="00D90FFD"/>
    <w:rsid w:val="00D97BB1"/>
    <w:rsid w:val="00DA67E3"/>
    <w:rsid w:val="00DB1DB1"/>
    <w:rsid w:val="00DB2B57"/>
    <w:rsid w:val="00DB77C8"/>
    <w:rsid w:val="00DC0285"/>
    <w:rsid w:val="00DC48E4"/>
    <w:rsid w:val="00DC574C"/>
    <w:rsid w:val="00DD5A1F"/>
    <w:rsid w:val="00DD5ECE"/>
    <w:rsid w:val="00DD7B72"/>
    <w:rsid w:val="00DE1A91"/>
    <w:rsid w:val="00DE4AE1"/>
    <w:rsid w:val="00DE53C8"/>
    <w:rsid w:val="00DE5735"/>
    <w:rsid w:val="00DF076F"/>
    <w:rsid w:val="00DF1105"/>
    <w:rsid w:val="00DF1EB1"/>
    <w:rsid w:val="00DF23C3"/>
    <w:rsid w:val="00DF57E2"/>
    <w:rsid w:val="00E000FE"/>
    <w:rsid w:val="00E04E5C"/>
    <w:rsid w:val="00E2135C"/>
    <w:rsid w:val="00E21BC4"/>
    <w:rsid w:val="00E26A87"/>
    <w:rsid w:val="00E32949"/>
    <w:rsid w:val="00E521F9"/>
    <w:rsid w:val="00E659B2"/>
    <w:rsid w:val="00E66B49"/>
    <w:rsid w:val="00E734DF"/>
    <w:rsid w:val="00E767EB"/>
    <w:rsid w:val="00E82E65"/>
    <w:rsid w:val="00E86462"/>
    <w:rsid w:val="00E86C60"/>
    <w:rsid w:val="00E874BD"/>
    <w:rsid w:val="00E9160F"/>
    <w:rsid w:val="00E936E0"/>
    <w:rsid w:val="00EA016E"/>
    <w:rsid w:val="00EA22AB"/>
    <w:rsid w:val="00EA4EA4"/>
    <w:rsid w:val="00EB227B"/>
    <w:rsid w:val="00EB6E24"/>
    <w:rsid w:val="00EC2926"/>
    <w:rsid w:val="00EC5BFC"/>
    <w:rsid w:val="00ED127A"/>
    <w:rsid w:val="00ED4F46"/>
    <w:rsid w:val="00ED626E"/>
    <w:rsid w:val="00ED698D"/>
    <w:rsid w:val="00ED7780"/>
    <w:rsid w:val="00ED7C28"/>
    <w:rsid w:val="00EE0860"/>
    <w:rsid w:val="00EE430C"/>
    <w:rsid w:val="00EE46CD"/>
    <w:rsid w:val="00F06D8B"/>
    <w:rsid w:val="00F113D0"/>
    <w:rsid w:val="00F20EDD"/>
    <w:rsid w:val="00F312C0"/>
    <w:rsid w:val="00F35702"/>
    <w:rsid w:val="00F35D90"/>
    <w:rsid w:val="00F40DF9"/>
    <w:rsid w:val="00F4132F"/>
    <w:rsid w:val="00F451B6"/>
    <w:rsid w:val="00F508B5"/>
    <w:rsid w:val="00F52595"/>
    <w:rsid w:val="00F54FAB"/>
    <w:rsid w:val="00F629FF"/>
    <w:rsid w:val="00F62D10"/>
    <w:rsid w:val="00F65300"/>
    <w:rsid w:val="00F77943"/>
    <w:rsid w:val="00F805F0"/>
    <w:rsid w:val="00F92CD2"/>
    <w:rsid w:val="00F94FB5"/>
    <w:rsid w:val="00F95C0B"/>
    <w:rsid w:val="00FA251E"/>
    <w:rsid w:val="00FA2CE9"/>
    <w:rsid w:val="00FA339D"/>
    <w:rsid w:val="00FA543F"/>
    <w:rsid w:val="00FB2266"/>
    <w:rsid w:val="00FB2C18"/>
    <w:rsid w:val="00FB4B0B"/>
    <w:rsid w:val="00FB5304"/>
    <w:rsid w:val="00FB655D"/>
    <w:rsid w:val="00FC5644"/>
    <w:rsid w:val="00FF5751"/>
    <w:rsid w:val="00FF62B6"/>
    <w:rsid w:val="00FF7302"/>
    <w:rsid w:val="11E23F66"/>
    <w:rsid w:val="26A26BEE"/>
    <w:rsid w:val="2B3E32C8"/>
    <w:rsid w:val="2D031229"/>
    <w:rsid w:val="415C66C8"/>
    <w:rsid w:val="446B3DCC"/>
    <w:rsid w:val="580B2242"/>
    <w:rsid w:val="5F072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9E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rsid w:val="001759E1"/>
    <w:pPr>
      <w:jc w:val="left"/>
    </w:pPr>
    <w:rPr>
      <w:rFonts w:ascii="Times New Roman" w:hAnsi="Times New Roman"/>
      <w:kern w:val="0"/>
      <w:sz w:val="24"/>
      <w:szCs w:val="20"/>
    </w:rPr>
  </w:style>
  <w:style w:type="character" w:customStyle="1" w:styleId="Char">
    <w:name w:val="批注文字 Char"/>
    <w:link w:val="a3"/>
    <w:uiPriority w:val="99"/>
    <w:semiHidden/>
    <w:locked/>
    <w:rsid w:val="001759E1"/>
    <w:rPr>
      <w:rFonts w:ascii="Times New Roman" w:eastAsia="宋体" w:hAnsi="Times New Roman"/>
      <w:sz w:val="24"/>
    </w:rPr>
  </w:style>
  <w:style w:type="paragraph" w:styleId="2">
    <w:name w:val="Body Text Indent 2"/>
    <w:basedOn w:val="a"/>
    <w:link w:val="2Char"/>
    <w:uiPriority w:val="99"/>
    <w:rsid w:val="001759E1"/>
    <w:pPr>
      <w:spacing w:line="360" w:lineRule="auto"/>
      <w:ind w:leftChars="171" w:left="359" w:firstLine="418"/>
    </w:pPr>
    <w:rPr>
      <w:rFonts w:ascii="Times New Roman" w:hAnsi="Times New Roman"/>
      <w:sz w:val="24"/>
      <w:szCs w:val="20"/>
    </w:rPr>
  </w:style>
  <w:style w:type="character" w:customStyle="1" w:styleId="2Char">
    <w:name w:val="正文文本缩进 2 Char"/>
    <w:link w:val="2"/>
    <w:uiPriority w:val="99"/>
    <w:locked/>
    <w:rsid w:val="001759E1"/>
    <w:rPr>
      <w:rFonts w:ascii="Times New Roman" w:hAnsi="Times New Roman"/>
      <w:kern w:val="2"/>
      <w:sz w:val="24"/>
    </w:rPr>
  </w:style>
  <w:style w:type="paragraph" w:styleId="a4">
    <w:name w:val="Balloon Text"/>
    <w:basedOn w:val="a"/>
    <w:link w:val="Char1"/>
    <w:uiPriority w:val="99"/>
    <w:semiHidden/>
    <w:rsid w:val="001759E1"/>
    <w:rPr>
      <w:kern w:val="0"/>
      <w:sz w:val="18"/>
      <w:szCs w:val="20"/>
    </w:rPr>
  </w:style>
  <w:style w:type="character" w:customStyle="1" w:styleId="Char1">
    <w:name w:val="批注框文本 Char1"/>
    <w:link w:val="a4"/>
    <w:uiPriority w:val="99"/>
    <w:semiHidden/>
    <w:locked/>
    <w:rsid w:val="001759E1"/>
    <w:rPr>
      <w:rFonts w:ascii="Calibri" w:eastAsia="宋体" w:hAnsi="Calibri"/>
      <w:kern w:val="0"/>
      <w:sz w:val="18"/>
    </w:rPr>
  </w:style>
  <w:style w:type="paragraph" w:styleId="a5">
    <w:name w:val="footer"/>
    <w:basedOn w:val="a"/>
    <w:link w:val="Char0"/>
    <w:uiPriority w:val="99"/>
    <w:rsid w:val="001759E1"/>
    <w:pPr>
      <w:tabs>
        <w:tab w:val="center" w:pos="4153"/>
        <w:tab w:val="right" w:pos="8306"/>
      </w:tabs>
      <w:snapToGrid w:val="0"/>
      <w:jc w:val="left"/>
    </w:pPr>
    <w:rPr>
      <w:kern w:val="0"/>
      <w:sz w:val="18"/>
      <w:szCs w:val="20"/>
    </w:rPr>
  </w:style>
  <w:style w:type="character" w:customStyle="1" w:styleId="Char0">
    <w:name w:val="页脚 Char"/>
    <w:link w:val="a5"/>
    <w:uiPriority w:val="99"/>
    <w:locked/>
    <w:rsid w:val="001759E1"/>
    <w:rPr>
      <w:rFonts w:ascii="Calibri" w:eastAsia="宋体" w:hAnsi="Calibri"/>
      <w:kern w:val="0"/>
      <w:sz w:val="18"/>
    </w:rPr>
  </w:style>
  <w:style w:type="paragraph" w:styleId="a6">
    <w:name w:val="header"/>
    <w:basedOn w:val="a"/>
    <w:link w:val="Char2"/>
    <w:uiPriority w:val="99"/>
    <w:rsid w:val="001759E1"/>
    <w:pPr>
      <w:pBdr>
        <w:bottom w:val="single" w:sz="6" w:space="1" w:color="auto"/>
      </w:pBdr>
      <w:tabs>
        <w:tab w:val="center" w:pos="4153"/>
        <w:tab w:val="right" w:pos="8306"/>
      </w:tabs>
      <w:snapToGrid w:val="0"/>
      <w:jc w:val="center"/>
    </w:pPr>
    <w:rPr>
      <w:kern w:val="0"/>
      <w:sz w:val="18"/>
      <w:szCs w:val="20"/>
    </w:rPr>
  </w:style>
  <w:style w:type="character" w:customStyle="1" w:styleId="Char2">
    <w:name w:val="页眉 Char"/>
    <w:link w:val="a6"/>
    <w:uiPriority w:val="99"/>
    <w:locked/>
    <w:rsid w:val="001759E1"/>
    <w:rPr>
      <w:rFonts w:ascii="Calibri" w:eastAsia="宋体" w:hAnsi="Calibri"/>
      <w:kern w:val="0"/>
      <w:sz w:val="18"/>
    </w:rPr>
  </w:style>
  <w:style w:type="paragraph" w:styleId="a7">
    <w:name w:val="Normal (Web)"/>
    <w:basedOn w:val="a"/>
    <w:uiPriority w:val="99"/>
    <w:rsid w:val="001759E1"/>
    <w:pPr>
      <w:widowControl/>
      <w:spacing w:before="100" w:beforeAutospacing="1" w:after="100" w:afterAutospacing="1"/>
      <w:jc w:val="left"/>
    </w:pPr>
    <w:rPr>
      <w:rFonts w:ascii="宋体" w:hAnsi="宋体" w:cs="宋体"/>
      <w:kern w:val="0"/>
      <w:sz w:val="24"/>
      <w:szCs w:val="24"/>
    </w:rPr>
  </w:style>
  <w:style w:type="paragraph" w:styleId="a8">
    <w:name w:val="Title"/>
    <w:basedOn w:val="a"/>
    <w:next w:val="a"/>
    <w:link w:val="Char3"/>
    <w:uiPriority w:val="99"/>
    <w:qFormat/>
    <w:rsid w:val="001759E1"/>
    <w:pPr>
      <w:spacing w:before="240" w:after="60"/>
      <w:jc w:val="center"/>
      <w:outlineLvl w:val="0"/>
    </w:pPr>
    <w:rPr>
      <w:rFonts w:ascii="Cambria" w:hAnsi="Cambria"/>
      <w:b/>
      <w:kern w:val="0"/>
      <w:sz w:val="32"/>
      <w:szCs w:val="20"/>
    </w:rPr>
  </w:style>
  <w:style w:type="character" w:customStyle="1" w:styleId="Char3">
    <w:name w:val="标题 Char"/>
    <w:link w:val="a8"/>
    <w:uiPriority w:val="99"/>
    <w:locked/>
    <w:rsid w:val="001759E1"/>
    <w:rPr>
      <w:rFonts w:ascii="Cambria" w:eastAsia="宋体" w:hAnsi="Cambria"/>
      <w:b/>
      <w:kern w:val="0"/>
      <w:sz w:val="32"/>
    </w:rPr>
  </w:style>
  <w:style w:type="character" w:styleId="a9">
    <w:name w:val="Hyperlink"/>
    <w:uiPriority w:val="99"/>
    <w:semiHidden/>
    <w:rsid w:val="001759E1"/>
    <w:rPr>
      <w:rFonts w:cs="Times New Roman"/>
      <w:color w:val="0000FF"/>
      <w:u w:val="single"/>
    </w:rPr>
  </w:style>
  <w:style w:type="table" w:styleId="aa">
    <w:name w:val="Table Grid"/>
    <w:basedOn w:val="a1"/>
    <w:uiPriority w:val="99"/>
    <w:locked/>
    <w:rsid w:val="001759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uiPriority w:val="99"/>
    <w:semiHidden/>
    <w:locked/>
    <w:rsid w:val="001759E1"/>
    <w:rPr>
      <w:sz w:val="18"/>
    </w:rPr>
  </w:style>
  <w:style w:type="character" w:customStyle="1" w:styleId="FooterChar1">
    <w:name w:val="Footer Char1"/>
    <w:uiPriority w:val="99"/>
    <w:semiHidden/>
    <w:locked/>
    <w:rsid w:val="001759E1"/>
    <w:rPr>
      <w:sz w:val="18"/>
    </w:rPr>
  </w:style>
  <w:style w:type="character" w:customStyle="1" w:styleId="BalloonTextChar1">
    <w:name w:val="Balloon Text Char1"/>
    <w:uiPriority w:val="99"/>
    <w:semiHidden/>
    <w:locked/>
    <w:rsid w:val="001759E1"/>
    <w:rPr>
      <w:sz w:val="2"/>
    </w:rPr>
  </w:style>
  <w:style w:type="paragraph" w:customStyle="1" w:styleId="b">
    <w:name w:val="b"/>
    <w:basedOn w:val="a"/>
    <w:uiPriority w:val="99"/>
    <w:rsid w:val="001759E1"/>
    <w:pPr>
      <w:spacing w:line="360" w:lineRule="auto"/>
      <w:ind w:firstLineChars="200" w:firstLine="200"/>
    </w:pPr>
    <w:rPr>
      <w:rFonts w:ascii="Times New Roman" w:hAnsi="Times New Roman"/>
      <w:szCs w:val="24"/>
    </w:rPr>
  </w:style>
  <w:style w:type="paragraph" w:customStyle="1" w:styleId="1">
    <w:name w:val="列出段落1"/>
    <w:basedOn w:val="a"/>
    <w:uiPriority w:val="99"/>
    <w:rsid w:val="001759E1"/>
    <w:pPr>
      <w:ind w:firstLineChars="200" w:firstLine="420"/>
    </w:pPr>
  </w:style>
  <w:style w:type="paragraph" w:customStyle="1" w:styleId="Char4">
    <w:name w:val="Char"/>
    <w:basedOn w:val="a"/>
    <w:uiPriority w:val="99"/>
    <w:rsid w:val="001759E1"/>
    <w:pPr>
      <w:keepNext/>
      <w:widowControl/>
      <w:tabs>
        <w:tab w:val="left" w:pos="425"/>
      </w:tabs>
      <w:autoSpaceDE w:val="0"/>
      <w:autoSpaceDN w:val="0"/>
      <w:adjustRightInd w:val="0"/>
      <w:spacing w:before="80" w:after="80"/>
      <w:ind w:hanging="425"/>
    </w:pPr>
    <w:rPr>
      <w:rFonts w:ascii="Arial" w:hAnsi="Arial" w:cs="Arial"/>
      <w:sz w:val="20"/>
      <w:szCs w:val="20"/>
    </w:rPr>
  </w:style>
  <w:style w:type="paragraph" w:customStyle="1" w:styleId="reader-word-layer">
    <w:name w:val="reader-word-layer"/>
    <w:basedOn w:val="a"/>
    <w:uiPriority w:val="99"/>
    <w:rsid w:val="001759E1"/>
    <w:pPr>
      <w:widowControl/>
      <w:spacing w:before="100" w:beforeAutospacing="1" w:after="100" w:afterAutospacing="1"/>
      <w:jc w:val="left"/>
    </w:pPr>
    <w:rPr>
      <w:rFonts w:ascii="宋体" w:hAnsi="宋体" w:cs="宋体"/>
      <w:kern w:val="0"/>
      <w:sz w:val="24"/>
      <w:szCs w:val="24"/>
    </w:rPr>
  </w:style>
  <w:style w:type="paragraph" w:customStyle="1" w:styleId="Default">
    <w:name w:val="Default"/>
    <w:uiPriority w:val="99"/>
    <w:rsid w:val="001759E1"/>
    <w:pPr>
      <w:widowControl w:val="0"/>
      <w:autoSpaceDE w:val="0"/>
      <w:autoSpaceDN w:val="0"/>
      <w:adjustRightInd w:val="0"/>
    </w:pPr>
    <w:rPr>
      <w:rFonts w:ascii="宋体" w:hAnsi="宋体" w:cs="宋体"/>
      <w:color w:val="000000"/>
      <w:sz w:val="24"/>
      <w:szCs w:val="24"/>
    </w:rPr>
  </w:style>
  <w:style w:type="paragraph" w:customStyle="1" w:styleId="NewNewNewNewNewNew">
    <w:name w:val="正文 New New New New New New"/>
    <w:uiPriority w:val="99"/>
    <w:rsid w:val="001759E1"/>
    <w:pPr>
      <w:widowControl w:val="0"/>
      <w:jc w:val="both"/>
    </w:pPr>
    <w:rPr>
      <w:rFonts w:ascii="Times New Roman" w:hAnsi="Times New Roman"/>
      <w:kern w:val="2"/>
      <w:sz w:val="21"/>
    </w:rPr>
  </w:style>
  <w:style w:type="paragraph" w:customStyle="1" w:styleId="reader-word-layerreader-word-s1-12">
    <w:name w:val="reader-word-layer reader-word-s1-12"/>
    <w:basedOn w:val="a"/>
    <w:uiPriority w:val="99"/>
    <w:rsid w:val="001759E1"/>
    <w:pPr>
      <w:widowControl/>
      <w:spacing w:before="100" w:beforeAutospacing="1" w:after="100" w:afterAutospacing="1"/>
      <w:jc w:val="left"/>
    </w:pPr>
    <w:rPr>
      <w:rFonts w:ascii="宋体" w:hAnsi="宋体" w:cs="宋体"/>
      <w:kern w:val="0"/>
      <w:sz w:val="24"/>
      <w:szCs w:val="24"/>
    </w:rPr>
  </w:style>
  <w:style w:type="paragraph" w:customStyle="1" w:styleId="p0">
    <w:name w:val="p0"/>
    <w:basedOn w:val="a"/>
    <w:uiPriority w:val="99"/>
    <w:rsid w:val="001759E1"/>
    <w:pPr>
      <w:widowControl/>
    </w:pPr>
    <w:rPr>
      <w:rFonts w:cs="宋体"/>
      <w:kern w:val="0"/>
      <w:szCs w:val="21"/>
    </w:rPr>
  </w:style>
  <w:style w:type="paragraph" w:customStyle="1" w:styleId="ab">
    <w:name w:val="表题"/>
    <w:basedOn w:val="a"/>
    <w:uiPriority w:val="99"/>
    <w:rsid w:val="001759E1"/>
    <w:pPr>
      <w:adjustRightInd w:val="0"/>
      <w:snapToGrid w:val="0"/>
      <w:spacing w:before="120" w:after="120" w:line="310" w:lineRule="atLeast"/>
      <w:jc w:val="center"/>
    </w:pPr>
    <w:rPr>
      <w:rFonts w:ascii="Arial" w:eastAsia="黑体" w:hAnsi="Arial"/>
      <w:szCs w:val="20"/>
    </w:rPr>
  </w:style>
  <w:style w:type="paragraph" w:customStyle="1" w:styleId="ac">
    <w:name w:val="表内容"/>
    <w:basedOn w:val="a"/>
    <w:uiPriority w:val="99"/>
    <w:rsid w:val="001759E1"/>
    <w:pPr>
      <w:adjustRightInd w:val="0"/>
      <w:snapToGrid w:val="0"/>
      <w:spacing w:line="310" w:lineRule="atLeast"/>
      <w:jc w:val="center"/>
    </w:pPr>
    <w:rPr>
      <w:rFonts w:ascii="Times New Roman" w:hAnsi="Times New Roman"/>
      <w:sz w:val="18"/>
      <w:szCs w:val="20"/>
    </w:rPr>
  </w:style>
  <w:style w:type="character" w:customStyle="1" w:styleId="Char10">
    <w:name w:val="标题 Char1"/>
    <w:uiPriority w:val="99"/>
    <w:rsid w:val="001759E1"/>
    <w:rPr>
      <w:rFonts w:ascii="Cambria" w:hAnsi="Cambria"/>
      <w:b/>
      <w:kern w:val="2"/>
      <w:sz w:val="32"/>
    </w:rPr>
  </w:style>
  <w:style w:type="paragraph" w:customStyle="1" w:styleId="4">
    <w:name w:val="样式4"/>
    <w:basedOn w:val="a"/>
    <w:link w:val="4CharChar"/>
    <w:uiPriority w:val="99"/>
    <w:rsid w:val="001759E1"/>
    <w:rPr>
      <w:kern w:val="0"/>
      <w:sz w:val="20"/>
      <w:szCs w:val="20"/>
    </w:rPr>
  </w:style>
  <w:style w:type="character" w:customStyle="1" w:styleId="4CharChar">
    <w:name w:val="样式4 Char Char"/>
    <w:link w:val="4"/>
    <w:uiPriority w:val="99"/>
    <w:locked/>
    <w:rsid w:val="001759E1"/>
    <w:rPr>
      <w:rFonts w:ascii="Calibri" w:eastAsia="宋体" w:hAnsi="Calibri"/>
    </w:rPr>
  </w:style>
  <w:style w:type="character" w:customStyle="1" w:styleId="CharChar4">
    <w:name w:val="Char Char4"/>
    <w:uiPriority w:val="99"/>
    <w:locked/>
    <w:rsid w:val="001759E1"/>
    <w:rPr>
      <w:rFonts w:ascii="Cambria" w:eastAsia="宋体" w:hAnsi="Cambria"/>
      <w:b/>
      <w:sz w:val="32"/>
    </w:rPr>
  </w:style>
  <w:style w:type="paragraph" w:customStyle="1" w:styleId="20">
    <w:name w:val="列出段落2"/>
    <w:basedOn w:val="a"/>
    <w:uiPriority w:val="99"/>
    <w:rsid w:val="001759E1"/>
    <w:pPr>
      <w:ind w:firstLineChars="200" w:firstLine="420"/>
    </w:pPr>
  </w:style>
  <w:style w:type="paragraph" w:customStyle="1" w:styleId="5">
    <w:name w:val="标题5"/>
    <w:basedOn w:val="a"/>
    <w:uiPriority w:val="99"/>
    <w:rsid w:val="001759E1"/>
    <w:pPr>
      <w:adjustRightInd w:val="0"/>
      <w:snapToGrid w:val="0"/>
      <w:spacing w:line="310" w:lineRule="atLeast"/>
      <w:ind w:firstLine="425"/>
    </w:pPr>
    <w:rPr>
      <w:rFonts w:ascii="Arial" w:eastAsia="黑体" w:hAnsi="Arial"/>
      <w:szCs w:val="20"/>
    </w:rPr>
  </w:style>
  <w:style w:type="character" w:customStyle="1" w:styleId="Char5">
    <w:name w:val="批注框文本 Char"/>
    <w:uiPriority w:val="99"/>
    <w:rsid w:val="000C710E"/>
    <w:rPr>
      <w:sz w:val="18"/>
    </w:rPr>
  </w:style>
  <w:style w:type="character" w:styleId="ad">
    <w:name w:val="Strong"/>
    <w:uiPriority w:val="99"/>
    <w:qFormat/>
    <w:locked/>
    <w:rsid w:val="00E767EB"/>
    <w:rPr>
      <w:rFonts w:cs="Times New Roman"/>
      <w:b/>
    </w:rPr>
  </w:style>
  <w:style w:type="paragraph" w:styleId="ae">
    <w:name w:val="No Spacing"/>
    <w:uiPriority w:val="99"/>
    <w:qFormat/>
    <w:rsid w:val="00E21BC4"/>
    <w:pPr>
      <w:widowControl w:val="0"/>
      <w:jc w:val="both"/>
    </w:pPr>
    <w:rPr>
      <w:kern w:val="2"/>
      <w:sz w:val="21"/>
      <w:szCs w:val="22"/>
    </w:rPr>
  </w:style>
  <w:style w:type="character" w:styleId="af">
    <w:name w:val="Book Title"/>
    <w:uiPriority w:val="33"/>
    <w:qFormat/>
    <w:rsid w:val="001F2B76"/>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836864">
      <w:marLeft w:val="0"/>
      <w:marRight w:val="0"/>
      <w:marTop w:val="0"/>
      <w:marBottom w:val="0"/>
      <w:divBdr>
        <w:top w:val="none" w:sz="0" w:space="0" w:color="auto"/>
        <w:left w:val="none" w:sz="0" w:space="0" w:color="auto"/>
        <w:bottom w:val="none" w:sz="0" w:space="0" w:color="auto"/>
        <w:right w:val="none" w:sz="0" w:space="0" w:color="auto"/>
      </w:divBdr>
    </w:div>
    <w:div w:id="1763836865">
      <w:marLeft w:val="0"/>
      <w:marRight w:val="0"/>
      <w:marTop w:val="0"/>
      <w:marBottom w:val="0"/>
      <w:divBdr>
        <w:top w:val="none" w:sz="0" w:space="0" w:color="auto"/>
        <w:left w:val="none" w:sz="0" w:space="0" w:color="auto"/>
        <w:bottom w:val="none" w:sz="0" w:space="0" w:color="auto"/>
        <w:right w:val="none" w:sz="0" w:space="0" w:color="auto"/>
      </w:divBdr>
    </w:div>
    <w:div w:id="1763836866">
      <w:marLeft w:val="0"/>
      <w:marRight w:val="0"/>
      <w:marTop w:val="0"/>
      <w:marBottom w:val="0"/>
      <w:divBdr>
        <w:top w:val="none" w:sz="0" w:space="0" w:color="auto"/>
        <w:left w:val="none" w:sz="0" w:space="0" w:color="auto"/>
        <w:bottom w:val="none" w:sz="0" w:space="0" w:color="auto"/>
        <w:right w:val="none" w:sz="0" w:space="0" w:color="auto"/>
      </w:divBdr>
    </w:div>
    <w:div w:id="1763836867">
      <w:marLeft w:val="0"/>
      <w:marRight w:val="0"/>
      <w:marTop w:val="0"/>
      <w:marBottom w:val="0"/>
      <w:divBdr>
        <w:top w:val="none" w:sz="0" w:space="0" w:color="auto"/>
        <w:left w:val="none" w:sz="0" w:space="0" w:color="auto"/>
        <w:bottom w:val="none" w:sz="0" w:space="0" w:color="auto"/>
        <w:right w:val="none" w:sz="0" w:space="0" w:color="auto"/>
      </w:divBdr>
    </w:div>
    <w:div w:id="17638368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20</Pages>
  <Words>2374</Words>
  <Characters>13535</Characters>
  <Application>Microsoft Office Word</Application>
  <DocSecurity>0</DocSecurity>
  <Lines>112</Lines>
  <Paragraphs>31</Paragraphs>
  <ScaleCrop>false</ScaleCrop>
  <Company>Microsoft</Company>
  <LinksUpToDate>false</LinksUpToDate>
  <CharactersWithSpaces>15878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subject/>
  <dc:creator>PC</dc:creator>
  <cp:keywords/>
  <dc:description/>
  <cp:lastModifiedBy>푨௑䉨௑辄䈨䈰௑Ꙝ௭</cp:lastModifiedBy>
  <cp:revision>43</cp:revision>
  <cp:lastPrinted>2016-01-15T04:33:00Z</cp:lastPrinted>
  <dcterms:created xsi:type="dcterms:W3CDTF">2016-02-19T02:46:00Z</dcterms:created>
  <dcterms:modified xsi:type="dcterms:W3CDTF">2016-03-11T09:32:00Z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