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4AE" w:rsidRPr="00625D0A" w:rsidRDefault="000C14AE" w:rsidP="007D31E7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625D0A">
        <w:rPr>
          <w:rFonts w:ascii="Times New Roman" w:eastAsia="黑体" w:hAnsi="Times New Roman" w:cs="Times New Roman"/>
          <w:sz w:val="32"/>
          <w:szCs w:val="32"/>
        </w:rPr>
        <w:t>附件</w:t>
      </w:r>
      <w:r w:rsidRPr="00625D0A">
        <w:rPr>
          <w:rFonts w:ascii="Times New Roman" w:eastAsia="黑体" w:hAnsi="Times New Roman" w:cs="Times New Roman"/>
          <w:sz w:val="32"/>
          <w:szCs w:val="32"/>
        </w:rPr>
        <w:t>5</w:t>
      </w:r>
    </w:p>
    <w:p w:rsidR="000C14AE" w:rsidRPr="00625D0A" w:rsidRDefault="000C14AE" w:rsidP="007D31E7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C14AE" w:rsidRPr="00625D0A" w:rsidRDefault="000C14AE" w:rsidP="000C14AE">
      <w:pPr>
        <w:widowControl/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625D0A">
        <w:rPr>
          <w:rFonts w:ascii="Times New Roman" w:eastAsia="方正小标宋_GBK" w:hAnsi="Times New Roman" w:cs="Times New Roman"/>
          <w:sz w:val="44"/>
          <w:szCs w:val="44"/>
        </w:rPr>
        <w:t>作品评价标准</w:t>
      </w:r>
    </w:p>
    <w:tbl>
      <w:tblPr>
        <w:tblStyle w:val="a6"/>
        <w:tblW w:w="4818" w:type="pct"/>
        <w:jc w:val="center"/>
        <w:tblInd w:w="324" w:type="dxa"/>
        <w:tblLook w:val="04A0" w:firstRow="1" w:lastRow="0" w:firstColumn="1" w:lastColumn="0" w:noHBand="0" w:noVBand="1"/>
      </w:tblPr>
      <w:tblGrid>
        <w:gridCol w:w="1775"/>
        <w:gridCol w:w="3468"/>
        <w:gridCol w:w="7942"/>
        <w:gridCol w:w="1063"/>
      </w:tblGrid>
      <w:tr w:rsidR="007D31E7" w:rsidRPr="00625D0A" w:rsidTr="007D31E7">
        <w:trPr>
          <w:trHeight w:val="680"/>
          <w:tblHeader/>
          <w:jc w:val="center"/>
        </w:trPr>
        <w:tc>
          <w:tcPr>
            <w:tcW w:w="623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要求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具体指标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指标解读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sz w:val="32"/>
                <w:szCs w:val="32"/>
              </w:rPr>
              <w:t>分值</w:t>
            </w:r>
          </w:p>
        </w:tc>
      </w:tr>
      <w:tr w:rsidR="007D31E7" w:rsidRPr="00625D0A" w:rsidTr="007D31E7">
        <w:trPr>
          <w:jc w:val="center"/>
        </w:trPr>
        <w:tc>
          <w:tcPr>
            <w:tcW w:w="623" w:type="pct"/>
            <w:vAlign w:val="center"/>
          </w:tcPr>
          <w:p w:rsidR="000C14AE" w:rsidRPr="0064678F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A.</w:t>
            </w: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教育性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符合《幼儿园教育指导纲要（试行）》基本精神，有利于幼儿参加活动，促进幼儿身心健康发展，符合幼儿身心发展的特点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以幼儿发展为本，有助于落实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“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以游戏为基本活动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”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的理念。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2.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强调幼儿自主学习，能从玩教具的玩法中获得多种经验。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3.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自制玩教具要考虑幼儿年龄的可接受性，适合幼儿自我发展。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12</w:t>
            </w:r>
          </w:p>
        </w:tc>
      </w:tr>
      <w:tr w:rsidR="007D31E7" w:rsidRPr="00625D0A" w:rsidTr="007D31E7">
        <w:trPr>
          <w:jc w:val="center"/>
        </w:trPr>
        <w:tc>
          <w:tcPr>
            <w:tcW w:w="623" w:type="pct"/>
            <w:vAlign w:val="center"/>
          </w:tcPr>
          <w:p w:rsidR="000C14AE" w:rsidRPr="0064678F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B.</w:t>
            </w: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科学性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知识、概念与原理正确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1.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涉及科学原理的设计要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准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确。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2.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涉及知识概念的设计要正确。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9</w:t>
            </w:r>
          </w:p>
        </w:tc>
      </w:tr>
      <w:tr w:rsidR="007D31E7" w:rsidRPr="00625D0A" w:rsidTr="007D31E7">
        <w:trPr>
          <w:jc w:val="center"/>
        </w:trPr>
        <w:tc>
          <w:tcPr>
            <w:tcW w:w="623" w:type="pct"/>
            <w:vAlign w:val="center"/>
          </w:tcPr>
          <w:p w:rsidR="000C14AE" w:rsidRPr="0064678F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C.</w:t>
            </w: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创新性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构思新颖，设计创新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发展新功能，用原有玩教具实现新的教育价值。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2.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采用新方法，用新的玩法实现教育价值的同时使之更有趣。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3.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采用新材料，用新材料实现原有玩教具同样的价值。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12</w:t>
            </w:r>
          </w:p>
        </w:tc>
      </w:tr>
      <w:tr w:rsidR="007D31E7" w:rsidRPr="00625D0A" w:rsidTr="007D31E7">
        <w:trPr>
          <w:jc w:val="center"/>
        </w:trPr>
        <w:tc>
          <w:tcPr>
            <w:tcW w:w="623" w:type="pct"/>
            <w:vAlign w:val="center"/>
          </w:tcPr>
          <w:p w:rsidR="000C14AE" w:rsidRPr="0064678F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D.</w:t>
            </w: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实用性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好用、耐用、效果明显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操作方便，玩法能从最简单的开始，同一种玩法能不断增长智慧与技能。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2.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牢固耐用，使用期限长。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3.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易于普及，容易推广。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12</w:t>
            </w:r>
          </w:p>
        </w:tc>
      </w:tr>
      <w:tr w:rsidR="007D31E7" w:rsidRPr="00625D0A" w:rsidTr="007D31E7">
        <w:trPr>
          <w:jc w:val="center"/>
        </w:trPr>
        <w:tc>
          <w:tcPr>
            <w:tcW w:w="623" w:type="pct"/>
            <w:vAlign w:val="center"/>
          </w:tcPr>
          <w:p w:rsidR="000C14AE" w:rsidRPr="0064678F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lastRenderedPageBreak/>
              <w:t>E.</w:t>
            </w: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趣味性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能激发幼儿的活动兴趣，操作过程有趣且有利于幼儿想象和创造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幼儿喜欢、选择频率高。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2.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好玩、具有持久的吸引力。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3.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能引发幼儿对玩教具进行创造性活动。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12</w:t>
            </w:r>
          </w:p>
        </w:tc>
      </w:tr>
      <w:tr w:rsidR="007D31E7" w:rsidRPr="00625D0A" w:rsidTr="007D31E7">
        <w:trPr>
          <w:jc w:val="center"/>
        </w:trPr>
        <w:tc>
          <w:tcPr>
            <w:tcW w:w="623" w:type="pct"/>
            <w:vAlign w:val="center"/>
          </w:tcPr>
          <w:p w:rsidR="000C14AE" w:rsidRPr="0064678F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F.</w:t>
            </w: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简易性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取材容易，成本低廉，制作过程简单、考究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制作材料的成本较低。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2.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更新容易、方便补充。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9</w:t>
            </w:r>
          </w:p>
        </w:tc>
      </w:tr>
      <w:tr w:rsidR="007D31E7" w:rsidRPr="00625D0A" w:rsidTr="007D31E7">
        <w:trPr>
          <w:jc w:val="center"/>
        </w:trPr>
        <w:tc>
          <w:tcPr>
            <w:tcW w:w="623" w:type="pct"/>
            <w:vAlign w:val="center"/>
          </w:tcPr>
          <w:p w:rsidR="000C14AE" w:rsidRPr="0064678F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G.</w:t>
            </w: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安全性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符合安全标准和卫生要求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符合国家有关玩教具的安全标准，不能有外显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的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伤害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性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2.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不能有隐蔽性伤害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（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如材料的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毒性等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）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。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12</w:t>
            </w:r>
          </w:p>
        </w:tc>
      </w:tr>
      <w:tr w:rsidR="007D31E7" w:rsidRPr="00625D0A" w:rsidTr="007D31E7">
        <w:trPr>
          <w:jc w:val="center"/>
        </w:trPr>
        <w:tc>
          <w:tcPr>
            <w:tcW w:w="623" w:type="pct"/>
            <w:vAlign w:val="center"/>
          </w:tcPr>
          <w:p w:rsidR="000C14AE" w:rsidRPr="0064678F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H.</w:t>
            </w: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特色性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pacing w:val="15"/>
                <w:kern w:val="0"/>
                <w:sz w:val="32"/>
                <w:szCs w:val="32"/>
              </w:rPr>
              <w:t>体现教育特色、民族特色、文化特色等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幼儿通过玩教具的使用获得特色体验。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10</w:t>
            </w:r>
          </w:p>
        </w:tc>
      </w:tr>
      <w:tr w:rsidR="007D31E7" w:rsidRPr="00625D0A" w:rsidTr="007D31E7">
        <w:trPr>
          <w:jc w:val="center"/>
        </w:trPr>
        <w:tc>
          <w:tcPr>
            <w:tcW w:w="623" w:type="pct"/>
            <w:vAlign w:val="center"/>
          </w:tcPr>
          <w:p w:rsidR="000C14AE" w:rsidRPr="0064678F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I.</w:t>
            </w:r>
            <w:r w:rsidRPr="0064678F">
              <w:rPr>
                <w:rFonts w:ascii="Times New Roman" w:eastAsia="仿宋_GB2312" w:hAnsi="Times New Roman" w:cs="Times New Roman"/>
                <w:sz w:val="32"/>
                <w:szCs w:val="32"/>
              </w:rPr>
              <w:t>环保性</w:t>
            </w:r>
          </w:p>
        </w:tc>
        <w:tc>
          <w:tcPr>
            <w:tcW w:w="121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t>取材环保、资源有效利用</w:t>
            </w:r>
          </w:p>
        </w:tc>
        <w:tc>
          <w:tcPr>
            <w:tcW w:w="2787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使用的材料符合环保要求。</w:t>
            </w:r>
          </w:p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2.</w:t>
            </w: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有效利用材料、资源，进行玩教具改造或制作。</w:t>
            </w:r>
          </w:p>
        </w:tc>
        <w:tc>
          <w:tcPr>
            <w:tcW w:w="374" w:type="pct"/>
            <w:vAlign w:val="center"/>
          </w:tcPr>
          <w:p w:rsidR="000C14AE" w:rsidRPr="00625D0A" w:rsidRDefault="000C14AE" w:rsidP="007D31E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625D0A">
              <w:rPr>
                <w:rFonts w:ascii="Times New Roman" w:eastAsia="仿宋_GB2312" w:hAnsi="Times New Roman" w:cs="Times New Roman"/>
                <w:sz w:val="32"/>
                <w:szCs w:val="32"/>
              </w:rPr>
              <w:t>12</w:t>
            </w:r>
          </w:p>
        </w:tc>
      </w:tr>
    </w:tbl>
    <w:p w:rsidR="00E905FD" w:rsidRPr="000C14AE" w:rsidRDefault="00E905FD" w:rsidP="00C8484B">
      <w:pPr>
        <w:spacing w:line="560" w:lineRule="exact"/>
      </w:pPr>
      <w:bookmarkStart w:id="0" w:name="_GoBack"/>
      <w:bookmarkEnd w:id="0"/>
    </w:p>
    <w:sectPr w:rsidR="00E905FD" w:rsidRPr="000C14AE" w:rsidSect="00C8484B">
      <w:footerReference w:type="even" r:id="rId7"/>
      <w:footerReference w:type="default" r:id="rId8"/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586" w:rsidRDefault="00423586" w:rsidP="00065882">
      <w:r>
        <w:separator/>
      </w:r>
    </w:p>
  </w:endnote>
  <w:endnote w:type="continuationSeparator" w:id="0">
    <w:p w:rsidR="00423586" w:rsidRDefault="00423586" w:rsidP="0006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4AE" w:rsidRPr="000C14AE" w:rsidRDefault="000C14AE">
    <w:pPr>
      <w:pStyle w:val="a4"/>
      <w:rPr>
        <w:rFonts w:ascii="宋体" w:eastAsia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4AE" w:rsidRPr="000C14AE" w:rsidRDefault="000C14AE" w:rsidP="000C14AE">
    <w:pPr>
      <w:pStyle w:val="a4"/>
      <w:jc w:val="right"/>
      <w:rPr>
        <w:rFonts w:ascii="宋体" w:eastAsia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586" w:rsidRDefault="00423586" w:rsidP="00065882">
      <w:r>
        <w:separator/>
      </w:r>
    </w:p>
  </w:footnote>
  <w:footnote w:type="continuationSeparator" w:id="0">
    <w:p w:rsidR="00423586" w:rsidRDefault="00423586" w:rsidP="00065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51"/>
    <w:rsid w:val="00065882"/>
    <w:rsid w:val="000C14AE"/>
    <w:rsid w:val="001B6CBA"/>
    <w:rsid w:val="00423586"/>
    <w:rsid w:val="004A1676"/>
    <w:rsid w:val="007D31E7"/>
    <w:rsid w:val="008F615D"/>
    <w:rsid w:val="00BC3E6F"/>
    <w:rsid w:val="00C8484B"/>
    <w:rsid w:val="00E905FD"/>
    <w:rsid w:val="00EB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882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qFormat/>
    <w:rsid w:val="00065882"/>
    <w:pPr>
      <w:spacing w:after="120"/>
    </w:pPr>
  </w:style>
  <w:style w:type="character" w:customStyle="1" w:styleId="Char1">
    <w:name w:val="正文文本 Char"/>
    <w:basedOn w:val="a0"/>
    <w:link w:val="a5"/>
    <w:uiPriority w:val="99"/>
    <w:qFormat/>
    <w:rsid w:val="00065882"/>
  </w:style>
  <w:style w:type="table" w:styleId="a6">
    <w:name w:val="Table Grid"/>
    <w:basedOn w:val="a1"/>
    <w:uiPriority w:val="39"/>
    <w:rsid w:val="000C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882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qFormat/>
    <w:rsid w:val="00065882"/>
    <w:pPr>
      <w:spacing w:after="120"/>
    </w:pPr>
  </w:style>
  <w:style w:type="character" w:customStyle="1" w:styleId="Char1">
    <w:name w:val="正文文本 Char"/>
    <w:basedOn w:val="a0"/>
    <w:link w:val="a5"/>
    <w:uiPriority w:val="99"/>
    <w:qFormat/>
    <w:rsid w:val="00065882"/>
  </w:style>
  <w:style w:type="table" w:styleId="a6">
    <w:name w:val="Table Grid"/>
    <w:basedOn w:val="a1"/>
    <w:uiPriority w:val="39"/>
    <w:rsid w:val="000C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360</Words>
  <Characters>378</Characters>
  <Application>Microsoft Office Word</Application>
  <DocSecurity>0</DocSecurity>
  <Lines>42</Lines>
  <Paragraphs>56</Paragraphs>
  <ScaleCrop>false</ScaleCrop>
  <Company>Microsoft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原展豪</dc:creator>
  <cp:keywords/>
  <dc:description/>
  <cp:lastModifiedBy>文印室排版</cp:lastModifiedBy>
  <cp:revision>5</cp:revision>
  <dcterms:created xsi:type="dcterms:W3CDTF">2022-06-08T09:41:00Z</dcterms:created>
  <dcterms:modified xsi:type="dcterms:W3CDTF">2022-06-14T02:32:00Z</dcterms:modified>
</cp:coreProperties>
</file>