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E89" w:rsidRDefault="0036517E">
      <w:pPr>
        <w:spacing w:line="50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/>
          <w:color w:val="000000" w:themeColor="text1"/>
          <w:sz w:val="32"/>
          <w:szCs w:val="32"/>
        </w:rPr>
        <w:t>附件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</w:p>
    <w:p w:rsidR="00A44E89" w:rsidRDefault="00A44E89">
      <w:pPr>
        <w:spacing w:line="500" w:lineRule="exact"/>
        <w:rPr>
          <w:rFonts w:ascii="方正小标宋简体" w:eastAsia="方正小标宋简体" w:hAnsi="Times New Roman"/>
          <w:color w:val="000000" w:themeColor="text1"/>
          <w:sz w:val="44"/>
          <w:szCs w:val="44"/>
        </w:rPr>
      </w:pPr>
    </w:p>
    <w:p w:rsidR="00A44E89" w:rsidRDefault="0036517E">
      <w:pPr>
        <w:spacing w:line="500" w:lineRule="exact"/>
        <w:jc w:val="center"/>
        <w:rPr>
          <w:rFonts w:ascii="方正小标宋_GBK" w:eastAsia="方正小标宋_GBK" w:hAnsi="Times New Roman"/>
          <w:color w:val="000000" w:themeColor="text1"/>
          <w:sz w:val="44"/>
          <w:szCs w:val="44"/>
        </w:rPr>
      </w:pPr>
      <w:r>
        <w:rPr>
          <w:rFonts w:ascii="方正小标宋_GBK" w:eastAsia="方正小标宋_GBK" w:hAnsi="Times New Roman" w:hint="eastAsia"/>
          <w:color w:val="000000" w:themeColor="text1"/>
          <w:sz w:val="44"/>
          <w:szCs w:val="44"/>
        </w:rPr>
        <w:t>广州市教育局电子证书系统</w:t>
      </w:r>
    </w:p>
    <w:p w:rsidR="00A44E89" w:rsidRDefault="0036517E">
      <w:pPr>
        <w:spacing w:line="500" w:lineRule="exact"/>
        <w:jc w:val="center"/>
        <w:rPr>
          <w:rFonts w:ascii="方正小标宋_GBK" w:eastAsia="方正小标宋_GBK" w:hAnsi="Times New Roman"/>
          <w:color w:val="000000" w:themeColor="text1"/>
          <w:sz w:val="44"/>
          <w:szCs w:val="44"/>
        </w:rPr>
      </w:pPr>
      <w:r>
        <w:rPr>
          <w:rFonts w:ascii="方正小标宋_GBK" w:eastAsia="方正小标宋_GBK" w:hAnsi="Times New Roman" w:hint="eastAsia"/>
          <w:color w:val="000000" w:themeColor="text1"/>
          <w:sz w:val="44"/>
          <w:szCs w:val="44"/>
        </w:rPr>
        <w:t>操作指南</w:t>
      </w:r>
    </w:p>
    <w:p w:rsidR="00A44E89" w:rsidRDefault="00A44E89">
      <w:pPr>
        <w:spacing w:line="500" w:lineRule="exact"/>
        <w:rPr>
          <w:rFonts w:ascii="Times New Roman" w:hAnsi="Times New Roman"/>
          <w:color w:val="000000" w:themeColor="text1"/>
          <w:sz w:val="32"/>
          <w:szCs w:val="32"/>
        </w:rPr>
      </w:pPr>
    </w:p>
    <w:p w:rsidR="00A44E89" w:rsidRDefault="0036517E">
      <w:pPr>
        <w:spacing w:line="500" w:lineRule="exact"/>
        <w:ind w:firstLineChars="200" w:firstLine="640"/>
        <w:rPr>
          <w:color w:val="000000" w:themeColor="text1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一、进入广州市教育局电子证书系统（网址：</w:t>
      </w:r>
      <w:hyperlink r:id="rId5" w:history="1">
        <w:r>
          <w:rPr>
            <w:rStyle w:val="a6"/>
            <w:rFonts w:ascii="Tahoma" w:hAnsi="Tahoma" w:cs="Tahoma" w:hint="eastAsia"/>
            <w:color w:val="000000" w:themeColor="text1"/>
            <w:sz w:val="32"/>
            <w:szCs w:val="32"/>
            <w:u w:val="none"/>
            <w:shd w:val="clear" w:color="auto" w:fill="FFFFFF"/>
          </w:rPr>
          <w:t>http://kpg.gzjkw.net/zs/</w:t>
        </w:r>
        <w:r>
          <w:rPr>
            <w:rStyle w:val="a6"/>
            <w:rFonts w:ascii="Times New Roman" w:eastAsia="仿宋_GB2312" w:hAnsi="Times New Roman" w:hint="eastAsia"/>
            <w:color w:val="000000" w:themeColor="text1"/>
            <w:sz w:val="32"/>
            <w:szCs w:val="32"/>
            <w:u w:val="none"/>
          </w:rPr>
          <w:t>，如图</w:t>
        </w:r>
        <w:r>
          <w:rPr>
            <w:rStyle w:val="a6"/>
            <w:rFonts w:ascii="Times New Roman" w:eastAsia="仿宋_GB2312" w:hAnsi="Times New Roman"/>
            <w:color w:val="000000" w:themeColor="text1"/>
            <w:sz w:val="32"/>
            <w:szCs w:val="32"/>
            <w:u w:val="none"/>
          </w:rPr>
          <w:t>1</w:t>
        </w:r>
      </w:hyperlink>
    </w:p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4864735" cy="1895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1</w:t>
      </w: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36517E" w:rsidP="0036517E">
      <w:pPr>
        <w:spacing w:line="5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二、输入活动结果公布文件通知上对应的证书编号，点击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放大镜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按钮，查找电子证书，如图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4714875" cy="2333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26" cy="23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2</w:t>
      </w:r>
    </w:p>
    <w:p w:rsidR="00A44E89" w:rsidRDefault="0036517E" w:rsidP="0036517E">
      <w:pPr>
        <w:spacing w:line="5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bookmarkStart w:id="0" w:name="_GoBack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三、点击右上角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打印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按钮可直接打印电子证书，或点击“下载”按钮保存到本地计算机后再打印。</w:t>
      </w:r>
    </w:p>
    <w:bookmarkEnd w:id="0"/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66325" cy="3333750"/>
            <wp:effectExtent l="0" t="0" r="0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89" w:rsidRDefault="0036517E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图</w:t>
      </w:r>
      <w:r>
        <w:rPr>
          <w:rFonts w:hint="eastAsia"/>
          <w:color w:val="000000" w:themeColor="text1"/>
        </w:rPr>
        <w:t>3</w:t>
      </w: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36517E" w:rsidP="0036517E">
      <w:pPr>
        <w:spacing w:line="5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四、对于已下载或打印的电子证书，使用手机扫描二维码，可以自动打开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证书查询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页面</w:t>
      </w:r>
      <w:proofErr w:type="gramStart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查证书</w:t>
      </w:r>
      <w:proofErr w:type="gramEnd"/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真伪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(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4)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36517E" w:rsidRDefault="0036517E" w:rsidP="0036517E">
      <w:pPr>
        <w:spacing w:line="500" w:lineRule="exact"/>
        <w:rPr>
          <w:rFonts w:ascii="仿宋" w:eastAsia="仿宋" w:hint="eastAsia"/>
          <w:color w:val="000000" w:themeColor="text1"/>
          <w:sz w:val="28"/>
          <w:szCs w:val="28"/>
        </w:rPr>
      </w:pPr>
    </w:p>
    <w:p w:rsidR="00A44E89" w:rsidRDefault="0036517E" w:rsidP="0036517E">
      <w:pPr>
        <w:spacing w:line="500" w:lineRule="exact"/>
        <w:rPr>
          <w:rFonts w:ascii="仿宋" w:eastAsia="仿宋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6E33DC3" wp14:editId="46C53503">
            <wp:simplePos x="0" y="0"/>
            <wp:positionH relativeFrom="column">
              <wp:posOffset>1257300</wp:posOffset>
            </wp:positionH>
            <wp:positionV relativeFrom="paragraph">
              <wp:posOffset>25400</wp:posOffset>
            </wp:positionV>
            <wp:extent cx="3533775" cy="21050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E89" w:rsidRDefault="00A44E89" w:rsidP="0036517E">
      <w:pPr>
        <w:spacing w:line="500" w:lineRule="exact"/>
        <w:rPr>
          <w:rFonts w:ascii="Times New Roman" w:eastAsia="仿宋_GB2312" w:hAnsi="Times New Roman"/>
          <w:color w:val="000000" w:themeColor="text1"/>
          <w:sz w:val="28"/>
          <w:szCs w:val="28"/>
        </w:rPr>
      </w:pPr>
    </w:p>
    <w:p w:rsidR="00A44E89" w:rsidRDefault="00A44E89" w:rsidP="0036517E">
      <w:pPr>
        <w:spacing w:line="500" w:lineRule="exact"/>
        <w:rPr>
          <w:rFonts w:ascii="Times New Roman" w:eastAsia="仿宋_GB2312" w:hAnsi="Times New Roman"/>
          <w:color w:val="000000" w:themeColor="text1"/>
          <w:sz w:val="28"/>
          <w:szCs w:val="28"/>
        </w:rPr>
      </w:pP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A44E89" w:rsidP="0036517E">
      <w:pPr>
        <w:spacing w:line="500" w:lineRule="exact"/>
        <w:rPr>
          <w:color w:val="000000" w:themeColor="text1"/>
        </w:rPr>
      </w:pPr>
    </w:p>
    <w:p w:rsidR="00A44E89" w:rsidRDefault="0036517E">
      <w:pPr>
        <w:spacing w:line="560" w:lineRule="exact"/>
        <w:ind w:left="1"/>
        <w:jc w:val="center"/>
        <w:rPr>
          <w:rFonts w:ascii="Times New Roman" w:eastAsia="仿宋_GB2312" w:hAnsi="Times New Roman"/>
          <w:color w:val="000000" w:themeColor="text1"/>
          <w:sz w:val="28"/>
          <w:szCs w:val="28"/>
        </w:rPr>
      </w:pPr>
      <w:r>
        <w:rPr>
          <w:rFonts w:ascii="Times New Roman" w:eastAsia="仿宋_GB2312" w:hAnsi="Times New Roman" w:hint="eastAsia"/>
          <w:color w:val="000000" w:themeColor="text1"/>
          <w:sz w:val="28"/>
          <w:szCs w:val="28"/>
        </w:rPr>
        <w:t>图</w:t>
      </w:r>
      <w:r>
        <w:rPr>
          <w:rFonts w:ascii="Times New Roman" w:eastAsia="仿宋_GB2312" w:hAnsi="Times New Roman"/>
          <w:color w:val="000000" w:themeColor="text1"/>
          <w:sz w:val="28"/>
          <w:szCs w:val="28"/>
        </w:rPr>
        <w:t>4</w:t>
      </w:r>
    </w:p>
    <w:sectPr w:rsidR="00A44E89" w:rsidSect="0036517E">
      <w:pgSz w:w="11906" w:h="16838" w:code="9"/>
      <w:pgMar w:top="1928" w:right="1474" w:bottom="1928" w:left="1474" w:header="851" w:footer="124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C7"/>
    <w:rsid w:val="000905B0"/>
    <w:rsid w:val="00101C96"/>
    <w:rsid w:val="00177643"/>
    <w:rsid w:val="002053D1"/>
    <w:rsid w:val="0036517E"/>
    <w:rsid w:val="00426EC7"/>
    <w:rsid w:val="00513258"/>
    <w:rsid w:val="00566B40"/>
    <w:rsid w:val="005717A0"/>
    <w:rsid w:val="007052F1"/>
    <w:rsid w:val="00854792"/>
    <w:rsid w:val="009B4E0B"/>
    <w:rsid w:val="00A44E89"/>
    <w:rsid w:val="00A52C86"/>
    <w:rsid w:val="00BE0F29"/>
    <w:rsid w:val="00C43B1A"/>
    <w:rsid w:val="00C6797E"/>
    <w:rsid w:val="00DA1A90"/>
    <w:rsid w:val="00DB50EA"/>
    <w:rsid w:val="00DB6CB0"/>
    <w:rsid w:val="2EBB45ED"/>
    <w:rsid w:val="51DE5DAD"/>
    <w:rsid w:val="54300EC5"/>
    <w:rsid w:val="5AB37B09"/>
    <w:rsid w:val="6462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121.8.126.242:600/zs/&#65292;&#22914;&#22270;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138</Words>
  <Characters>156</Characters>
  <Application>Microsoft Office Word</Application>
  <DocSecurity>0</DocSecurity>
  <Lines>26</Lines>
  <Paragraphs>14</Paragraphs>
  <ScaleCrop>false</ScaleCrop>
  <Company>Microsoft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끰̮忄ᐍ</dc:creator>
  <cp:lastModifiedBy>文印室排版</cp:lastModifiedBy>
  <cp:revision>23</cp:revision>
  <dcterms:created xsi:type="dcterms:W3CDTF">2017-04-13T03:38:00Z</dcterms:created>
  <dcterms:modified xsi:type="dcterms:W3CDTF">2023-08-10T05:29:00Z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2052-11.8.2.11020</vt:lpwstr>
  </property>
  <property fmtid="{D5CDD505-2E9C-101B-9397-08002B2CF9AE}" pid="3" name="ICV">
    <vt:lpwstr>1D7754C763F54516B5C37D94DF016FA8</vt:lpwstr>
  </property>
</Properties>
</file>