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AD8" w:rsidRPr="005721EA" w:rsidRDefault="00967987">
      <w:pPr>
        <w:spacing w:line="560" w:lineRule="exact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附件</w:t>
      </w: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</w:p>
    <w:p w:rsidR="00E46AD8" w:rsidRPr="005721EA" w:rsidRDefault="00E46AD8">
      <w:pPr>
        <w:spacing w:line="5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</w:p>
    <w:p w:rsidR="00E46AD8" w:rsidRPr="00C32C05" w:rsidRDefault="00967987" w:rsidP="00F1196C">
      <w:pPr>
        <w:spacing w:line="560" w:lineRule="exact"/>
        <w:jc w:val="center"/>
        <w:rPr>
          <w:rFonts w:ascii="方正小标宋_GBK" w:eastAsia="方正小标宋_GBK" w:hAnsi="Times New Roman" w:cs="Times New Roman"/>
          <w:snapToGrid w:val="0"/>
          <w:color w:val="000000" w:themeColor="text1"/>
          <w:kern w:val="0"/>
          <w:sz w:val="44"/>
          <w:szCs w:val="44"/>
        </w:rPr>
      </w:pPr>
      <w:r w:rsidRPr="00C32C05">
        <w:rPr>
          <w:rFonts w:ascii="方正小标宋_GBK" w:eastAsia="方正小标宋_GBK" w:hAnsi="Times New Roman" w:cs="Times New Roman" w:hint="eastAsia"/>
          <w:snapToGrid w:val="0"/>
          <w:color w:val="000000" w:themeColor="text1"/>
          <w:kern w:val="0"/>
          <w:sz w:val="44"/>
          <w:szCs w:val="44"/>
        </w:rPr>
        <w:t>2023年</w:t>
      </w:r>
      <w:proofErr w:type="gramStart"/>
      <w:r w:rsidRPr="00C32C05">
        <w:rPr>
          <w:rFonts w:ascii="方正小标宋_GBK" w:eastAsia="方正小标宋_GBK" w:hAnsi="Times New Roman" w:cs="Times New Roman" w:hint="eastAsia"/>
          <w:snapToGrid w:val="0"/>
          <w:color w:val="000000" w:themeColor="text1"/>
          <w:kern w:val="0"/>
          <w:sz w:val="44"/>
          <w:szCs w:val="44"/>
        </w:rPr>
        <w:t>广佛肇中小学</w:t>
      </w:r>
      <w:proofErr w:type="gramEnd"/>
      <w:r w:rsidRPr="00C32C05">
        <w:rPr>
          <w:rFonts w:ascii="方正小标宋_GBK" w:eastAsia="方正小标宋_GBK" w:hAnsi="Times New Roman" w:cs="Times New Roman" w:hint="eastAsia"/>
          <w:snapToGrid w:val="0"/>
          <w:color w:val="000000" w:themeColor="text1"/>
          <w:kern w:val="0"/>
          <w:sz w:val="44"/>
          <w:szCs w:val="44"/>
        </w:rPr>
        <w:t>科技教育交流系列活动</w:t>
      </w:r>
    </w:p>
    <w:p w:rsidR="00E46AD8" w:rsidRPr="00C32C05" w:rsidRDefault="00967987" w:rsidP="00F1196C">
      <w:pPr>
        <w:spacing w:line="560" w:lineRule="exact"/>
        <w:jc w:val="center"/>
        <w:rPr>
          <w:rFonts w:ascii="方正小标宋_GBK" w:eastAsia="方正小标宋_GBK" w:hAnsi="Times New Roman" w:cs="Times New Roman"/>
          <w:snapToGrid w:val="0"/>
          <w:color w:val="000000" w:themeColor="text1"/>
          <w:kern w:val="0"/>
          <w:sz w:val="44"/>
          <w:szCs w:val="44"/>
        </w:rPr>
      </w:pPr>
      <w:r w:rsidRPr="00C32C05">
        <w:rPr>
          <w:rFonts w:ascii="方正小标宋_GBK" w:eastAsia="方正小标宋_GBK" w:hAnsi="Times New Roman" w:cs="Times New Roman" w:hint="eastAsia"/>
          <w:snapToGrid w:val="0"/>
          <w:color w:val="000000" w:themeColor="text1"/>
          <w:kern w:val="0"/>
          <w:sz w:val="44"/>
          <w:szCs w:val="44"/>
        </w:rPr>
        <w:t>——科技创新挑战赛</w:t>
      </w:r>
      <w:proofErr w:type="gramStart"/>
      <w:r w:rsidRPr="00C32C05">
        <w:rPr>
          <w:rFonts w:ascii="方正小标宋_GBK" w:eastAsia="方正小标宋_GBK" w:hAnsi="Times New Roman" w:cs="Times New Roman" w:hint="eastAsia"/>
          <w:snapToGrid w:val="0"/>
          <w:color w:val="000000" w:themeColor="text1"/>
          <w:kern w:val="0"/>
          <w:sz w:val="44"/>
          <w:szCs w:val="44"/>
        </w:rPr>
        <w:t>暨成果</w:t>
      </w:r>
      <w:proofErr w:type="gramEnd"/>
      <w:r w:rsidRPr="00C32C05">
        <w:rPr>
          <w:rFonts w:ascii="方正小标宋_GBK" w:eastAsia="方正小标宋_GBK" w:hAnsi="Times New Roman" w:cs="Times New Roman" w:hint="eastAsia"/>
          <w:snapToGrid w:val="0"/>
          <w:color w:val="000000" w:themeColor="text1"/>
          <w:kern w:val="0"/>
          <w:sz w:val="44"/>
          <w:szCs w:val="44"/>
        </w:rPr>
        <w:t>交流展示方案</w:t>
      </w:r>
    </w:p>
    <w:p w:rsidR="00E46AD8" w:rsidRPr="005721EA" w:rsidRDefault="00E46AD8" w:rsidP="00F1196C">
      <w:pPr>
        <w:spacing w:line="5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一、活动宗旨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为贯彻落实《国家中长期教育改革和发展规划纲要》、《全民科学素质行动计划纲要》，响应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广佛肇三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地科技教育加强交流与合作，通过系列交流活动互相学习、共同提高，建立稳定的交流机制，推动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广佛肇三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地青少年科技教育交流合作，促进三地青少年科技素质、创新精神和实践能力的不断提升。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二、组织机构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32"/>
          <w:szCs w:val="32"/>
        </w:rPr>
        <w:t>（一）主办单位</w:t>
      </w:r>
    </w:p>
    <w:p w:rsidR="00E46AD8" w:rsidRPr="005721EA" w:rsidRDefault="00967987" w:rsidP="00816050">
      <w:pPr>
        <w:pStyle w:val="a3"/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  <w:t>广州市教育局、佛山市教育局、肇庆市教育局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32"/>
          <w:szCs w:val="32"/>
        </w:rPr>
        <w:t>（二）承办单位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广州市越秀区中星小学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32"/>
          <w:szCs w:val="32"/>
        </w:rPr>
        <w:t>（三）协办单位</w:t>
      </w:r>
    </w:p>
    <w:p w:rsidR="00E46AD8" w:rsidRPr="005721EA" w:rsidRDefault="00967987" w:rsidP="00816050">
      <w:pPr>
        <w:pStyle w:val="a3"/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  <w:t>越秀区教育局、广州市青少年科技教育协会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三、活动对象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广州市、佛山市、肇庆市三地中小学生及教师。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四、活动时间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9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-12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月。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五、活动地点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广州市越秀区中星小学（地址：广州市越秀区淘金东路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106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号）。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六、活动内容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（一）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广佛肇中小学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科技创新挑战赛指导教学培训活动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（二）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广佛肇中小学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科技教育科普讲座活动暨科技创新体验活动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（三）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广佛肇中小学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科技教育交流系列活动科技创新挑战赛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暨成果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交流展示</w:t>
      </w:r>
    </w:p>
    <w:p w:rsidR="00E46AD8" w:rsidRPr="005721EA" w:rsidRDefault="00967987" w:rsidP="00816050">
      <w:pPr>
        <w:numPr>
          <w:ilvl w:val="0"/>
          <w:numId w:val="2"/>
        </w:numPr>
        <w:spacing w:line="56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活动安排及要求</w:t>
      </w:r>
    </w:p>
    <w:p w:rsidR="00E46AD8" w:rsidRPr="005721EA" w:rsidRDefault="00967987" w:rsidP="00816050">
      <w:pPr>
        <w:spacing w:line="560" w:lineRule="exact"/>
        <w:ind w:firstLineChars="200" w:firstLine="616"/>
        <w:rPr>
          <w:rFonts w:ascii="Times New Roman" w:eastAsia="楷体_GB2312" w:hAnsi="Times New Roman" w:cs="Times New Roman"/>
          <w:snapToGrid w:val="0"/>
          <w:color w:val="000000" w:themeColor="text1"/>
          <w:spacing w:val="-6"/>
          <w:kern w:val="0"/>
          <w:sz w:val="32"/>
          <w:szCs w:val="32"/>
        </w:rPr>
      </w:pPr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spacing w:val="-6"/>
          <w:kern w:val="0"/>
          <w:sz w:val="32"/>
          <w:szCs w:val="32"/>
        </w:rPr>
        <w:t>（一）</w:t>
      </w:r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spacing w:val="-6"/>
          <w:kern w:val="0"/>
          <w:sz w:val="32"/>
          <w:szCs w:val="32"/>
        </w:rPr>
        <w:t>2023</w:t>
      </w:r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spacing w:val="-6"/>
          <w:kern w:val="0"/>
          <w:sz w:val="32"/>
          <w:szCs w:val="32"/>
        </w:rPr>
        <w:t>年</w:t>
      </w:r>
      <w:proofErr w:type="gramStart"/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spacing w:val="-6"/>
          <w:kern w:val="0"/>
          <w:sz w:val="32"/>
          <w:szCs w:val="32"/>
        </w:rPr>
        <w:t>广佛肇中小学</w:t>
      </w:r>
      <w:proofErr w:type="gramEnd"/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spacing w:val="-6"/>
          <w:kern w:val="0"/>
          <w:sz w:val="32"/>
          <w:szCs w:val="32"/>
        </w:rPr>
        <w:t>科技创新挑战赛指导教学培训活动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活动时间及地点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时间：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9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日（星期五）。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地点：广州市越秀区中星小学（地址：广州市越秀区淘金东路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106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号）。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培训对象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广佛肇三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地开展电子制作、电子智能等科技项目的科技老师、教练员、科技辅导员等人员。</w:t>
      </w:r>
    </w:p>
    <w:p w:rsidR="00E46AD8" w:rsidRPr="005721EA" w:rsidRDefault="00967987" w:rsidP="0081605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日程安排</w:t>
      </w:r>
    </w:p>
    <w:tbl>
      <w:tblPr>
        <w:tblStyle w:val="a7"/>
        <w:tblW w:w="8502" w:type="dxa"/>
        <w:jc w:val="center"/>
        <w:tblLook w:val="04A0" w:firstRow="1" w:lastRow="0" w:firstColumn="1" w:lastColumn="0" w:noHBand="0" w:noVBand="1"/>
      </w:tblPr>
      <w:tblGrid>
        <w:gridCol w:w="1555"/>
        <w:gridCol w:w="2693"/>
        <w:gridCol w:w="4254"/>
      </w:tblGrid>
      <w:tr w:rsidR="00F1196C" w:rsidRPr="005721EA">
        <w:trPr>
          <w:trHeight w:val="624"/>
          <w:jc w:val="center"/>
        </w:trPr>
        <w:tc>
          <w:tcPr>
            <w:tcW w:w="1555" w:type="dxa"/>
            <w:vAlign w:val="center"/>
          </w:tcPr>
          <w:p w:rsidR="00E46AD8" w:rsidRPr="005721EA" w:rsidRDefault="0096798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日期</w:t>
            </w:r>
          </w:p>
        </w:tc>
        <w:tc>
          <w:tcPr>
            <w:tcW w:w="2693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时间</w:t>
            </w:r>
          </w:p>
        </w:tc>
        <w:tc>
          <w:tcPr>
            <w:tcW w:w="4254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内容</w:t>
            </w:r>
          </w:p>
        </w:tc>
      </w:tr>
      <w:tr w:rsidR="00F1196C" w:rsidRPr="005721EA">
        <w:trPr>
          <w:trHeight w:val="90"/>
          <w:jc w:val="center"/>
        </w:trPr>
        <w:tc>
          <w:tcPr>
            <w:tcW w:w="1555" w:type="dxa"/>
            <w:vMerge w:val="restart"/>
            <w:vAlign w:val="center"/>
          </w:tcPr>
          <w:p w:rsidR="00E46AD8" w:rsidRPr="005721EA" w:rsidRDefault="0096798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9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月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22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日</w:t>
            </w:r>
          </w:p>
        </w:tc>
        <w:tc>
          <w:tcPr>
            <w:tcW w:w="2693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9:00</w:t>
            </w:r>
          </w:p>
        </w:tc>
        <w:tc>
          <w:tcPr>
            <w:tcW w:w="4254" w:type="dxa"/>
            <w:vAlign w:val="center"/>
          </w:tcPr>
          <w:p w:rsidR="00E46AD8" w:rsidRPr="005721EA" w:rsidRDefault="00967987">
            <w:pPr>
              <w:pStyle w:val="a9"/>
              <w:numPr>
                <w:ilvl w:val="0"/>
                <w:numId w:val="3"/>
              </w:numPr>
              <w:spacing w:line="40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报到</w:t>
            </w:r>
          </w:p>
        </w:tc>
      </w:tr>
      <w:tr w:rsidR="00F1196C" w:rsidRPr="005721EA">
        <w:trPr>
          <w:trHeight w:val="164"/>
          <w:jc w:val="center"/>
        </w:trPr>
        <w:tc>
          <w:tcPr>
            <w:tcW w:w="1555" w:type="dxa"/>
            <w:vMerge/>
            <w:vAlign w:val="center"/>
          </w:tcPr>
          <w:p w:rsidR="00E46AD8" w:rsidRPr="005721EA" w:rsidRDefault="00E46AD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9:00-9:30</w:t>
            </w:r>
          </w:p>
        </w:tc>
        <w:tc>
          <w:tcPr>
            <w:tcW w:w="4254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电子巡线车竞赛规则讲解</w:t>
            </w:r>
          </w:p>
        </w:tc>
      </w:tr>
      <w:tr w:rsidR="00F1196C" w:rsidRPr="005721EA">
        <w:trPr>
          <w:trHeight w:val="179"/>
          <w:jc w:val="center"/>
        </w:trPr>
        <w:tc>
          <w:tcPr>
            <w:tcW w:w="1555" w:type="dxa"/>
            <w:vMerge/>
            <w:vAlign w:val="center"/>
          </w:tcPr>
          <w:p w:rsidR="00E46AD8" w:rsidRPr="005721EA" w:rsidRDefault="00E46AD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9:30-10:30</w:t>
            </w:r>
          </w:p>
        </w:tc>
        <w:tc>
          <w:tcPr>
            <w:tcW w:w="4254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电子巡线车实操</w:t>
            </w:r>
          </w:p>
        </w:tc>
      </w:tr>
      <w:tr w:rsidR="00F1196C" w:rsidRPr="005721EA">
        <w:trPr>
          <w:trHeight w:val="278"/>
          <w:jc w:val="center"/>
        </w:trPr>
        <w:tc>
          <w:tcPr>
            <w:tcW w:w="1555" w:type="dxa"/>
            <w:vMerge/>
            <w:vAlign w:val="center"/>
          </w:tcPr>
          <w:p w:rsidR="00E46AD8" w:rsidRPr="005721EA" w:rsidRDefault="00E46AD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10:30-11:00</w:t>
            </w:r>
          </w:p>
        </w:tc>
        <w:tc>
          <w:tcPr>
            <w:tcW w:w="4254" w:type="dxa"/>
            <w:vAlign w:val="center"/>
          </w:tcPr>
          <w:p w:rsidR="00E46AD8" w:rsidRPr="005721EA" w:rsidRDefault="00967987">
            <w:pPr>
              <w:pStyle w:val="a9"/>
              <w:numPr>
                <w:ilvl w:val="0"/>
                <w:numId w:val="4"/>
              </w:numPr>
              <w:spacing w:line="40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智能</w:t>
            </w:r>
            <w:proofErr w:type="gramStart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探索车</w:t>
            </w:r>
            <w:proofErr w:type="gramEnd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竞赛规则讲解</w:t>
            </w:r>
          </w:p>
        </w:tc>
      </w:tr>
      <w:tr w:rsidR="00F1196C" w:rsidRPr="005721EA">
        <w:trPr>
          <w:trHeight w:val="90"/>
          <w:jc w:val="center"/>
        </w:trPr>
        <w:tc>
          <w:tcPr>
            <w:tcW w:w="1555" w:type="dxa"/>
            <w:vMerge/>
            <w:vAlign w:val="center"/>
          </w:tcPr>
          <w:p w:rsidR="00E46AD8" w:rsidRPr="005721EA" w:rsidRDefault="00E46AD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11:00-12:00</w:t>
            </w:r>
          </w:p>
        </w:tc>
        <w:tc>
          <w:tcPr>
            <w:tcW w:w="4254" w:type="dxa"/>
            <w:vAlign w:val="center"/>
          </w:tcPr>
          <w:p w:rsidR="00E46AD8" w:rsidRPr="005721EA" w:rsidRDefault="00967987">
            <w:pPr>
              <w:pStyle w:val="a9"/>
              <w:numPr>
                <w:ilvl w:val="0"/>
                <w:numId w:val="4"/>
              </w:numPr>
              <w:spacing w:line="40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智能</w:t>
            </w:r>
            <w:proofErr w:type="gramStart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探索车</w:t>
            </w:r>
            <w:proofErr w:type="gramEnd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实操</w:t>
            </w:r>
          </w:p>
        </w:tc>
      </w:tr>
      <w:tr w:rsidR="00F1196C" w:rsidRPr="005721EA">
        <w:trPr>
          <w:trHeight w:val="226"/>
          <w:jc w:val="center"/>
        </w:trPr>
        <w:tc>
          <w:tcPr>
            <w:tcW w:w="1555" w:type="dxa"/>
            <w:vMerge/>
            <w:vAlign w:val="center"/>
          </w:tcPr>
          <w:p w:rsidR="00E46AD8" w:rsidRPr="005721EA" w:rsidRDefault="00E46AD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12:00-13:30</w:t>
            </w:r>
          </w:p>
        </w:tc>
        <w:tc>
          <w:tcPr>
            <w:tcW w:w="4254" w:type="dxa"/>
            <w:vAlign w:val="center"/>
          </w:tcPr>
          <w:p w:rsidR="00E46AD8" w:rsidRPr="005721EA" w:rsidRDefault="00967987">
            <w:pPr>
              <w:pStyle w:val="a9"/>
              <w:numPr>
                <w:ilvl w:val="0"/>
                <w:numId w:val="5"/>
              </w:numPr>
              <w:spacing w:line="40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休息</w:t>
            </w:r>
          </w:p>
        </w:tc>
      </w:tr>
      <w:tr w:rsidR="00F1196C" w:rsidRPr="005721EA">
        <w:trPr>
          <w:trHeight w:val="281"/>
          <w:jc w:val="center"/>
        </w:trPr>
        <w:tc>
          <w:tcPr>
            <w:tcW w:w="1555" w:type="dxa"/>
            <w:vMerge/>
            <w:vAlign w:val="center"/>
          </w:tcPr>
          <w:p w:rsidR="00E46AD8" w:rsidRPr="005721EA" w:rsidRDefault="00E46AD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13:30-14:00</w:t>
            </w:r>
          </w:p>
        </w:tc>
        <w:tc>
          <w:tcPr>
            <w:tcW w:w="4254" w:type="dxa"/>
            <w:vAlign w:val="center"/>
          </w:tcPr>
          <w:p w:rsidR="00E46AD8" w:rsidRPr="005721EA" w:rsidRDefault="00967987">
            <w:pPr>
              <w:pStyle w:val="a9"/>
              <w:numPr>
                <w:ilvl w:val="0"/>
                <w:numId w:val="6"/>
              </w:numPr>
              <w:spacing w:line="40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电子投篮机器人竞赛规则讲解</w:t>
            </w:r>
          </w:p>
        </w:tc>
      </w:tr>
      <w:tr w:rsidR="00F1196C" w:rsidRPr="005721EA">
        <w:trPr>
          <w:trHeight w:val="339"/>
          <w:jc w:val="center"/>
        </w:trPr>
        <w:tc>
          <w:tcPr>
            <w:tcW w:w="1555" w:type="dxa"/>
            <w:vMerge/>
            <w:vAlign w:val="center"/>
          </w:tcPr>
          <w:p w:rsidR="00E46AD8" w:rsidRPr="005721EA" w:rsidRDefault="00E46AD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14:00-15:30</w:t>
            </w:r>
          </w:p>
        </w:tc>
        <w:tc>
          <w:tcPr>
            <w:tcW w:w="4254" w:type="dxa"/>
            <w:vAlign w:val="center"/>
          </w:tcPr>
          <w:p w:rsidR="00E46AD8" w:rsidRPr="005721EA" w:rsidRDefault="00967987">
            <w:pPr>
              <w:pStyle w:val="a9"/>
              <w:numPr>
                <w:ilvl w:val="0"/>
                <w:numId w:val="6"/>
              </w:numPr>
              <w:spacing w:line="40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电子投篮机器人实操</w:t>
            </w:r>
          </w:p>
        </w:tc>
      </w:tr>
      <w:tr w:rsidR="00F1196C" w:rsidRPr="005721EA">
        <w:trPr>
          <w:trHeight w:val="99"/>
          <w:jc w:val="center"/>
        </w:trPr>
        <w:tc>
          <w:tcPr>
            <w:tcW w:w="1555" w:type="dxa"/>
            <w:vMerge/>
            <w:vAlign w:val="center"/>
          </w:tcPr>
          <w:p w:rsidR="00E46AD8" w:rsidRPr="005721EA" w:rsidRDefault="00E46AD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15:30-16:00</w:t>
            </w:r>
          </w:p>
        </w:tc>
        <w:tc>
          <w:tcPr>
            <w:tcW w:w="4254" w:type="dxa"/>
            <w:vAlign w:val="center"/>
          </w:tcPr>
          <w:p w:rsidR="00E46AD8" w:rsidRPr="005721EA" w:rsidRDefault="00967987">
            <w:pPr>
              <w:pStyle w:val="a9"/>
              <w:numPr>
                <w:ilvl w:val="0"/>
                <w:numId w:val="6"/>
              </w:numPr>
              <w:spacing w:line="40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电子智拼竞赛</w:t>
            </w:r>
            <w:proofErr w:type="gramEnd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规则讲解</w:t>
            </w:r>
          </w:p>
        </w:tc>
      </w:tr>
      <w:tr w:rsidR="00F1196C" w:rsidRPr="005721EA">
        <w:trPr>
          <w:trHeight w:val="474"/>
          <w:jc w:val="center"/>
        </w:trPr>
        <w:tc>
          <w:tcPr>
            <w:tcW w:w="1555" w:type="dxa"/>
            <w:vMerge/>
            <w:vAlign w:val="center"/>
          </w:tcPr>
          <w:p w:rsidR="00E46AD8" w:rsidRPr="005721EA" w:rsidRDefault="00E46AD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16:00-16:30</w:t>
            </w:r>
          </w:p>
        </w:tc>
        <w:tc>
          <w:tcPr>
            <w:tcW w:w="4254" w:type="dxa"/>
            <w:vAlign w:val="center"/>
          </w:tcPr>
          <w:p w:rsidR="00E46AD8" w:rsidRPr="005721EA" w:rsidRDefault="00967987">
            <w:pPr>
              <w:pStyle w:val="a9"/>
              <w:numPr>
                <w:ilvl w:val="0"/>
                <w:numId w:val="6"/>
              </w:numPr>
              <w:spacing w:line="40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电子智拼实操</w:t>
            </w:r>
            <w:proofErr w:type="gramEnd"/>
          </w:p>
        </w:tc>
      </w:tr>
      <w:tr w:rsidR="00F1196C" w:rsidRPr="005721EA">
        <w:trPr>
          <w:trHeight w:val="244"/>
          <w:jc w:val="center"/>
        </w:trPr>
        <w:tc>
          <w:tcPr>
            <w:tcW w:w="1555" w:type="dxa"/>
            <w:vMerge/>
            <w:vAlign w:val="center"/>
          </w:tcPr>
          <w:p w:rsidR="00E46AD8" w:rsidRPr="005721EA" w:rsidRDefault="00E46AD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E46AD8" w:rsidRPr="005721EA" w:rsidRDefault="00967987">
            <w:pPr>
              <w:spacing w:line="40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16:30-17:00</w:t>
            </w:r>
          </w:p>
        </w:tc>
        <w:tc>
          <w:tcPr>
            <w:tcW w:w="4254" w:type="dxa"/>
            <w:vAlign w:val="center"/>
          </w:tcPr>
          <w:p w:rsidR="00E46AD8" w:rsidRPr="005721EA" w:rsidRDefault="00967987">
            <w:pPr>
              <w:pStyle w:val="a9"/>
              <w:numPr>
                <w:ilvl w:val="0"/>
                <w:numId w:val="6"/>
              </w:numPr>
              <w:spacing w:line="40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交流活动、离会</w:t>
            </w:r>
          </w:p>
        </w:tc>
      </w:tr>
    </w:tbl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报名及联系人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）报名截止日期为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9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18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日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18:00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，请参训人员将纸质报名表（见附件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2-1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）扫描件、电子报名表（两个文件均以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“2023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年广佛肇中小学科技创新挑战赛指导教师培训活动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+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姓名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命名）发送至电子邮箱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qiugj@gz.gov.cn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报名联系人：姚老师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13660787999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）活动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咨询请扫码加入微信群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和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QQ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群，备注学校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+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姓名，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QQ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群号：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600072433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QQ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群有效期至本次活动结束。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5.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费用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本次活动不收取费用。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未尽事宜、另行通知。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（二）</w:t>
      </w:r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proofErr w:type="gramStart"/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广佛肇中小学</w:t>
      </w:r>
      <w:proofErr w:type="gramEnd"/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科技教育科普讲座活动暨科技创新体验活动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活动时间及地点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时间：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日（星期六）。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地点：广州市越秀区中星小学（地址：广州市越秀区淘金东路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106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号）。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活动对象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广佛肇三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地科技老师、教练员、科技辅导员等人员。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活动内容及流程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）科技教育科普讲座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①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讲座时间：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日（星期六）上午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9:30-12:00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讲座地点：广州市越秀区中星小学。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③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讲座内容：以电子制作、电子智能等科技话题为切入点，邀请有关科技教育专家进行科普专题讲座。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）科技创新体验活动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①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活动时间：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日（星期六）下午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14:30-16:00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活动地点：广州市越秀区中星小学课室。</w:t>
      </w:r>
    </w:p>
    <w:p w:rsidR="00E46AD8" w:rsidRPr="005721EA" w:rsidRDefault="00967987" w:rsidP="00C32C05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③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活动具体安排：</w:t>
      </w:r>
    </w:p>
    <w:tbl>
      <w:tblPr>
        <w:tblStyle w:val="a7"/>
        <w:tblW w:w="8926" w:type="dxa"/>
        <w:jc w:val="center"/>
        <w:tblLook w:val="04A0" w:firstRow="1" w:lastRow="0" w:firstColumn="1" w:lastColumn="0" w:noHBand="0" w:noVBand="1"/>
      </w:tblPr>
      <w:tblGrid>
        <w:gridCol w:w="846"/>
        <w:gridCol w:w="3402"/>
        <w:gridCol w:w="4678"/>
      </w:tblGrid>
      <w:tr w:rsidR="00F1196C" w:rsidRPr="005721EA">
        <w:trPr>
          <w:trHeight w:val="624"/>
          <w:jc w:val="center"/>
        </w:trPr>
        <w:tc>
          <w:tcPr>
            <w:tcW w:w="846" w:type="dxa"/>
            <w:vAlign w:val="center"/>
          </w:tcPr>
          <w:p w:rsidR="00E46AD8" w:rsidRPr="005721EA" w:rsidRDefault="00967987" w:rsidP="00C32C0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序号</w:t>
            </w:r>
          </w:p>
        </w:tc>
        <w:tc>
          <w:tcPr>
            <w:tcW w:w="3402" w:type="dxa"/>
            <w:vAlign w:val="center"/>
          </w:tcPr>
          <w:p w:rsidR="00E46AD8" w:rsidRPr="005721EA" w:rsidRDefault="00967987" w:rsidP="00C32C0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活动名称</w:t>
            </w:r>
          </w:p>
        </w:tc>
        <w:tc>
          <w:tcPr>
            <w:tcW w:w="4678" w:type="dxa"/>
            <w:vAlign w:val="center"/>
          </w:tcPr>
          <w:p w:rsidR="00E46AD8" w:rsidRPr="005721EA" w:rsidRDefault="00967987" w:rsidP="00C32C0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内容</w:t>
            </w:r>
          </w:p>
        </w:tc>
      </w:tr>
      <w:tr w:rsidR="00F1196C" w:rsidRPr="005721EA">
        <w:trPr>
          <w:trHeight w:val="1264"/>
          <w:jc w:val="center"/>
        </w:trPr>
        <w:tc>
          <w:tcPr>
            <w:tcW w:w="846" w:type="dxa"/>
            <w:vAlign w:val="center"/>
          </w:tcPr>
          <w:p w:rsidR="00E46AD8" w:rsidRPr="005721EA" w:rsidRDefault="00967987" w:rsidP="00C32C0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 w:rsidR="00E46AD8" w:rsidRPr="005721EA" w:rsidRDefault="00967987" w:rsidP="00C32C0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电子制作专题体验活动</w:t>
            </w:r>
          </w:p>
        </w:tc>
        <w:tc>
          <w:tcPr>
            <w:tcW w:w="4678" w:type="dxa"/>
            <w:vAlign w:val="center"/>
          </w:tcPr>
          <w:p w:rsidR="00E46AD8" w:rsidRPr="005721EA" w:rsidRDefault="00967987" w:rsidP="00C32C05">
            <w:pPr>
              <w:spacing w:line="36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电子巡线车、智能</w:t>
            </w:r>
            <w:proofErr w:type="gramStart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探索车</w:t>
            </w:r>
            <w:proofErr w:type="gramEnd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原理介绍</w:t>
            </w:r>
          </w:p>
          <w:p w:rsidR="00E46AD8" w:rsidRPr="005721EA" w:rsidRDefault="00967987" w:rsidP="00C32C05">
            <w:pPr>
              <w:spacing w:line="36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电子巡线车、智能</w:t>
            </w:r>
            <w:proofErr w:type="gramStart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探索车</w:t>
            </w:r>
            <w:proofErr w:type="gramEnd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实操体验</w:t>
            </w:r>
          </w:p>
        </w:tc>
      </w:tr>
      <w:tr w:rsidR="00F1196C" w:rsidRPr="005721EA">
        <w:trPr>
          <w:trHeight w:val="1264"/>
          <w:jc w:val="center"/>
        </w:trPr>
        <w:tc>
          <w:tcPr>
            <w:tcW w:w="846" w:type="dxa"/>
            <w:vAlign w:val="center"/>
          </w:tcPr>
          <w:p w:rsidR="00E46AD8" w:rsidRPr="005721EA" w:rsidRDefault="00967987" w:rsidP="00C32C0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E46AD8" w:rsidRPr="005721EA" w:rsidRDefault="00967987" w:rsidP="00C32C0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电子投篮机器人体验活动</w:t>
            </w:r>
          </w:p>
        </w:tc>
        <w:tc>
          <w:tcPr>
            <w:tcW w:w="4678" w:type="dxa"/>
            <w:vAlign w:val="center"/>
          </w:tcPr>
          <w:p w:rsidR="00E46AD8" w:rsidRPr="005721EA" w:rsidRDefault="00967987" w:rsidP="00C32C05">
            <w:pPr>
              <w:pStyle w:val="a9"/>
              <w:numPr>
                <w:ilvl w:val="0"/>
                <w:numId w:val="4"/>
              </w:numPr>
              <w:spacing w:line="36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投篮原理知识介绍</w:t>
            </w:r>
          </w:p>
          <w:p w:rsidR="00E46AD8" w:rsidRPr="005721EA" w:rsidRDefault="00967987" w:rsidP="00C32C05">
            <w:pPr>
              <w:pStyle w:val="a9"/>
              <w:numPr>
                <w:ilvl w:val="0"/>
                <w:numId w:val="4"/>
              </w:numPr>
              <w:spacing w:line="36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电子投篮机器人实操体验</w:t>
            </w:r>
          </w:p>
        </w:tc>
      </w:tr>
      <w:tr w:rsidR="00F1196C" w:rsidRPr="005721EA">
        <w:trPr>
          <w:trHeight w:val="1264"/>
          <w:jc w:val="center"/>
        </w:trPr>
        <w:tc>
          <w:tcPr>
            <w:tcW w:w="846" w:type="dxa"/>
            <w:vAlign w:val="center"/>
          </w:tcPr>
          <w:p w:rsidR="00E46AD8" w:rsidRPr="005721EA" w:rsidRDefault="00967987" w:rsidP="00C32C0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E46AD8" w:rsidRPr="005721EA" w:rsidRDefault="00967987" w:rsidP="00C32C0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人工智能专题体验活动</w:t>
            </w:r>
          </w:p>
        </w:tc>
        <w:tc>
          <w:tcPr>
            <w:tcW w:w="4678" w:type="dxa"/>
            <w:vAlign w:val="center"/>
          </w:tcPr>
          <w:p w:rsidR="00E46AD8" w:rsidRPr="005721EA" w:rsidRDefault="00967987" w:rsidP="00C32C05">
            <w:pPr>
              <w:spacing w:line="36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人工智能知识介绍</w:t>
            </w:r>
          </w:p>
          <w:p w:rsidR="00E46AD8" w:rsidRPr="005721EA" w:rsidRDefault="00967987" w:rsidP="00C32C05">
            <w:pPr>
              <w:spacing w:line="36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学习智能循迹技术</w:t>
            </w:r>
          </w:p>
          <w:p w:rsidR="00E46AD8" w:rsidRPr="005721EA" w:rsidRDefault="00967987" w:rsidP="00C32C05">
            <w:pPr>
              <w:spacing w:line="360" w:lineRule="exac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循迹机器人拼装与实操</w:t>
            </w:r>
          </w:p>
        </w:tc>
      </w:tr>
      <w:tr w:rsidR="00F1196C" w:rsidRPr="005721EA">
        <w:trPr>
          <w:trHeight w:val="769"/>
          <w:jc w:val="center"/>
        </w:trPr>
        <w:tc>
          <w:tcPr>
            <w:tcW w:w="846" w:type="dxa"/>
            <w:vAlign w:val="center"/>
          </w:tcPr>
          <w:p w:rsidR="00E46AD8" w:rsidRPr="005721EA" w:rsidRDefault="00967987" w:rsidP="00C32C0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3402" w:type="dxa"/>
            <w:vAlign w:val="center"/>
          </w:tcPr>
          <w:p w:rsidR="00E46AD8" w:rsidRPr="005721EA" w:rsidRDefault="00967987" w:rsidP="00C32C0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电子智拼普及</w:t>
            </w:r>
            <w:proofErr w:type="gramEnd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活动</w:t>
            </w:r>
          </w:p>
        </w:tc>
        <w:tc>
          <w:tcPr>
            <w:tcW w:w="4678" w:type="dxa"/>
            <w:vAlign w:val="center"/>
          </w:tcPr>
          <w:p w:rsidR="00E46AD8" w:rsidRPr="005721EA" w:rsidRDefault="00967987" w:rsidP="00C32C05">
            <w:pPr>
              <w:pStyle w:val="a9"/>
              <w:numPr>
                <w:ilvl w:val="0"/>
                <w:numId w:val="6"/>
              </w:numPr>
              <w:spacing w:line="36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电学知识科普小课堂</w:t>
            </w:r>
          </w:p>
          <w:p w:rsidR="00E46AD8" w:rsidRPr="005721EA" w:rsidRDefault="00967987" w:rsidP="00C32C05">
            <w:pPr>
              <w:pStyle w:val="a9"/>
              <w:numPr>
                <w:ilvl w:val="0"/>
                <w:numId w:val="6"/>
              </w:numPr>
              <w:spacing w:line="36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趣味科普知识问答</w:t>
            </w:r>
          </w:p>
          <w:p w:rsidR="00E46AD8" w:rsidRPr="005721EA" w:rsidRDefault="00967987" w:rsidP="00C32C05">
            <w:pPr>
              <w:pStyle w:val="a9"/>
              <w:numPr>
                <w:ilvl w:val="0"/>
                <w:numId w:val="6"/>
              </w:numPr>
              <w:spacing w:line="36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电子智拼电路</w:t>
            </w:r>
            <w:proofErr w:type="gramEnd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挑战</w:t>
            </w:r>
          </w:p>
        </w:tc>
      </w:tr>
      <w:tr w:rsidR="00F1196C" w:rsidRPr="005721EA">
        <w:trPr>
          <w:trHeight w:val="769"/>
          <w:jc w:val="center"/>
        </w:trPr>
        <w:tc>
          <w:tcPr>
            <w:tcW w:w="846" w:type="dxa"/>
            <w:vAlign w:val="center"/>
          </w:tcPr>
          <w:p w:rsidR="00E46AD8" w:rsidRPr="005721EA" w:rsidRDefault="00967987" w:rsidP="00C32C0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3402" w:type="dxa"/>
            <w:vAlign w:val="center"/>
          </w:tcPr>
          <w:p w:rsidR="00E46AD8" w:rsidRPr="005721EA" w:rsidRDefault="00967987" w:rsidP="00C32C0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电子通讯专题体验活动</w:t>
            </w:r>
          </w:p>
        </w:tc>
        <w:tc>
          <w:tcPr>
            <w:tcW w:w="4678" w:type="dxa"/>
            <w:vAlign w:val="center"/>
          </w:tcPr>
          <w:p w:rsidR="00E46AD8" w:rsidRPr="005721EA" w:rsidRDefault="00967987" w:rsidP="00C32C05">
            <w:pPr>
              <w:pStyle w:val="a9"/>
              <w:numPr>
                <w:ilvl w:val="0"/>
                <w:numId w:val="5"/>
              </w:numPr>
              <w:spacing w:line="36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无线电知识介绍</w:t>
            </w:r>
          </w:p>
          <w:p w:rsidR="00E46AD8" w:rsidRPr="005721EA" w:rsidRDefault="00967987" w:rsidP="00C32C05">
            <w:pPr>
              <w:pStyle w:val="a9"/>
              <w:numPr>
                <w:ilvl w:val="0"/>
                <w:numId w:val="5"/>
              </w:numPr>
              <w:spacing w:line="36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学习无线电通讯技术</w:t>
            </w:r>
          </w:p>
          <w:p w:rsidR="00E46AD8" w:rsidRPr="005721EA" w:rsidRDefault="00967987" w:rsidP="00C32C05">
            <w:pPr>
              <w:pStyle w:val="a9"/>
              <w:numPr>
                <w:ilvl w:val="0"/>
                <w:numId w:val="6"/>
              </w:numPr>
              <w:spacing w:line="360" w:lineRule="exact"/>
              <w:ind w:left="0" w:firstLineChars="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无线电通讯实操</w:t>
            </w:r>
          </w:p>
        </w:tc>
      </w:tr>
    </w:tbl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bookmarkStart w:id="0" w:name="_GoBack"/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lastRenderedPageBreak/>
        <w:t>④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人数：每个体验活动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人。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活动报名要求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）因学校场地有限，请参与活动的学校汇总学生报名人数后，于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日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00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前把报名表（见附件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2-2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  <w:hyperlink r:id="rId7" w:history="1">
        <w:r w:rsidRPr="005721EA">
          <w:rPr>
            <w:rFonts w:ascii="Times New Roman" w:eastAsia="仿宋_GB2312" w:hAnsi="Times New Roman" w:cs="Times New Roman"/>
            <w:snapToGrid w:val="0"/>
            <w:color w:val="000000" w:themeColor="text1"/>
            <w:kern w:val="0"/>
            <w:sz w:val="32"/>
          </w:rPr>
          <w:t>发送至</w:t>
        </w:r>
        <w:r w:rsidRPr="005721EA">
          <w:rPr>
            <w:rFonts w:ascii="Times New Roman" w:eastAsia="仿宋_GB2312" w:hAnsi="Times New Roman" w:cs="Times New Roman"/>
            <w:snapToGrid w:val="0"/>
            <w:color w:val="000000" w:themeColor="text1"/>
            <w:kern w:val="0"/>
            <w:sz w:val="32"/>
          </w:rPr>
          <w:t>q</w:t>
        </w:r>
      </w:hyperlink>
      <w:r w:rsidRPr="005721EA">
        <w:rPr>
          <w:rFonts w:ascii="Times New Roman" w:hAnsi="Times New Roman" w:cs="Times New Roman"/>
          <w:snapToGrid w:val="0"/>
          <w:color w:val="000000" w:themeColor="text1"/>
          <w:kern w:val="0"/>
          <w:sz w:val="32"/>
        </w:rPr>
        <w:t>iugj@gz.gov.cn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。先报先得，额满即止，承办单位将结合实际情况确定活动规模，邮件回复是否报名成功。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  <w:r w:rsidRPr="005721EA">
        <w:rPr>
          <w:rStyle w:val="NormalCharacter"/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本次活动对参加活动人员一律不收取任何费用。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5.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联系方式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广州市越秀区中星小学，姚老师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13660787999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（三）</w:t>
      </w:r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proofErr w:type="gramStart"/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广佛肇中小学</w:t>
      </w:r>
      <w:proofErr w:type="gramEnd"/>
      <w:r w:rsidRPr="005721EA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科技教育交流系列活动科技创新挑战赛及成果交流展示</w:t>
      </w:r>
    </w:p>
    <w:p w:rsidR="00E46AD8" w:rsidRPr="005721EA" w:rsidRDefault="00967987" w:rsidP="00816050">
      <w:pPr>
        <w:spacing w:line="540" w:lineRule="exact"/>
        <w:ind w:firstLineChars="200" w:firstLine="643"/>
        <w:rPr>
          <w:rFonts w:ascii="Times New Roman" w:eastAsia="仿宋_GB2312" w:hAnsi="Times New Roman" w:cs="Times New Roman"/>
          <w:b/>
          <w:bCs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b/>
          <w:bCs/>
          <w:snapToGrid w:val="0"/>
          <w:color w:val="000000" w:themeColor="text1"/>
          <w:kern w:val="0"/>
          <w:sz w:val="32"/>
          <w:szCs w:val="32"/>
        </w:rPr>
        <w:t>1.</w:t>
      </w:r>
      <w:r w:rsidRPr="005721EA">
        <w:rPr>
          <w:rFonts w:ascii="Times New Roman" w:eastAsia="仿宋_GB2312" w:hAnsi="Times New Roman" w:cs="Times New Roman"/>
          <w:b/>
          <w:bCs/>
          <w:snapToGrid w:val="0"/>
          <w:color w:val="000000" w:themeColor="text1"/>
          <w:kern w:val="0"/>
          <w:sz w:val="32"/>
          <w:szCs w:val="32"/>
        </w:rPr>
        <w:t>科技创新挑战赛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）比赛时间：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日（星期六）。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）比赛地点：广州市越秀区中星小学（东校区）。</w:t>
      </w:r>
    </w:p>
    <w:p w:rsidR="00E46AD8" w:rsidRPr="005721EA" w:rsidRDefault="00967987" w:rsidP="00816050">
      <w:pPr>
        <w:shd w:val="clear" w:color="auto" w:fill="FFFFFF"/>
        <w:autoSpaceDE w:val="0"/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）竞赛组别：小学男子组、小学女子组、中学男子组、中学女子组，其中电子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智拼项目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分为小学男子甲组、小学男子乙组、小学女子甲组、小学女子乙组。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）竞赛项目：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①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电子巡线车竞赛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智能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探索车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竞赛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③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电子投篮机器人竞赛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④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电子智拼竞赛</w:t>
      </w:r>
      <w:proofErr w:type="gramEnd"/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5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）参赛资格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①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参赛单位须为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广佛肇三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地市中小学校，以单位形式统一报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名。参赛队员为中、小学生；中学组必须是高中、职中、中专、初中在校学生，小学组必须是小学在校学生（甲组为小学四至六年级、乙组为小学一至三年级）。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各参赛队必须办理途中及赛期参赛运动员的意外伤害和医疗保险（意外险保额必须为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万元或以上，投保期包括：路途和赛期），报到时须交验保险单据复印件，未办理保险参赛者不予参赛。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③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参赛队员必须具备参加电子制作竞赛的能力。参赛队和参赛队员个人对自己的安全负全部责任。所有参赛人员需签署或者单位盖公章并上交《自愿参赛责任书》（附件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2-6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）。以下疾病患者不准报名参赛：先天性心脏病和风湿性心脏病患者，高血压和脑血管疾病患者，心肌炎和其它心脏病患者，冠状动脉病患者和严重心律不齐者，糖尿病患者，其他不适合竞赛的疾病患者。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）竞赛办法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参照《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年广佛肇中小学科技教育交流系列活动科技创新挑战赛规则》（附件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2-5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）执行。</w:t>
      </w:r>
    </w:p>
    <w:p w:rsidR="00E46AD8" w:rsidRPr="005721EA" w:rsidRDefault="00967987" w:rsidP="00816050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7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）日程安排</w:t>
      </w:r>
    </w:p>
    <w:tbl>
      <w:tblPr>
        <w:tblStyle w:val="a7"/>
        <w:tblW w:w="8724" w:type="dxa"/>
        <w:jc w:val="center"/>
        <w:tblLook w:val="04A0" w:firstRow="1" w:lastRow="0" w:firstColumn="1" w:lastColumn="0" w:noHBand="0" w:noVBand="1"/>
      </w:tblPr>
      <w:tblGrid>
        <w:gridCol w:w="2190"/>
        <w:gridCol w:w="2003"/>
        <w:gridCol w:w="4531"/>
      </w:tblGrid>
      <w:tr w:rsidR="00F1196C" w:rsidRPr="005721EA">
        <w:trPr>
          <w:jc w:val="center"/>
        </w:trPr>
        <w:tc>
          <w:tcPr>
            <w:tcW w:w="2190" w:type="dxa"/>
          </w:tcPr>
          <w:bookmarkEnd w:id="0"/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日期</w:t>
            </w:r>
          </w:p>
        </w:tc>
        <w:tc>
          <w:tcPr>
            <w:tcW w:w="2003" w:type="dxa"/>
          </w:tcPr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时间</w:t>
            </w:r>
          </w:p>
        </w:tc>
        <w:tc>
          <w:tcPr>
            <w:tcW w:w="4531" w:type="dxa"/>
          </w:tcPr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具体安排</w:t>
            </w:r>
          </w:p>
        </w:tc>
      </w:tr>
      <w:tr w:rsidR="00F1196C" w:rsidRPr="005721EA">
        <w:trPr>
          <w:trHeight w:val="90"/>
          <w:jc w:val="center"/>
        </w:trPr>
        <w:tc>
          <w:tcPr>
            <w:tcW w:w="2190" w:type="dxa"/>
            <w:vMerge w:val="restart"/>
            <w:vAlign w:val="center"/>
          </w:tcPr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12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月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日</w:t>
            </w:r>
          </w:p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星期六</w:t>
            </w:r>
          </w:p>
        </w:tc>
        <w:tc>
          <w:tcPr>
            <w:tcW w:w="2003" w:type="dxa"/>
            <w:vAlign w:val="center"/>
          </w:tcPr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8:30</w:t>
            </w:r>
          </w:p>
        </w:tc>
        <w:tc>
          <w:tcPr>
            <w:tcW w:w="4531" w:type="dxa"/>
            <w:vAlign w:val="center"/>
          </w:tcPr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赛事检录</w:t>
            </w:r>
          </w:p>
        </w:tc>
      </w:tr>
      <w:tr w:rsidR="00F1196C" w:rsidRPr="005721EA">
        <w:trPr>
          <w:trHeight w:val="896"/>
          <w:jc w:val="center"/>
        </w:trPr>
        <w:tc>
          <w:tcPr>
            <w:tcW w:w="2190" w:type="dxa"/>
            <w:vMerge/>
          </w:tcPr>
          <w:p w:rsidR="00E46AD8" w:rsidRPr="005721EA" w:rsidRDefault="00E46AD8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003" w:type="dxa"/>
            <w:vAlign w:val="center"/>
          </w:tcPr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9:00-10:30</w:t>
            </w:r>
          </w:p>
        </w:tc>
        <w:tc>
          <w:tcPr>
            <w:tcW w:w="4531" w:type="dxa"/>
            <w:vAlign w:val="center"/>
          </w:tcPr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电子巡线车竞赛</w:t>
            </w:r>
          </w:p>
        </w:tc>
      </w:tr>
      <w:tr w:rsidR="00F1196C" w:rsidRPr="005721EA">
        <w:trPr>
          <w:trHeight w:val="896"/>
          <w:jc w:val="center"/>
        </w:trPr>
        <w:tc>
          <w:tcPr>
            <w:tcW w:w="2190" w:type="dxa"/>
            <w:vMerge/>
          </w:tcPr>
          <w:p w:rsidR="00E46AD8" w:rsidRPr="005721EA" w:rsidRDefault="00E46AD8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003" w:type="dxa"/>
            <w:vAlign w:val="center"/>
          </w:tcPr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10:45-12:30</w:t>
            </w:r>
          </w:p>
        </w:tc>
        <w:tc>
          <w:tcPr>
            <w:tcW w:w="4531" w:type="dxa"/>
            <w:vAlign w:val="center"/>
          </w:tcPr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智能</w:t>
            </w:r>
            <w:proofErr w:type="gramStart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探索车</w:t>
            </w:r>
            <w:proofErr w:type="gramEnd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竞赛</w:t>
            </w:r>
          </w:p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电子智拼竞赛</w:t>
            </w:r>
            <w:proofErr w:type="gramEnd"/>
          </w:p>
        </w:tc>
      </w:tr>
      <w:tr w:rsidR="00F1196C" w:rsidRPr="005721EA">
        <w:trPr>
          <w:trHeight w:val="896"/>
          <w:jc w:val="center"/>
        </w:trPr>
        <w:tc>
          <w:tcPr>
            <w:tcW w:w="2190" w:type="dxa"/>
            <w:vMerge/>
          </w:tcPr>
          <w:p w:rsidR="00E46AD8" w:rsidRPr="005721EA" w:rsidRDefault="00E46AD8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003" w:type="dxa"/>
            <w:vAlign w:val="center"/>
          </w:tcPr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14:00-17:00</w:t>
            </w:r>
          </w:p>
        </w:tc>
        <w:tc>
          <w:tcPr>
            <w:tcW w:w="4531" w:type="dxa"/>
            <w:vAlign w:val="center"/>
          </w:tcPr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电子投篮机器人竞赛</w:t>
            </w:r>
          </w:p>
          <w:p w:rsidR="00E46AD8" w:rsidRPr="005721EA" w:rsidRDefault="00967987">
            <w:pPr>
              <w:topLinePunct/>
              <w:autoSpaceDE w:val="0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电子智拼竞赛</w:t>
            </w:r>
            <w:proofErr w:type="gramEnd"/>
          </w:p>
        </w:tc>
      </w:tr>
    </w:tbl>
    <w:p w:rsidR="00E46AD8" w:rsidRPr="005721EA" w:rsidRDefault="00967987" w:rsidP="009115D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8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）录取名次及奖励</w:t>
      </w:r>
    </w:p>
    <w:p w:rsidR="00E46AD8" w:rsidRPr="005721EA" w:rsidRDefault="00967987" w:rsidP="009115D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①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录取名次</w:t>
      </w:r>
    </w:p>
    <w:p w:rsidR="00E46AD8" w:rsidRPr="005721EA" w:rsidRDefault="00967987" w:rsidP="009115D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参赛队员按照比赛成绩排序，奖励每个参赛组别前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名（一等奖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名、二等奖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名、三等奖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名），由主办单位颁发获奖证书。</w:t>
      </w:r>
    </w:p>
    <w:p w:rsidR="00E46AD8" w:rsidRPr="005721EA" w:rsidRDefault="00967987" w:rsidP="009115D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优秀指导老师评选</w:t>
      </w:r>
    </w:p>
    <w:p w:rsidR="00E46AD8" w:rsidRPr="005721EA" w:rsidRDefault="00967987" w:rsidP="009115D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“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优秀指导老师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评选：从按时参加赛前培训会议、领队会议，并指导学生获得单项第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名，且报名规范、文明参赛、尊重裁判、本人及所指导学生无违反赛场纪律的指导老师中产生，评选出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名优秀指导老师，由主办单位颁发获奖证书。</w:t>
      </w:r>
    </w:p>
    <w:p w:rsidR="00E46AD8" w:rsidRPr="005721EA" w:rsidRDefault="00967987" w:rsidP="009115D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③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优秀组织单位评选</w:t>
      </w:r>
    </w:p>
    <w:p w:rsidR="00E46AD8" w:rsidRPr="005721EA" w:rsidRDefault="00967987" w:rsidP="009115D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广州市以区为单位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(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市属学校按所在地计入各区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)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，佛山、肇</w:t>
      </w:r>
    </w:p>
    <w:p w:rsidR="00E46AD8" w:rsidRPr="005721EA" w:rsidRDefault="00967987" w:rsidP="009115D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庆以市级组织单位计，第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名参赛队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(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或个人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)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所在区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/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市获得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分，第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名参赛队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(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或个人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)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所在区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/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市获得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5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分，第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名参赛队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(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或个人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)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所在区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/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市获得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分，依次类推，按总积分情况，评选出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个优秀组织单位（未参加教练员培训班的参赛单位不参与评选），由主办单位颁发获奖证书。</w:t>
      </w:r>
    </w:p>
    <w:p w:rsidR="00E46AD8" w:rsidRPr="005721EA" w:rsidRDefault="00967987" w:rsidP="009115D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9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）报名和报到</w:t>
      </w:r>
    </w:p>
    <w:p w:rsidR="00E46AD8" w:rsidRPr="005721EA" w:rsidRDefault="00967987" w:rsidP="009115D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①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报名</w:t>
      </w:r>
    </w:p>
    <w:p w:rsidR="00E46AD8" w:rsidRPr="005721EA" w:rsidRDefault="00967987" w:rsidP="009115D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a.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各队务必于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日前将参赛报名表（见附件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2-3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Word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及盖章文件）发到承办单位，报名表注明参赛人数、项目、组别、地址、联系人、联系电话等，逾期报名一律不受理；报名截止后，名单与项目不予更改。</w:t>
      </w:r>
    </w:p>
    <w:p w:rsidR="00E46AD8" w:rsidRPr="005721EA" w:rsidRDefault="00967987" w:rsidP="009115D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b.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报名联系人：姚老师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13660787999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</w:p>
    <w:p w:rsidR="00E46AD8" w:rsidRPr="005721EA" w:rsidRDefault="00967987" w:rsidP="009115D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c.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每名参赛队员限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名指导老师，同一学校指导老师不超过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人，请认真填写，违反限额规定多填的，作无指导老师处理，名单一经确认不再修改。</w:t>
      </w:r>
    </w:p>
    <w:p w:rsidR="00E46AD8" w:rsidRPr="005721EA" w:rsidRDefault="00967987" w:rsidP="009115DA">
      <w:pPr>
        <w:pStyle w:val="a6"/>
        <w:widowControl w:val="0"/>
        <w:numPr>
          <w:ilvl w:val="0"/>
          <w:numId w:val="7"/>
        </w:numPr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="0"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参赛报名表（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须盖单位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公章）；</w:t>
      </w:r>
    </w:p>
    <w:p w:rsidR="00E46AD8" w:rsidRPr="005721EA" w:rsidRDefault="00967987" w:rsidP="009115DA">
      <w:pPr>
        <w:pStyle w:val="a6"/>
        <w:widowControl w:val="0"/>
        <w:numPr>
          <w:ilvl w:val="0"/>
          <w:numId w:val="7"/>
        </w:numPr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="0"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学生在校证明或学籍证明（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须盖单位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公章）；</w:t>
      </w:r>
    </w:p>
    <w:p w:rsidR="00E46AD8" w:rsidRPr="005721EA" w:rsidRDefault="00967987" w:rsidP="009115DA">
      <w:pPr>
        <w:pStyle w:val="a6"/>
        <w:widowControl w:val="0"/>
        <w:numPr>
          <w:ilvl w:val="0"/>
          <w:numId w:val="7"/>
        </w:numPr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="0"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参赛队自愿参赛责任书（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须盖单位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公章）；</w:t>
      </w:r>
    </w:p>
    <w:p w:rsidR="00E46AD8" w:rsidRPr="005721EA" w:rsidRDefault="00967987" w:rsidP="009115DA">
      <w:pPr>
        <w:pStyle w:val="a6"/>
        <w:widowControl w:val="0"/>
        <w:numPr>
          <w:ilvl w:val="0"/>
          <w:numId w:val="7"/>
        </w:numPr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="0"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保险证明。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</w:rPr>
        <w:t>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报名时请准确填写参赛队员与指导老师姓名，如填写信息有误自行负责；填写学校的名称请与学校公章一致（如学校有不同校区但采用相同公章则视为同一所学校）。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</w:rPr>
        <w:t>③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赛事组织咨询：姚老师（电话：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13660787999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）。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</w:rPr>
        <w:t>④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具体详细安排请关注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QQ“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广佛肇科技创新挑战赛咨询群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 xml:space="preserve">” 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群号：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600072433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通知，敬请各参赛队务必派代表加入比赛群并准时出席线上会议。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QQ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群有效期至本次活动结束。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）安全管理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各单位对参赛队伍必须加强赛事管理和安全管理，严守纪律，实行领队、带队老师全程负责制。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11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）器材与经费</w:t>
      </w:r>
    </w:p>
    <w:p w:rsidR="00E46AD8" w:rsidRPr="005721EA" w:rsidRDefault="00967987" w:rsidP="009115DA">
      <w:pPr>
        <w:pStyle w:val="a6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</w:rPr>
        <w:t>①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参加本次比赛使用器材的参数，可咨询吴老师（电话：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13244805166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）。</w:t>
      </w:r>
    </w:p>
    <w:p w:rsidR="00E46AD8" w:rsidRPr="005721EA" w:rsidRDefault="00967987" w:rsidP="009115DA">
      <w:pPr>
        <w:pStyle w:val="a6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</w:rPr>
        <w:t>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参加电子巡线车、智能探索车、电子投篮机器人、电子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智拼由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参赛学生自备套件。出于用电安全考虑，本次制作比赛参赛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lastRenderedPageBreak/>
        <w:t>选手需自备参赛物品，其中便携式移动电烙铁、电烙铁架、制作套件和焊接用垫板，四缺一不予以参赛。赛前由裁判检查确定为没有开封制作过的套件才允许参赛。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</w:rPr>
        <w:t>③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本次竞赛活动由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年广州市青少年科技教育项目立项支持，不收取任何报名或参赛费用，差旅费、所需器材自行解决。</w:t>
      </w:r>
    </w:p>
    <w:p w:rsidR="00E46AD8" w:rsidRPr="005721EA" w:rsidRDefault="00967987" w:rsidP="009115DA">
      <w:pPr>
        <w:pStyle w:val="a6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12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）裁判员和仲裁</w:t>
      </w:r>
    </w:p>
    <w:p w:rsidR="00E46AD8" w:rsidRPr="005721EA" w:rsidRDefault="00967987" w:rsidP="009115DA">
      <w:pPr>
        <w:pStyle w:val="a6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</w:rPr>
        <w:t>①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仲裁委员会由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人组成，由主办单位指定。</w:t>
      </w:r>
    </w:p>
    <w:p w:rsidR="00E46AD8" w:rsidRPr="005721EA" w:rsidRDefault="00967987" w:rsidP="009115DA">
      <w:pPr>
        <w:pStyle w:val="a6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</w:rPr>
        <w:t>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裁判员：主要裁判由主办单位选派，其他裁判由承办单位选聘。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13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）其他事项</w:t>
      </w:r>
    </w:p>
    <w:p w:rsidR="00E46AD8" w:rsidRPr="005721EA" w:rsidRDefault="00967987" w:rsidP="009115DA">
      <w:pPr>
        <w:shd w:val="clear" w:color="auto" w:fill="FFFFFF"/>
        <w:topLinePunct/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①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本次活动不设颁奖仪式。比赛原始成绩核对后，将在广州市青少年科技教育网公示，后颁发获奖证书。</w:t>
      </w:r>
    </w:p>
    <w:p w:rsidR="00E46AD8" w:rsidRPr="005721EA" w:rsidRDefault="00967987" w:rsidP="009115DA">
      <w:pPr>
        <w:shd w:val="clear" w:color="auto" w:fill="FFFFFF"/>
        <w:topLinePunct/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如有投诉，必须在比赛成绩公布后一周内，以书面形式向仲裁委员会提出申诉。</w:t>
      </w:r>
    </w:p>
    <w:p w:rsidR="00E46AD8" w:rsidRPr="005721EA" w:rsidRDefault="00967987" w:rsidP="009115DA">
      <w:pPr>
        <w:shd w:val="clear" w:color="auto" w:fill="FFFFFF"/>
        <w:topLinePunct/>
        <w:autoSpaceDE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③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未尽事宜另行通知，本次活动的解释权属主办单位。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3"/>
        <w:jc w:val="both"/>
        <w:rPr>
          <w:rFonts w:ascii="Times New Roman" w:eastAsia="仿宋_GB2312" w:hAnsi="Times New Roman" w:cs="Times New Roman"/>
          <w:b/>
          <w:bCs/>
          <w:snapToGrid w:val="0"/>
          <w:color w:val="000000" w:themeColor="text1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b/>
          <w:bCs/>
          <w:snapToGrid w:val="0"/>
          <w:color w:val="000000" w:themeColor="text1"/>
          <w:sz w:val="32"/>
          <w:szCs w:val="32"/>
        </w:rPr>
        <w:t>2.</w:t>
      </w:r>
      <w:r w:rsidRPr="005721EA">
        <w:rPr>
          <w:rFonts w:ascii="Times New Roman" w:eastAsia="仿宋_GB2312" w:hAnsi="Times New Roman" w:cs="Times New Roman"/>
          <w:b/>
          <w:bCs/>
          <w:snapToGrid w:val="0"/>
          <w:color w:val="000000" w:themeColor="text1"/>
          <w:sz w:val="32"/>
          <w:szCs w:val="32"/>
        </w:rPr>
        <w:t>成果交流展示活动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）展示时间：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年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12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日（星期六）。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）展示地点：广州市越秀区中星小学（地址：广州市越秀区淘金东路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106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</w:rPr>
        <w:t>号）。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）参与对象：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广佛肇三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地开展科技教育取得一定成果的中小学校。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）成果报送时间：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11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24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日前。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5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）成果内容：</w:t>
      </w:r>
    </w:p>
    <w:p w:rsidR="00E46AD8" w:rsidRPr="005721EA" w:rsidRDefault="00967987" w:rsidP="009115DA">
      <w:pPr>
        <w:pStyle w:val="a6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</w:rPr>
        <w:lastRenderedPageBreak/>
        <w:t>①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理论研究成果：开展科技教育探索过程中，形成的公开发表或通过验收的课题成果。</w:t>
      </w:r>
    </w:p>
    <w:p w:rsidR="00E46AD8" w:rsidRPr="005721EA" w:rsidRDefault="00967987" w:rsidP="009115DA">
      <w:pPr>
        <w:pStyle w:val="a6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</w:rPr>
        <w:t>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教育课程设计：自主编制、创建，应用于面向学生开展科技教育及教学活动的校本教材、教具、微课、教学资料等。</w:t>
      </w:r>
    </w:p>
    <w:p w:rsidR="00E46AD8" w:rsidRPr="005721EA" w:rsidRDefault="00967987" w:rsidP="009115DA">
      <w:pPr>
        <w:pStyle w:val="a6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</w:rPr>
        <w:t>③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师资力量建设：为保障科技教育开展，在师资引进、培训方面独特的做法，以及在相关领域取得成就和荣誉的教师或教师队伍风采展示。</w:t>
      </w:r>
    </w:p>
    <w:p w:rsidR="00E46AD8" w:rsidRPr="005721EA" w:rsidRDefault="00967987" w:rsidP="009115DA">
      <w:pPr>
        <w:pStyle w:val="a6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  <w:shd w:val="clear" w:color="auto" w:fill="FFFFFF"/>
        </w:rPr>
        <w:t>④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教学组织实施模式：开展科技教育教学活动的流程设计，成熟有效的教学活动模式。</w:t>
      </w:r>
    </w:p>
    <w:p w:rsidR="00E46AD8" w:rsidRPr="005721EA" w:rsidRDefault="00967987" w:rsidP="009115DA">
      <w:pPr>
        <w:pStyle w:val="a6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  <w:shd w:val="clear" w:color="auto" w:fill="FFFFFF"/>
        </w:rPr>
        <w:t>⑤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教育效果评价探索：对科技教育成效通过某些指标、观察点进行评价的评价体系、模型、方法手段的探索。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  <w:shd w:val="clear" w:color="auto" w:fill="FFFFFF"/>
        </w:rPr>
        <w:t>⑥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其他成果：涉及多个模块的综合性内容或其他内容的成果。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6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）成果形式：</w:t>
      </w:r>
    </w:p>
    <w:p w:rsidR="00E46AD8" w:rsidRPr="005721EA" w:rsidRDefault="00967987" w:rsidP="009115DA">
      <w:pPr>
        <w:pStyle w:val="a6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  <w:shd w:val="clear" w:color="auto" w:fill="FFFFFF"/>
        </w:rPr>
        <w:t>①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申报表。《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年广佛肇科技教育交流系列活动成果交流展示申报表》（见附件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2-4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），下称《申报表》。</w:t>
      </w:r>
    </w:p>
    <w:p w:rsidR="00E46AD8" w:rsidRPr="005721EA" w:rsidRDefault="00967987" w:rsidP="009115DA">
      <w:pPr>
        <w:pStyle w:val="a6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  <w:shd w:val="clear" w:color="auto" w:fill="FFFFFF"/>
        </w:rPr>
        <w:t>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展板展示。参与展示的学校单位应制作成果展板一块。展板尺寸为高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120CM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、宽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90CM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，展示内容由各学校单位提前制作，并由带队老师带到现场布展。</w:t>
      </w:r>
    </w:p>
    <w:p w:rsidR="00E46AD8" w:rsidRPr="005721EA" w:rsidRDefault="00967987" w:rsidP="009115DA">
      <w:pPr>
        <w:pStyle w:val="a6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  <w:shd w:val="clear" w:color="auto" w:fill="FFFFFF"/>
        </w:rPr>
        <w:t>③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视频展示。概要介绍学校开展科技教育实验过程亮点的视频材料。视频材料为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MP4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或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AVI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格式的视频文件，原则上长度不超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5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分钟，大小不超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300M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hint="eastAsia"/>
          <w:snapToGrid w:val="0"/>
          <w:color w:val="000000" w:themeColor="text1"/>
          <w:sz w:val="32"/>
          <w:szCs w:val="32"/>
          <w:shd w:val="clear" w:color="auto" w:fill="FFFFFF"/>
        </w:rPr>
        <w:t>④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实物展示。科技教育需要对著作书籍、教具、实物成品等进行展示的，可通过展位摆放方式提供展示。</w:t>
      </w:r>
    </w:p>
    <w:p w:rsidR="00E46AD8" w:rsidRPr="005721EA" w:rsidRDefault="00967987" w:rsidP="009115D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lastRenderedPageBreak/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7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）有关工作要求：按时提交资料。成果形式</w:t>
      </w:r>
      <w:r w:rsidRPr="005721EA">
        <w:rPr>
          <w:rFonts w:hint="eastAsia"/>
          <w:snapToGrid w:val="0"/>
          <w:color w:val="000000" w:themeColor="text1"/>
          <w:sz w:val="32"/>
          <w:szCs w:val="32"/>
          <w:shd w:val="clear" w:color="auto" w:fill="FFFFFF"/>
        </w:rPr>
        <w:t>①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至</w:t>
      </w:r>
      <w:r w:rsidRPr="005721EA">
        <w:rPr>
          <w:rFonts w:hint="eastAsia"/>
          <w:snapToGrid w:val="0"/>
          <w:color w:val="000000" w:themeColor="text1"/>
          <w:sz w:val="32"/>
          <w:szCs w:val="32"/>
          <w:shd w:val="clear" w:color="auto" w:fill="FFFFFF"/>
        </w:rPr>
        <w:t>③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请于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11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24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日前报送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至以下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邮箱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qiugj@gz.gov.cn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（邮箱容量有限，有关成果请上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传至网盘发送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下载链接），实物展示成果入选后展示当天提交。</w:t>
      </w:r>
    </w:p>
    <w:p w:rsidR="00E46AD8" w:rsidRPr="005721EA" w:rsidRDefault="00E46AD8" w:rsidP="009115DA">
      <w:pPr>
        <w:spacing w:line="5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</w:p>
    <w:p w:rsidR="00E46AD8" w:rsidRPr="005721EA" w:rsidRDefault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Chars="304" w:left="1598" w:hangingChars="300" w:hanging="96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附件：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2-1.2023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年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广佛肇中小学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科技创新挑战赛指导教师培训活动报名表</w:t>
      </w:r>
    </w:p>
    <w:p w:rsidR="00E46AD8" w:rsidRPr="005721EA" w:rsidRDefault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Chars="760" w:left="1596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2-2.2023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年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广佛肇中小学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科技创新体验活动暨科技教育科普讲座活动报名表</w:t>
      </w:r>
    </w:p>
    <w:p w:rsidR="00E46AD8" w:rsidRPr="005721EA" w:rsidRDefault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Chars="760" w:left="1596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2-3.2023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年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广佛肇中小学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科技教育交流系列活动科技创新挑战赛报名表</w:t>
      </w:r>
    </w:p>
    <w:p w:rsidR="00E46AD8" w:rsidRPr="005721EA" w:rsidRDefault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Chars="304" w:left="1598" w:hangingChars="300" w:hanging="96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 xml:space="preserve">      2-4.2023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年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广佛肇中小学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科技教育交流系列活动成果交流展示申报表</w:t>
      </w:r>
    </w:p>
    <w:p w:rsidR="00E46AD8" w:rsidRPr="005721EA" w:rsidRDefault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 xml:space="preserve">          2-5.2023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年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广佛肇中小学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科技教育交流系列活动科技</w:t>
      </w:r>
    </w:p>
    <w:p w:rsidR="00E46AD8" w:rsidRPr="005721EA" w:rsidRDefault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firstLineChars="500" w:firstLine="160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创新挑战赛规则</w:t>
      </w:r>
    </w:p>
    <w:p w:rsidR="00E46AD8" w:rsidRPr="005721EA" w:rsidRDefault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="1600" w:hangingChars="500" w:hanging="160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 xml:space="preserve">          2-6.2023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年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广佛肇中小学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科技教育交流系列活动科技</w:t>
      </w:r>
    </w:p>
    <w:p w:rsidR="00E46AD8" w:rsidRPr="005721EA" w:rsidRDefault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Chars="760" w:left="1596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创新挑战赛自愿参赛责任书</w:t>
      </w:r>
    </w:p>
    <w:p w:rsidR="00E46AD8" w:rsidRPr="005721EA" w:rsidRDefault="00E46AD8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="1600" w:hangingChars="500" w:hanging="160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</w:p>
    <w:p w:rsidR="002F39AA" w:rsidRDefault="002F39A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="1600" w:hangingChars="500" w:hanging="1600"/>
        <w:jc w:val="both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</w:p>
    <w:p w:rsidR="002F39AA" w:rsidRDefault="002F39A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="1600" w:hangingChars="500" w:hanging="1600"/>
        <w:jc w:val="both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</w:p>
    <w:p w:rsidR="002F39AA" w:rsidRDefault="002F39A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="1600" w:hangingChars="500" w:hanging="1600"/>
        <w:jc w:val="both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</w:p>
    <w:p w:rsidR="002F39AA" w:rsidRDefault="002F39A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="1600" w:hangingChars="500" w:hanging="1600"/>
        <w:jc w:val="both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</w:p>
    <w:p w:rsidR="002F39AA" w:rsidRDefault="002F39A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="1600" w:hangingChars="500" w:hanging="1600"/>
        <w:jc w:val="both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</w:p>
    <w:p w:rsidR="00E46AD8" w:rsidRPr="005721EA" w:rsidRDefault="00967987" w:rsidP="002F39A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20" w:lineRule="exact"/>
        <w:ind w:left="1600" w:hangingChars="500" w:hanging="1600"/>
        <w:jc w:val="both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lastRenderedPageBreak/>
        <w:t>附件</w:t>
      </w:r>
      <w:r w:rsidRPr="005721EA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2-1</w:t>
      </w:r>
    </w:p>
    <w:p w:rsidR="00E46AD8" w:rsidRPr="005721EA" w:rsidRDefault="00E46AD8" w:rsidP="002F39A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20" w:lineRule="exact"/>
        <w:ind w:left="1600" w:hangingChars="500" w:hanging="160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</w:p>
    <w:p w:rsidR="002F39AA" w:rsidRDefault="00967987" w:rsidP="002F39AA">
      <w:pPr>
        <w:snapToGrid w:val="0"/>
        <w:spacing w:line="520" w:lineRule="exact"/>
        <w:jc w:val="center"/>
        <w:rPr>
          <w:rFonts w:ascii="Times New Roman" w:eastAsia="方正小标宋简体" w:hAnsi="Times New Roman" w:cs="Times New Roman"/>
          <w:snapToGrid w:val="0"/>
          <w:color w:val="000000" w:themeColor="text1"/>
          <w:kern w:val="0"/>
          <w:sz w:val="44"/>
          <w:szCs w:val="44"/>
        </w:rPr>
      </w:pPr>
      <w:r w:rsidRPr="005721EA">
        <w:rPr>
          <w:rFonts w:ascii="Times New Roman" w:eastAsia="方正小标宋简体" w:hAnsi="Times New Roman" w:cs="Times New Roman"/>
          <w:snapToGrid w:val="0"/>
          <w:color w:val="000000" w:themeColor="text1"/>
          <w:kern w:val="0"/>
          <w:sz w:val="44"/>
          <w:szCs w:val="44"/>
        </w:rPr>
        <w:t>2023</w:t>
      </w:r>
      <w:r w:rsidRPr="005721EA">
        <w:rPr>
          <w:rFonts w:ascii="Times New Roman" w:eastAsia="方正小标宋简体" w:hAnsi="Times New Roman" w:cs="Times New Roman"/>
          <w:snapToGrid w:val="0"/>
          <w:color w:val="000000" w:themeColor="text1"/>
          <w:kern w:val="0"/>
          <w:sz w:val="44"/>
          <w:szCs w:val="44"/>
        </w:rPr>
        <w:t>年</w:t>
      </w:r>
      <w:proofErr w:type="gramStart"/>
      <w:r w:rsidRPr="005721EA">
        <w:rPr>
          <w:rFonts w:ascii="Times New Roman" w:eastAsia="方正小标宋简体" w:hAnsi="Times New Roman" w:cs="Times New Roman"/>
          <w:snapToGrid w:val="0"/>
          <w:color w:val="000000" w:themeColor="text1"/>
          <w:kern w:val="0"/>
          <w:sz w:val="44"/>
          <w:szCs w:val="44"/>
        </w:rPr>
        <w:t>广佛肇中小学</w:t>
      </w:r>
      <w:proofErr w:type="gramEnd"/>
      <w:r w:rsidRPr="005721EA">
        <w:rPr>
          <w:rFonts w:ascii="Times New Roman" w:eastAsia="方正小标宋简体" w:hAnsi="Times New Roman" w:cs="Times New Roman"/>
          <w:snapToGrid w:val="0"/>
          <w:color w:val="000000" w:themeColor="text1"/>
          <w:kern w:val="0"/>
          <w:sz w:val="44"/>
          <w:szCs w:val="44"/>
        </w:rPr>
        <w:t>科技创新挑战赛指导</w:t>
      </w:r>
    </w:p>
    <w:p w:rsidR="00E46AD8" w:rsidRPr="005721EA" w:rsidRDefault="00967987" w:rsidP="002F39AA">
      <w:pPr>
        <w:snapToGrid w:val="0"/>
        <w:spacing w:line="520" w:lineRule="exact"/>
        <w:jc w:val="center"/>
        <w:rPr>
          <w:rFonts w:ascii="Times New Roman" w:eastAsia="方正小标宋简体" w:hAnsi="Times New Roman" w:cs="Times New Roman"/>
          <w:snapToGrid w:val="0"/>
          <w:color w:val="000000" w:themeColor="text1"/>
          <w:kern w:val="0"/>
          <w:sz w:val="44"/>
          <w:szCs w:val="44"/>
        </w:rPr>
      </w:pPr>
      <w:r w:rsidRPr="005721EA">
        <w:rPr>
          <w:rFonts w:ascii="Times New Roman" w:eastAsia="方正小标宋简体" w:hAnsi="Times New Roman" w:cs="Times New Roman"/>
          <w:snapToGrid w:val="0"/>
          <w:color w:val="000000" w:themeColor="text1"/>
          <w:kern w:val="0"/>
          <w:sz w:val="44"/>
          <w:szCs w:val="44"/>
        </w:rPr>
        <w:t>教师培训活动报名表</w:t>
      </w:r>
    </w:p>
    <w:p w:rsidR="00E46AD8" w:rsidRPr="005721EA" w:rsidRDefault="00E46AD8" w:rsidP="002F39AA">
      <w:pPr>
        <w:spacing w:line="52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</w:pPr>
    </w:p>
    <w:p w:rsidR="00E46AD8" w:rsidRPr="005721EA" w:rsidRDefault="00967987" w:rsidP="002F39AA">
      <w:pPr>
        <w:spacing w:line="52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>学校单位所属地区：</w:t>
      </w:r>
    </w:p>
    <w:tbl>
      <w:tblPr>
        <w:tblW w:w="8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274"/>
        <w:gridCol w:w="577"/>
        <w:gridCol w:w="1091"/>
        <w:gridCol w:w="900"/>
        <w:gridCol w:w="1814"/>
      </w:tblGrid>
      <w:tr w:rsidR="00F1196C" w:rsidRPr="005721EA" w:rsidTr="002F39AA">
        <w:trPr>
          <w:trHeight w:val="930"/>
          <w:jc w:val="center"/>
        </w:trPr>
        <w:tc>
          <w:tcPr>
            <w:tcW w:w="2547" w:type="dxa"/>
            <w:vAlign w:val="center"/>
          </w:tcPr>
          <w:p w:rsidR="00E46AD8" w:rsidRPr="005721EA" w:rsidRDefault="00967987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姓名</w:t>
            </w:r>
          </w:p>
        </w:tc>
        <w:tc>
          <w:tcPr>
            <w:tcW w:w="1559" w:type="dxa"/>
            <w:vAlign w:val="center"/>
          </w:tcPr>
          <w:p w:rsidR="00E46AD8" w:rsidRPr="005721EA" w:rsidRDefault="00E46AD8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46AD8" w:rsidRPr="005721EA" w:rsidRDefault="00967987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性别</w:t>
            </w:r>
          </w:p>
        </w:tc>
        <w:tc>
          <w:tcPr>
            <w:tcW w:w="1091" w:type="dxa"/>
            <w:vAlign w:val="center"/>
          </w:tcPr>
          <w:p w:rsidR="00E46AD8" w:rsidRPr="005721EA" w:rsidRDefault="00E46AD8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46AD8" w:rsidRPr="005721EA" w:rsidRDefault="00967987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职务</w:t>
            </w:r>
          </w:p>
        </w:tc>
        <w:tc>
          <w:tcPr>
            <w:tcW w:w="1814" w:type="dxa"/>
            <w:vAlign w:val="center"/>
          </w:tcPr>
          <w:p w:rsidR="00E46AD8" w:rsidRPr="005721EA" w:rsidRDefault="00E46AD8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1196C" w:rsidRPr="005721EA" w:rsidTr="002F39AA">
        <w:trPr>
          <w:trHeight w:val="724"/>
          <w:jc w:val="center"/>
        </w:trPr>
        <w:tc>
          <w:tcPr>
            <w:tcW w:w="2547" w:type="dxa"/>
            <w:vAlign w:val="center"/>
          </w:tcPr>
          <w:p w:rsidR="00E46AD8" w:rsidRPr="005721EA" w:rsidRDefault="00967987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6215" w:type="dxa"/>
            <w:gridSpan w:val="6"/>
            <w:vAlign w:val="center"/>
          </w:tcPr>
          <w:p w:rsidR="00E46AD8" w:rsidRPr="005721EA" w:rsidRDefault="00E46AD8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1196C" w:rsidRPr="005721EA" w:rsidTr="002F39AA">
        <w:trPr>
          <w:trHeight w:val="833"/>
          <w:jc w:val="center"/>
        </w:trPr>
        <w:tc>
          <w:tcPr>
            <w:tcW w:w="2547" w:type="dxa"/>
            <w:vAlign w:val="center"/>
          </w:tcPr>
          <w:p w:rsidR="00E46AD8" w:rsidRPr="005721EA" w:rsidRDefault="00967987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33" w:type="dxa"/>
            <w:gridSpan w:val="2"/>
            <w:vAlign w:val="center"/>
          </w:tcPr>
          <w:p w:rsidR="00E46AD8" w:rsidRPr="005721EA" w:rsidRDefault="00E46AD8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 w:rsidR="00E46AD8" w:rsidRPr="005721EA" w:rsidRDefault="00967987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714" w:type="dxa"/>
            <w:gridSpan w:val="2"/>
            <w:vAlign w:val="center"/>
          </w:tcPr>
          <w:p w:rsidR="00E46AD8" w:rsidRPr="005721EA" w:rsidRDefault="00E46AD8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1196C" w:rsidRPr="005721EA" w:rsidTr="002F39AA">
        <w:trPr>
          <w:trHeight w:val="5858"/>
          <w:jc w:val="center"/>
        </w:trPr>
        <w:tc>
          <w:tcPr>
            <w:tcW w:w="2547" w:type="dxa"/>
            <w:vAlign w:val="center"/>
          </w:tcPr>
          <w:p w:rsidR="00E46AD8" w:rsidRPr="005721EA" w:rsidRDefault="00967987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单位意见</w:t>
            </w:r>
          </w:p>
          <w:p w:rsidR="00E46AD8" w:rsidRPr="005721EA" w:rsidRDefault="00967987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（加盖公章）</w:t>
            </w:r>
          </w:p>
        </w:tc>
        <w:tc>
          <w:tcPr>
            <w:tcW w:w="6215" w:type="dxa"/>
            <w:gridSpan w:val="6"/>
            <w:vAlign w:val="center"/>
          </w:tcPr>
          <w:p w:rsidR="00E46AD8" w:rsidRPr="005721EA" w:rsidRDefault="00E46AD8">
            <w:pPr>
              <w:spacing w:line="0" w:lineRule="atLeas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E46AD8" w:rsidRPr="005721EA" w:rsidRDefault="00967987" w:rsidP="002F39AA">
      <w:pPr>
        <w:spacing w:line="4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>注：报名表请于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>9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>18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>日前发送至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>qiugj@gz.gov.cn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>。</w:t>
      </w:r>
    </w:p>
    <w:p w:rsidR="002F39AA" w:rsidRDefault="002F39AA" w:rsidP="002F39AA">
      <w:pPr>
        <w:spacing w:line="4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</w:pPr>
    </w:p>
    <w:p w:rsidR="00E46AD8" w:rsidRPr="005721EA" w:rsidRDefault="00967987" w:rsidP="002F39AA">
      <w:pPr>
        <w:spacing w:line="4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>填表日期：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 xml:space="preserve">     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>年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 xml:space="preserve">   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 xml:space="preserve">   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28"/>
          <w:szCs w:val="28"/>
        </w:rPr>
        <w:t>日</w:t>
      </w:r>
    </w:p>
    <w:p w:rsidR="00E46AD8" w:rsidRPr="005721EA" w:rsidRDefault="00967987" w:rsidP="002F39A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ind w:left="1600" w:hangingChars="500" w:hanging="1600"/>
        <w:jc w:val="both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lastRenderedPageBreak/>
        <w:t>附件</w:t>
      </w:r>
      <w:r w:rsidRPr="005721EA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2-2</w:t>
      </w:r>
    </w:p>
    <w:p w:rsidR="00E46AD8" w:rsidRPr="005721EA" w:rsidRDefault="00E46AD8" w:rsidP="002F39AA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</w:p>
    <w:p w:rsidR="00E46AD8" w:rsidRPr="005721EA" w:rsidRDefault="00967987" w:rsidP="002F39AA">
      <w:pPr>
        <w:spacing w:line="560" w:lineRule="exact"/>
        <w:jc w:val="center"/>
        <w:rPr>
          <w:rFonts w:ascii="Times New Roman" w:eastAsia="方正小标宋_GBK" w:hAnsi="Times New Roman" w:cs="Times New Roman"/>
          <w:snapToGrid w:val="0"/>
          <w:color w:val="000000" w:themeColor="text1"/>
          <w:kern w:val="0"/>
          <w:sz w:val="44"/>
          <w:szCs w:val="44"/>
        </w:rPr>
      </w:pPr>
      <w:r w:rsidRPr="005721EA">
        <w:rPr>
          <w:rFonts w:ascii="Times New Roman" w:eastAsia="方正小标宋_GBK" w:hAnsi="Times New Roman" w:cs="Times New Roman"/>
          <w:snapToGrid w:val="0"/>
          <w:color w:val="000000" w:themeColor="text1"/>
          <w:kern w:val="0"/>
          <w:sz w:val="44"/>
          <w:szCs w:val="44"/>
        </w:rPr>
        <w:t>2023</w:t>
      </w:r>
      <w:r w:rsidRPr="005721EA">
        <w:rPr>
          <w:rFonts w:ascii="Times New Roman" w:eastAsia="方正小标宋_GBK" w:hAnsi="Times New Roman" w:cs="Times New Roman"/>
          <w:snapToGrid w:val="0"/>
          <w:color w:val="000000" w:themeColor="text1"/>
          <w:kern w:val="0"/>
          <w:sz w:val="44"/>
          <w:szCs w:val="44"/>
        </w:rPr>
        <w:t>年</w:t>
      </w:r>
      <w:proofErr w:type="gramStart"/>
      <w:r w:rsidRPr="005721EA">
        <w:rPr>
          <w:rFonts w:ascii="Times New Roman" w:eastAsia="方正小标宋_GBK" w:hAnsi="Times New Roman" w:cs="Times New Roman"/>
          <w:snapToGrid w:val="0"/>
          <w:color w:val="000000" w:themeColor="text1"/>
          <w:kern w:val="0"/>
          <w:sz w:val="44"/>
          <w:szCs w:val="44"/>
        </w:rPr>
        <w:t>广佛肇中小学</w:t>
      </w:r>
      <w:proofErr w:type="gramEnd"/>
      <w:r w:rsidRPr="005721EA">
        <w:rPr>
          <w:rFonts w:ascii="Times New Roman" w:eastAsia="方正小标宋_GBK" w:hAnsi="Times New Roman" w:cs="Times New Roman"/>
          <w:snapToGrid w:val="0"/>
          <w:color w:val="000000" w:themeColor="text1"/>
          <w:kern w:val="0"/>
          <w:sz w:val="44"/>
          <w:szCs w:val="44"/>
        </w:rPr>
        <w:t>科技创新体验活动</w:t>
      </w:r>
    </w:p>
    <w:p w:rsidR="00E46AD8" w:rsidRPr="005721EA" w:rsidRDefault="00967987" w:rsidP="002F39AA">
      <w:pPr>
        <w:spacing w:line="560" w:lineRule="exact"/>
        <w:jc w:val="center"/>
        <w:rPr>
          <w:rFonts w:ascii="Times New Roman" w:eastAsia="方正小标宋_GBK" w:hAnsi="Times New Roman" w:cs="Times New Roman"/>
          <w:snapToGrid w:val="0"/>
          <w:color w:val="000000" w:themeColor="text1"/>
          <w:kern w:val="0"/>
          <w:sz w:val="44"/>
          <w:szCs w:val="44"/>
        </w:rPr>
      </w:pPr>
      <w:r w:rsidRPr="005721EA">
        <w:rPr>
          <w:rFonts w:ascii="Times New Roman" w:eastAsia="方正小标宋_GBK" w:hAnsi="Times New Roman" w:cs="Times New Roman"/>
          <w:snapToGrid w:val="0"/>
          <w:color w:val="000000" w:themeColor="text1"/>
          <w:kern w:val="0"/>
          <w:sz w:val="44"/>
          <w:szCs w:val="44"/>
        </w:rPr>
        <w:t>暨科技教育科普讲座活动报名表</w:t>
      </w:r>
    </w:p>
    <w:tbl>
      <w:tblPr>
        <w:tblW w:w="8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452"/>
      </w:tblGrid>
      <w:tr w:rsidR="00F1196C" w:rsidRPr="005721EA">
        <w:trPr>
          <w:jc w:val="center"/>
        </w:trPr>
        <w:tc>
          <w:tcPr>
            <w:tcW w:w="8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D8" w:rsidRPr="005721EA" w:rsidRDefault="00967987">
            <w:pPr>
              <w:spacing w:line="556" w:lineRule="exact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参加单位</w:t>
            </w: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/</w:t>
            </w: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学校（加盖公章）：</w:t>
            </w:r>
          </w:p>
        </w:tc>
      </w:tr>
      <w:tr w:rsidR="00F1196C" w:rsidRPr="005721EA">
        <w:trPr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D8" w:rsidRPr="005721EA" w:rsidRDefault="00967987">
            <w:pPr>
              <w:spacing w:line="556" w:lineRule="exact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带队老师姓名：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D8" w:rsidRPr="005721EA" w:rsidRDefault="00967987">
            <w:pPr>
              <w:spacing w:line="556" w:lineRule="exact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联系电话：</w:t>
            </w:r>
          </w:p>
        </w:tc>
      </w:tr>
      <w:tr w:rsidR="00F1196C" w:rsidRPr="005721EA">
        <w:trPr>
          <w:jc w:val="center"/>
        </w:trPr>
        <w:tc>
          <w:tcPr>
            <w:tcW w:w="8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D8" w:rsidRPr="005721EA" w:rsidRDefault="00967987">
            <w:pPr>
              <w:spacing w:line="556" w:lineRule="exact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联系邮箱：</w:t>
            </w:r>
          </w:p>
          <w:p w:rsidR="00E46AD8" w:rsidRPr="005721EA" w:rsidRDefault="00967987">
            <w:pPr>
              <w:spacing w:line="556" w:lineRule="exact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报名人数：</w:t>
            </w:r>
          </w:p>
        </w:tc>
      </w:tr>
      <w:tr w:rsidR="00F1196C" w:rsidRPr="005721EA">
        <w:trPr>
          <w:jc w:val="center"/>
        </w:trPr>
        <w:tc>
          <w:tcPr>
            <w:tcW w:w="8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D8" w:rsidRPr="005721EA" w:rsidRDefault="00967987">
            <w:pPr>
              <w:spacing w:line="556" w:lineRule="exact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参加活动场次（可多选）：</w:t>
            </w:r>
          </w:p>
          <w:p w:rsidR="00E46AD8" w:rsidRPr="005721EA" w:rsidRDefault="00967987">
            <w:pPr>
              <w:spacing w:line="556" w:lineRule="exact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○</w:t>
            </w: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上</w:t>
            </w:r>
            <w:proofErr w:type="gramStart"/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午场</w:t>
            </w:r>
            <w:proofErr w:type="gramEnd"/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：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科技教育科普讲座</w:t>
            </w:r>
          </w:p>
          <w:p w:rsidR="00E46AD8" w:rsidRPr="005721EA" w:rsidRDefault="00967987">
            <w:pPr>
              <w:spacing w:line="556" w:lineRule="exact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○</w:t>
            </w: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下</w:t>
            </w:r>
            <w:proofErr w:type="gramStart"/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午场</w:t>
            </w:r>
            <w:proofErr w:type="gramEnd"/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：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科技创新体验活动</w:t>
            </w:r>
          </w:p>
          <w:p w:rsidR="00E46AD8" w:rsidRPr="005721EA" w:rsidRDefault="00E46AD8">
            <w:pPr>
              <w:spacing w:line="556" w:lineRule="exact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  <w:p w:rsidR="00E46AD8" w:rsidRPr="005721EA" w:rsidRDefault="00967987">
            <w:pPr>
              <w:spacing w:line="556" w:lineRule="exact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带队老师人数（最多限</w:t>
            </w: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2</w:t>
            </w: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人）：</w:t>
            </w: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____</w:t>
            </w: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人</w:t>
            </w:r>
          </w:p>
          <w:p w:rsidR="00E46AD8" w:rsidRPr="005721EA" w:rsidRDefault="00967987">
            <w:pPr>
              <w:spacing w:line="556" w:lineRule="exact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学生人数（最多限</w:t>
            </w: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5</w:t>
            </w: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人）：</w:t>
            </w: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____</w:t>
            </w: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人</w:t>
            </w:r>
          </w:p>
        </w:tc>
      </w:tr>
      <w:tr w:rsidR="00E46AD8" w:rsidRPr="005721EA">
        <w:trPr>
          <w:jc w:val="center"/>
        </w:trPr>
        <w:tc>
          <w:tcPr>
            <w:tcW w:w="8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D8" w:rsidRPr="005721EA" w:rsidRDefault="00967987">
            <w:pPr>
              <w:spacing w:beforeLines="50" w:before="156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申请单位意见：</w:t>
            </w:r>
          </w:p>
          <w:p w:rsidR="00E46AD8" w:rsidRPr="005721EA" w:rsidRDefault="00E46AD8">
            <w:pPr>
              <w:spacing w:beforeLines="50" w:before="156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  <w:p w:rsidR="00E46AD8" w:rsidRPr="005721EA" w:rsidRDefault="00E46AD8">
            <w:pPr>
              <w:spacing w:beforeLines="50" w:before="156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  <w:p w:rsidR="00E46AD8" w:rsidRPr="005721EA" w:rsidRDefault="00E46AD8">
            <w:pPr>
              <w:spacing w:beforeLines="50" w:before="156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  <w:p w:rsidR="00E46AD8" w:rsidRPr="005721EA" w:rsidRDefault="00967987">
            <w:pPr>
              <w:spacing w:line="600" w:lineRule="exact"/>
              <w:ind w:left="4320" w:hangingChars="1350" w:hanging="432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 xml:space="preserve">                                     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（单位公章）</w:t>
            </w:r>
          </w:p>
          <w:p w:rsidR="00E46AD8" w:rsidRPr="005721EA" w:rsidRDefault="00967987">
            <w:pPr>
              <w:spacing w:line="600" w:lineRule="exact"/>
              <w:ind w:leftChars="1300" w:left="2730" w:firstLineChars="1000" w:firstLine="3200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年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 xml:space="preserve">  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月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 xml:space="preserve">  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  <w:t>日</w:t>
            </w:r>
          </w:p>
        </w:tc>
      </w:tr>
    </w:tbl>
    <w:p w:rsidR="00E46AD8" w:rsidRPr="005721EA" w:rsidRDefault="00E46AD8" w:rsidP="00A96A7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</w:p>
    <w:p w:rsidR="00E46AD8" w:rsidRPr="005721EA" w:rsidRDefault="00E46AD8" w:rsidP="00A96A7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sectPr w:rsidR="00E46AD8" w:rsidRPr="005721EA" w:rsidSect="00F1196C">
          <w:pgSz w:w="11906" w:h="16838" w:code="9"/>
          <w:pgMar w:top="1928" w:right="1474" w:bottom="1928" w:left="1474" w:header="851" w:footer="1247" w:gutter="0"/>
          <w:cols w:space="425"/>
          <w:docGrid w:type="lines" w:linePitch="312"/>
        </w:sectPr>
      </w:pPr>
    </w:p>
    <w:p w:rsidR="00E46AD8" w:rsidRPr="005721EA" w:rsidRDefault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lastRenderedPageBreak/>
        <w:t>附件</w:t>
      </w:r>
      <w:r w:rsidRPr="005721EA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2-3</w:t>
      </w:r>
    </w:p>
    <w:tbl>
      <w:tblPr>
        <w:tblW w:w="15959" w:type="dxa"/>
        <w:jc w:val="center"/>
        <w:tblLook w:val="04A0" w:firstRow="1" w:lastRow="0" w:firstColumn="1" w:lastColumn="0" w:noHBand="0" w:noVBand="1"/>
      </w:tblPr>
      <w:tblGrid>
        <w:gridCol w:w="690"/>
        <w:gridCol w:w="2287"/>
        <w:gridCol w:w="992"/>
        <w:gridCol w:w="993"/>
        <w:gridCol w:w="1455"/>
        <w:gridCol w:w="785"/>
        <w:gridCol w:w="703"/>
        <w:gridCol w:w="963"/>
        <w:gridCol w:w="1338"/>
        <w:gridCol w:w="1585"/>
        <w:gridCol w:w="909"/>
        <w:gridCol w:w="854"/>
        <w:gridCol w:w="895"/>
        <w:gridCol w:w="1497"/>
        <w:gridCol w:w="13"/>
      </w:tblGrid>
      <w:tr w:rsidR="00F1196C" w:rsidRPr="005721EA">
        <w:trPr>
          <w:trHeight w:val="761"/>
          <w:jc w:val="center"/>
        </w:trPr>
        <w:tc>
          <w:tcPr>
            <w:tcW w:w="159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方正小标宋_GBK" w:hAnsi="Times New Roman" w:cs="Times New Roman"/>
                <w:snapToGrid w:val="0"/>
                <w:color w:val="000000" w:themeColor="text1"/>
                <w:kern w:val="0"/>
                <w:sz w:val="36"/>
                <w:szCs w:val="36"/>
              </w:rPr>
            </w:pPr>
            <w:r w:rsidRPr="005721EA">
              <w:rPr>
                <w:rFonts w:ascii="Times New Roman" w:eastAsia="方正小标宋_GBK" w:hAnsi="Times New Roman" w:cs="Times New Roman"/>
                <w:snapToGrid w:val="0"/>
                <w:color w:val="000000" w:themeColor="text1"/>
                <w:kern w:val="0"/>
                <w:sz w:val="36"/>
                <w:szCs w:val="36"/>
              </w:rPr>
              <w:t>2023</w:t>
            </w:r>
            <w:r w:rsidRPr="005721EA">
              <w:rPr>
                <w:rFonts w:ascii="Times New Roman" w:eastAsia="方正小标宋_GBK" w:hAnsi="Times New Roman" w:cs="Times New Roman"/>
                <w:snapToGrid w:val="0"/>
                <w:color w:val="000000" w:themeColor="text1"/>
                <w:kern w:val="0"/>
                <w:sz w:val="36"/>
                <w:szCs w:val="36"/>
              </w:rPr>
              <w:t>年</w:t>
            </w:r>
            <w:proofErr w:type="gramStart"/>
            <w:r w:rsidRPr="005721EA">
              <w:rPr>
                <w:rFonts w:ascii="Times New Roman" w:eastAsia="方正小标宋_GBK" w:hAnsi="Times New Roman" w:cs="Times New Roman"/>
                <w:snapToGrid w:val="0"/>
                <w:color w:val="000000" w:themeColor="text1"/>
                <w:kern w:val="0"/>
                <w:sz w:val="36"/>
                <w:szCs w:val="36"/>
              </w:rPr>
              <w:t>广佛肇中小学</w:t>
            </w:r>
            <w:proofErr w:type="gramEnd"/>
            <w:r w:rsidRPr="005721EA">
              <w:rPr>
                <w:rFonts w:ascii="Times New Roman" w:eastAsia="方正小标宋_GBK" w:hAnsi="Times New Roman" w:cs="Times New Roman"/>
                <w:snapToGrid w:val="0"/>
                <w:color w:val="000000" w:themeColor="text1"/>
                <w:kern w:val="0"/>
                <w:sz w:val="36"/>
                <w:szCs w:val="36"/>
              </w:rPr>
              <w:t>科技教育交流系列活动科技创新挑战赛报名表</w:t>
            </w:r>
          </w:p>
        </w:tc>
      </w:tr>
      <w:tr w:rsidR="00F1196C" w:rsidRPr="005721EA">
        <w:trPr>
          <w:gridAfter w:val="1"/>
          <w:wAfter w:w="13" w:type="dxa"/>
          <w:trHeight w:val="538"/>
          <w:jc w:val="center"/>
        </w:trPr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单位：（盖公章）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微软雅黑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微软雅黑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微软雅黑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微软雅黑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微软雅黑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微软雅黑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微软雅黑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微软雅黑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微软雅黑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微软雅黑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5721EA">
              <w:rPr>
                <w:rFonts w:ascii="Times New Roman" w:eastAsia="微软雅黑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6AD8" w:rsidRPr="005721EA" w:rsidRDefault="00E46AD8">
            <w:pPr>
              <w:widowControl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F1196C" w:rsidRPr="005721EA">
        <w:trPr>
          <w:gridAfter w:val="1"/>
          <w:wAfter w:w="13" w:type="dxa"/>
          <w:trHeight w:val="585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单位名称（全称）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所属市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所属区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运动员姓名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性别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民族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身份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参赛项目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组别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领队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教练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联系电话</w:t>
            </w:r>
          </w:p>
        </w:tc>
      </w:tr>
      <w:tr w:rsidR="00F1196C" w:rsidRPr="005721EA">
        <w:trPr>
          <w:gridAfter w:val="1"/>
          <w:wAfter w:w="13" w:type="dxa"/>
          <w:trHeight w:val="585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F1196C" w:rsidRPr="005721EA">
        <w:trPr>
          <w:gridAfter w:val="1"/>
          <w:wAfter w:w="13" w:type="dxa"/>
          <w:trHeight w:val="585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F1196C" w:rsidRPr="005721EA">
        <w:trPr>
          <w:gridAfter w:val="1"/>
          <w:wAfter w:w="13" w:type="dxa"/>
          <w:trHeight w:val="585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F1196C" w:rsidRPr="005721EA">
        <w:trPr>
          <w:gridAfter w:val="1"/>
          <w:wAfter w:w="13" w:type="dxa"/>
          <w:trHeight w:val="585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F1196C" w:rsidRPr="005721EA">
        <w:trPr>
          <w:gridAfter w:val="1"/>
          <w:wAfter w:w="13" w:type="dxa"/>
          <w:trHeight w:val="585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F1196C" w:rsidRPr="005721EA">
        <w:trPr>
          <w:gridAfter w:val="1"/>
          <w:wAfter w:w="13" w:type="dxa"/>
          <w:trHeight w:val="585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left"/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AD8" w:rsidRPr="005721EA" w:rsidRDefault="00967987">
            <w:pPr>
              <w:widowControl/>
              <w:jc w:val="center"/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</w:pPr>
            <w:r w:rsidRPr="005721EA">
              <w:rPr>
                <w:rFonts w:ascii="Times New Roman" w:eastAsia="仿宋" w:hAnsi="Times New Roman" w:cs="Times New Roman"/>
                <w:snapToGrid w:val="0"/>
                <w:color w:val="000000" w:themeColor="text1"/>
                <w:kern w:val="0"/>
                <w:sz w:val="22"/>
              </w:rPr>
              <w:t xml:space="preserve">　</w:t>
            </w:r>
          </w:p>
        </w:tc>
      </w:tr>
      <w:tr w:rsidR="00F1196C" w:rsidRPr="005721EA">
        <w:trPr>
          <w:trHeight w:val="1661"/>
          <w:jc w:val="center"/>
        </w:trPr>
        <w:tc>
          <w:tcPr>
            <w:tcW w:w="159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46AD8" w:rsidRPr="005721EA" w:rsidRDefault="00967987">
            <w:pPr>
              <w:widowControl/>
              <w:spacing w:line="440" w:lineRule="exact"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注：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1.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获奖证书按照报名表信息打印，提交前请核对无误，纸质版时，需要盖章；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br/>
              <w:t xml:space="preserve">    2.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请于截止日期（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11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月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20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日）前将参赛报名表填写好并发至电子邮箱：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qiugj@gz.gov.cn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，邮件主题请注明：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2023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年广</w:t>
            </w:r>
            <w:proofErr w:type="gramStart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佛肇科技</w:t>
            </w:r>
            <w:proofErr w:type="gramEnd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创新挑战赛报名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+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学校；提交的报名表需要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Excel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电子</w:t>
            </w:r>
            <w:proofErr w:type="gramStart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档</w:t>
            </w:r>
            <w:proofErr w:type="gramEnd"/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文件及盖章后的扫描件。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br/>
              <w:t xml:space="preserve">    3.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如提交后需要修改，请于报名截止时间前重新发送报名表，并致电联系人确认；逾期报名一律不予受理、不予更改。联系人：姚老师，手机：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18719463060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。</w:t>
            </w:r>
          </w:p>
          <w:p w:rsidR="00E46AD8" w:rsidRPr="005721EA" w:rsidRDefault="00967987">
            <w:pPr>
              <w:widowControl/>
              <w:spacing w:line="440" w:lineRule="exact"/>
              <w:jc w:val="left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 xml:space="preserve">    4.</w:t>
            </w:r>
            <w:r w:rsidRPr="005721EA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表格可自行添加行数。</w:t>
            </w:r>
          </w:p>
        </w:tc>
      </w:tr>
    </w:tbl>
    <w:p w:rsidR="00E46AD8" w:rsidRPr="005721EA" w:rsidRDefault="00E46AD8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sectPr w:rsidR="00E46AD8" w:rsidRPr="005721EA" w:rsidSect="00A96A77">
          <w:pgSz w:w="16838" w:h="11906" w:orient="landscape" w:code="9"/>
          <w:pgMar w:top="1134" w:right="1134" w:bottom="1134" w:left="1134" w:header="851" w:footer="1247" w:gutter="0"/>
          <w:cols w:space="0"/>
          <w:docGrid w:type="lines" w:linePitch="319"/>
        </w:sectPr>
      </w:pPr>
    </w:p>
    <w:p w:rsidR="00E46AD8" w:rsidRPr="005721EA" w:rsidRDefault="00967987" w:rsidP="00FD2E2F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lastRenderedPageBreak/>
        <w:t>附件</w:t>
      </w:r>
      <w:r w:rsidRPr="005721EA"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  <w:t>2-4</w:t>
      </w:r>
    </w:p>
    <w:p w:rsidR="00E46AD8" w:rsidRPr="005721EA" w:rsidRDefault="00E46AD8" w:rsidP="00FD2E2F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黑体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</w:p>
    <w:p w:rsidR="00E46AD8" w:rsidRPr="005721EA" w:rsidRDefault="00967987" w:rsidP="00FD2E2F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bCs/>
          <w:snapToGrid w:val="0"/>
          <w:color w:val="000000" w:themeColor="text1"/>
          <w:kern w:val="0"/>
          <w:sz w:val="44"/>
          <w:szCs w:val="44"/>
        </w:rPr>
      </w:pPr>
      <w:r w:rsidRPr="005721EA">
        <w:rPr>
          <w:rFonts w:ascii="Times New Roman" w:eastAsia="方正小标宋_GBK" w:hAnsi="Times New Roman" w:cs="Times New Roman"/>
          <w:bCs/>
          <w:snapToGrid w:val="0"/>
          <w:color w:val="000000" w:themeColor="text1"/>
          <w:kern w:val="0"/>
          <w:sz w:val="44"/>
          <w:szCs w:val="44"/>
        </w:rPr>
        <w:t>2023</w:t>
      </w:r>
      <w:r w:rsidRPr="005721EA">
        <w:rPr>
          <w:rFonts w:ascii="Times New Roman" w:eastAsia="方正小标宋_GBK" w:hAnsi="Times New Roman" w:cs="Times New Roman"/>
          <w:bCs/>
          <w:snapToGrid w:val="0"/>
          <w:color w:val="000000" w:themeColor="text1"/>
          <w:kern w:val="0"/>
          <w:sz w:val="44"/>
          <w:szCs w:val="44"/>
        </w:rPr>
        <w:t>年</w:t>
      </w:r>
      <w:proofErr w:type="gramStart"/>
      <w:r w:rsidRPr="005721EA">
        <w:rPr>
          <w:rFonts w:ascii="Times New Roman" w:eastAsia="方正小标宋_GBK" w:hAnsi="Times New Roman" w:cs="Times New Roman"/>
          <w:bCs/>
          <w:snapToGrid w:val="0"/>
          <w:color w:val="000000" w:themeColor="text1"/>
          <w:kern w:val="0"/>
          <w:sz w:val="44"/>
          <w:szCs w:val="44"/>
        </w:rPr>
        <w:t>广佛肇中小学</w:t>
      </w:r>
      <w:proofErr w:type="gramEnd"/>
      <w:r w:rsidRPr="005721EA">
        <w:rPr>
          <w:rFonts w:ascii="Times New Roman" w:eastAsia="方正小标宋_GBK" w:hAnsi="Times New Roman" w:cs="Times New Roman"/>
          <w:bCs/>
          <w:snapToGrid w:val="0"/>
          <w:color w:val="000000" w:themeColor="text1"/>
          <w:kern w:val="0"/>
          <w:sz w:val="44"/>
          <w:szCs w:val="44"/>
        </w:rPr>
        <w:t>科技教育交流系列活动</w:t>
      </w:r>
    </w:p>
    <w:p w:rsidR="00E46AD8" w:rsidRPr="005721EA" w:rsidRDefault="00967987" w:rsidP="00FD2E2F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bCs/>
          <w:snapToGrid w:val="0"/>
          <w:color w:val="000000" w:themeColor="text1"/>
          <w:kern w:val="0"/>
          <w:sz w:val="44"/>
          <w:szCs w:val="44"/>
        </w:rPr>
      </w:pPr>
      <w:r w:rsidRPr="005721EA">
        <w:rPr>
          <w:rFonts w:ascii="Times New Roman" w:eastAsia="方正小标宋_GBK" w:hAnsi="Times New Roman" w:cs="Times New Roman"/>
          <w:bCs/>
          <w:snapToGrid w:val="0"/>
          <w:color w:val="000000" w:themeColor="text1"/>
          <w:kern w:val="0"/>
          <w:sz w:val="44"/>
          <w:szCs w:val="44"/>
        </w:rPr>
        <w:t>成果交流展示申报表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1523"/>
        <w:gridCol w:w="2835"/>
        <w:gridCol w:w="2460"/>
      </w:tblGrid>
      <w:tr w:rsidR="00F1196C" w:rsidRPr="005721EA">
        <w:trPr>
          <w:trHeight w:val="852"/>
          <w:jc w:val="center"/>
        </w:trPr>
        <w:tc>
          <w:tcPr>
            <w:tcW w:w="1704" w:type="dxa"/>
            <w:shd w:val="clear" w:color="auto" w:fill="auto"/>
            <w:vAlign w:val="center"/>
          </w:tcPr>
          <w:p w:rsidR="00E46AD8" w:rsidRPr="005721EA" w:rsidRDefault="00967987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单</w:t>
            </w: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 xml:space="preserve">    </w:t>
            </w: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位</w:t>
            </w:r>
          </w:p>
        </w:tc>
        <w:tc>
          <w:tcPr>
            <w:tcW w:w="6818" w:type="dxa"/>
            <w:gridSpan w:val="3"/>
            <w:shd w:val="clear" w:color="auto" w:fill="auto"/>
          </w:tcPr>
          <w:p w:rsidR="00E46AD8" w:rsidRPr="005721EA" w:rsidRDefault="00E46AD8">
            <w:pPr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</w:tc>
      </w:tr>
      <w:tr w:rsidR="00F1196C" w:rsidRPr="005721EA">
        <w:trPr>
          <w:jc w:val="center"/>
        </w:trPr>
        <w:tc>
          <w:tcPr>
            <w:tcW w:w="1704" w:type="dxa"/>
            <w:shd w:val="clear" w:color="auto" w:fill="auto"/>
            <w:vAlign w:val="center"/>
          </w:tcPr>
          <w:p w:rsidR="00E46AD8" w:rsidRPr="005721EA" w:rsidRDefault="00967987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联系人</w:t>
            </w:r>
          </w:p>
          <w:p w:rsidR="00E46AD8" w:rsidRPr="005721EA" w:rsidRDefault="00967987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姓名</w:t>
            </w:r>
          </w:p>
        </w:tc>
        <w:tc>
          <w:tcPr>
            <w:tcW w:w="1523" w:type="dxa"/>
            <w:shd w:val="clear" w:color="auto" w:fill="auto"/>
          </w:tcPr>
          <w:p w:rsidR="00E46AD8" w:rsidRPr="005721EA" w:rsidRDefault="00E46AD8">
            <w:pPr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46AD8" w:rsidRPr="005721EA" w:rsidRDefault="00967987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联系电话（手机）</w:t>
            </w:r>
          </w:p>
        </w:tc>
        <w:tc>
          <w:tcPr>
            <w:tcW w:w="2460" w:type="dxa"/>
            <w:shd w:val="clear" w:color="auto" w:fill="auto"/>
          </w:tcPr>
          <w:p w:rsidR="00E46AD8" w:rsidRPr="005721EA" w:rsidRDefault="00E46AD8">
            <w:pPr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</w:tc>
      </w:tr>
      <w:tr w:rsidR="00F1196C" w:rsidRPr="005721EA">
        <w:trPr>
          <w:trHeight w:val="887"/>
          <w:jc w:val="center"/>
        </w:trPr>
        <w:tc>
          <w:tcPr>
            <w:tcW w:w="1704" w:type="dxa"/>
            <w:shd w:val="clear" w:color="auto" w:fill="auto"/>
            <w:vAlign w:val="center"/>
          </w:tcPr>
          <w:p w:rsidR="00E46AD8" w:rsidRPr="005721EA" w:rsidRDefault="00967987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成果形式</w:t>
            </w:r>
          </w:p>
        </w:tc>
        <w:tc>
          <w:tcPr>
            <w:tcW w:w="6818" w:type="dxa"/>
            <w:gridSpan w:val="3"/>
            <w:shd w:val="clear" w:color="auto" w:fill="auto"/>
          </w:tcPr>
          <w:p w:rsidR="00E46AD8" w:rsidRPr="005721EA" w:rsidRDefault="00E46AD8">
            <w:pPr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</w:tc>
      </w:tr>
      <w:tr w:rsidR="00F1196C" w:rsidRPr="005721EA">
        <w:trPr>
          <w:trHeight w:val="1407"/>
          <w:jc w:val="center"/>
        </w:trPr>
        <w:tc>
          <w:tcPr>
            <w:tcW w:w="1704" w:type="dxa"/>
            <w:shd w:val="clear" w:color="auto" w:fill="auto"/>
            <w:vAlign w:val="center"/>
          </w:tcPr>
          <w:p w:rsidR="00E46AD8" w:rsidRPr="005721EA" w:rsidRDefault="00967987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展示条件</w:t>
            </w:r>
          </w:p>
        </w:tc>
        <w:tc>
          <w:tcPr>
            <w:tcW w:w="6818" w:type="dxa"/>
            <w:gridSpan w:val="3"/>
            <w:shd w:val="clear" w:color="auto" w:fill="auto"/>
          </w:tcPr>
          <w:p w:rsidR="00E46AD8" w:rsidRPr="005721EA" w:rsidRDefault="00E46AD8">
            <w:pPr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  <w:p w:rsidR="00E46AD8" w:rsidRPr="005721EA" w:rsidRDefault="00E46AD8">
            <w:pPr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</w:tc>
      </w:tr>
      <w:tr w:rsidR="00F1196C" w:rsidRPr="005721EA">
        <w:trPr>
          <w:trHeight w:val="2128"/>
          <w:jc w:val="center"/>
        </w:trPr>
        <w:tc>
          <w:tcPr>
            <w:tcW w:w="1704" w:type="dxa"/>
            <w:shd w:val="clear" w:color="auto" w:fill="auto"/>
            <w:vAlign w:val="center"/>
          </w:tcPr>
          <w:p w:rsidR="00E46AD8" w:rsidRPr="005721EA" w:rsidRDefault="00967987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成果简述</w:t>
            </w:r>
          </w:p>
        </w:tc>
        <w:tc>
          <w:tcPr>
            <w:tcW w:w="6818" w:type="dxa"/>
            <w:gridSpan w:val="3"/>
            <w:shd w:val="clear" w:color="auto" w:fill="auto"/>
          </w:tcPr>
          <w:p w:rsidR="00E46AD8" w:rsidRPr="005721EA" w:rsidRDefault="00E46AD8">
            <w:pPr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  <w:p w:rsidR="00E46AD8" w:rsidRPr="005721EA" w:rsidRDefault="00E46AD8">
            <w:pPr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</w:tc>
      </w:tr>
      <w:tr w:rsidR="00F1196C" w:rsidRPr="005721EA">
        <w:trPr>
          <w:jc w:val="center"/>
        </w:trPr>
        <w:tc>
          <w:tcPr>
            <w:tcW w:w="1704" w:type="dxa"/>
            <w:shd w:val="clear" w:color="auto" w:fill="auto"/>
            <w:vAlign w:val="center"/>
          </w:tcPr>
          <w:p w:rsidR="00E46AD8" w:rsidRPr="005721EA" w:rsidRDefault="00967987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单位意见</w:t>
            </w:r>
          </w:p>
        </w:tc>
        <w:tc>
          <w:tcPr>
            <w:tcW w:w="6818" w:type="dxa"/>
            <w:gridSpan w:val="3"/>
            <w:shd w:val="clear" w:color="auto" w:fill="auto"/>
          </w:tcPr>
          <w:p w:rsidR="00E46AD8" w:rsidRPr="005721EA" w:rsidRDefault="00E46AD8">
            <w:pPr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  <w:p w:rsidR="00E46AD8" w:rsidRPr="005721EA" w:rsidRDefault="00E46AD8">
            <w:pPr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</w:p>
          <w:p w:rsidR="00E46AD8" w:rsidRPr="005721EA" w:rsidRDefault="00967987">
            <w:pPr>
              <w:adjustRightInd w:val="0"/>
              <w:snapToGrid w:val="0"/>
              <w:spacing w:line="460" w:lineRule="exact"/>
              <w:ind w:firstLineChars="550" w:firstLine="1760"/>
              <w:jc w:val="lef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同意申报交流展示。</w:t>
            </w:r>
          </w:p>
          <w:p w:rsidR="00E46AD8" w:rsidRPr="005721EA" w:rsidRDefault="00967987">
            <w:pPr>
              <w:adjustRightInd w:val="0"/>
              <w:snapToGrid w:val="0"/>
              <w:spacing w:line="460" w:lineRule="exact"/>
              <w:ind w:firstLineChars="800" w:firstLine="2560"/>
              <w:jc w:val="lef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（盖章）</w:t>
            </w:r>
          </w:p>
          <w:p w:rsidR="00E46AD8" w:rsidRPr="005721EA" w:rsidRDefault="00967987">
            <w:pPr>
              <w:adjustRightInd w:val="0"/>
              <w:snapToGrid w:val="0"/>
              <w:spacing w:line="460" w:lineRule="exact"/>
              <w:jc w:val="lef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 xml:space="preserve">                          </w:t>
            </w: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年</w:t>
            </w: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 xml:space="preserve">   </w:t>
            </w: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月</w:t>
            </w: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 xml:space="preserve">   </w:t>
            </w:r>
            <w:r w:rsidRPr="005721EA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日</w:t>
            </w:r>
          </w:p>
        </w:tc>
      </w:tr>
    </w:tbl>
    <w:p w:rsidR="00E46AD8" w:rsidRPr="005721EA" w:rsidRDefault="00967987" w:rsidP="00FD2E2F">
      <w:pPr>
        <w:pStyle w:val="a3"/>
        <w:spacing w:line="500" w:lineRule="exact"/>
        <w:rPr>
          <w:rFonts w:ascii="Times New Roman" w:eastAsia="仿宋_GB2312" w:hAnsi="Times New Roman"/>
          <w:bCs/>
          <w:snapToGrid w:val="0"/>
          <w:color w:val="000000" w:themeColor="text1"/>
          <w:kern w:val="0"/>
          <w:sz w:val="28"/>
          <w:szCs w:val="28"/>
        </w:rPr>
      </w:pPr>
      <w:r w:rsidRPr="005721EA">
        <w:rPr>
          <w:rFonts w:ascii="Times New Roman" w:eastAsia="仿宋_GB2312" w:hAnsi="Times New Roman"/>
          <w:bCs/>
          <w:snapToGrid w:val="0"/>
          <w:color w:val="000000" w:themeColor="text1"/>
          <w:kern w:val="0"/>
          <w:sz w:val="28"/>
          <w:szCs w:val="28"/>
        </w:rPr>
        <w:t>填表说明：</w:t>
      </w:r>
    </w:p>
    <w:p w:rsidR="00E46AD8" w:rsidRPr="005721EA" w:rsidRDefault="00967987" w:rsidP="00FD2E2F">
      <w:pPr>
        <w:pStyle w:val="a3"/>
        <w:spacing w:line="500" w:lineRule="exact"/>
        <w:rPr>
          <w:rFonts w:ascii="Times New Roman" w:eastAsia="仿宋_GB2312" w:hAnsi="Times New Roman"/>
          <w:bCs/>
          <w:snapToGrid w:val="0"/>
          <w:color w:val="000000" w:themeColor="text1"/>
          <w:kern w:val="0"/>
          <w:sz w:val="28"/>
          <w:szCs w:val="28"/>
        </w:rPr>
      </w:pPr>
      <w:r w:rsidRPr="005721EA">
        <w:rPr>
          <w:rFonts w:ascii="Times New Roman" w:eastAsia="仿宋_GB2312" w:hAnsi="Times New Roman"/>
          <w:bCs/>
          <w:snapToGrid w:val="0"/>
          <w:color w:val="000000" w:themeColor="text1"/>
          <w:kern w:val="0"/>
          <w:sz w:val="28"/>
          <w:szCs w:val="28"/>
        </w:rPr>
        <w:t>1.“</w:t>
      </w:r>
      <w:r w:rsidRPr="005721EA">
        <w:rPr>
          <w:rFonts w:ascii="Times New Roman" w:eastAsia="仿宋_GB2312" w:hAnsi="Times New Roman"/>
          <w:bCs/>
          <w:snapToGrid w:val="0"/>
          <w:color w:val="000000" w:themeColor="text1"/>
          <w:kern w:val="0"/>
          <w:sz w:val="28"/>
          <w:szCs w:val="28"/>
        </w:rPr>
        <w:t>成果形式</w:t>
      </w:r>
      <w:r w:rsidRPr="005721EA">
        <w:rPr>
          <w:rFonts w:ascii="Times New Roman" w:eastAsia="仿宋_GB2312" w:hAnsi="Times New Roman"/>
          <w:bCs/>
          <w:snapToGrid w:val="0"/>
          <w:color w:val="000000" w:themeColor="text1"/>
          <w:kern w:val="0"/>
          <w:sz w:val="28"/>
          <w:szCs w:val="28"/>
        </w:rPr>
        <w:t>”</w:t>
      </w:r>
      <w:proofErr w:type="gramStart"/>
      <w:r w:rsidRPr="005721EA">
        <w:rPr>
          <w:rFonts w:ascii="Times New Roman" w:eastAsia="仿宋_GB2312" w:hAnsi="Times New Roman"/>
          <w:bCs/>
          <w:snapToGrid w:val="0"/>
          <w:color w:val="000000" w:themeColor="text1"/>
          <w:kern w:val="0"/>
          <w:sz w:val="28"/>
          <w:szCs w:val="28"/>
        </w:rPr>
        <w:t>填教学</w:t>
      </w:r>
      <w:proofErr w:type="gramEnd"/>
      <w:r w:rsidRPr="005721EA">
        <w:rPr>
          <w:rFonts w:ascii="Times New Roman" w:eastAsia="仿宋_GB2312" w:hAnsi="Times New Roman"/>
          <w:bCs/>
          <w:snapToGrid w:val="0"/>
          <w:color w:val="000000" w:themeColor="text1"/>
          <w:kern w:val="0"/>
          <w:sz w:val="28"/>
          <w:szCs w:val="28"/>
        </w:rPr>
        <w:t>活动展示、展板或实物展示；</w:t>
      </w:r>
    </w:p>
    <w:p w:rsidR="00E46AD8" w:rsidRPr="005721EA" w:rsidRDefault="00967987" w:rsidP="00FD2E2F">
      <w:pPr>
        <w:pStyle w:val="a3"/>
        <w:spacing w:line="50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/>
          <w:bCs/>
          <w:snapToGrid w:val="0"/>
          <w:color w:val="000000" w:themeColor="text1"/>
          <w:kern w:val="0"/>
          <w:sz w:val="28"/>
          <w:szCs w:val="28"/>
        </w:rPr>
        <w:t>2.“</w:t>
      </w:r>
      <w:r w:rsidRPr="005721EA">
        <w:rPr>
          <w:rFonts w:ascii="Times New Roman" w:eastAsia="仿宋_GB2312" w:hAnsi="Times New Roman"/>
          <w:bCs/>
          <w:snapToGrid w:val="0"/>
          <w:color w:val="000000" w:themeColor="text1"/>
          <w:kern w:val="0"/>
          <w:sz w:val="28"/>
          <w:szCs w:val="28"/>
        </w:rPr>
        <w:t>展示条件</w:t>
      </w:r>
      <w:r w:rsidRPr="005721EA">
        <w:rPr>
          <w:rFonts w:ascii="Times New Roman" w:eastAsia="仿宋_GB2312" w:hAnsi="Times New Roman"/>
          <w:bCs/>
          <w:snapToGrid w:val="0"/>
          <w:color w:val="000000" w:themeColor="text1"/>
          <w:kern w:val="0"/>
          <w:sz w:val="28"/>
          <w:szCs w:val="28"/>
        </w:rPr>
        <w:t>”</w:t>
      </w:r>
      <w:r w:rsidRPr="005721EA">
        <w:rPr>
          <w:rFonts w:ascii="Times New Roman" w:eastAsia="仿宋_GB2312" w:hAnsi="Times New Roman"/>
          <w:bCs/>
          <w:snapToGrid w:val="0"/>
          <w:color w:val="000000" w:themeColor="text1"/>
          <w:kern w:val="0"/>
          <w:sz w:val="28"/>
          <w:szCs w:val="28"/>
        </w:rPr>
        <w:t>主要是成果展示对现场设施及保障有何特殊要求。</w:t>
      </w:r>
    </w:p>
    <w:p w:rsidR="00E46AD8" w:rsidRPr="005721EA" w:rsidRDefault="00E46AD8" w:rsidP="00FD2E2F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</w:p>
    <w:p w:rsidR="00E46AD8" w:rsidRPr="005721EA" w:rsidRDefault="00967987" w:rsidP="00FD2E2F">
      <w:pPr>
        <w:spacing w:line="560" w:lineRule="exact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附件</w:t>
      </w: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2-5</w:t>
      </w:r>
    </w:p>
    <w:p w:rsidR="00E46AD8" w:rsidRPr="005721EA" w:rsidRDefault="00E46AD8" w:rsidP="00FD2E2F">
      <w:pPr>
        <w:spacing w:line="5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</w:p>
    <w:p w:rsidR="00E46AD8" w:rsidRPr="005721EA" w:rsidRDefault="00967987" w:rsidP="00FD2E2F">
      <w:pPr>
        <w:pStyle w:val="a3"/>
        <w:adjustRightInd w:val="0"/>
        <w:snapToGrid w:val="0"/>
        <w:spacing w:line="560" w:lineRule="exact"/>
        <w:jc w:val="center"/>
        <w:rPr>
          <w:rFonts w:ascii="Times New Roman" w:eastAsia="方正小标宋_GBK" w:hAnsi="Times New Roman"/>
          <w:snapToGrid w:val="0"/>
          <w:color w:val="000000" w:themeColor="text1"/>
          <w:kern w:val="0"/>
          <w:sz w:val="44"/>
          <w:szCs w:val="44"/>
        </w:rPr>
      </w:pPr>
      <w:r w:rsidRPr="005721EA">
        <w:rPr>
          <w:rFonts w:ascii="Times New Roman" w:eastAsia="方正小标宋_GBK" w:hAnsi="Times New Roman"/>
          <w:snapToGrid w:val="0"/>
          <w:color w:val="000000" w:themeColor="text1"/>
          <w:kern w:val="0"/>
          <w:sz w:val="44"/>
          <w:szCs w:val="44"/>
        </w:rPr>
        <w:t>2023</w:t>
      </w:r>
      <w:r w:rsidRPr="005721EA">
        <w:rPr>
          <w:rFonts w:ascii="Times New Roman" w:eastAsia="方正小标宋_GBK" w:hAnsi="Times New Roman"/>
          <w:snapToGrid w:val="0"/>
          <w:color w:val="000000" w:themeColor="text1"/>
          <w:kern w:val="0"/>
          <w:sz w:val="44"/>
          <w:szCs w:val="44"/>
        </w:rPr>
        <w:t>年</w:t>
      </w:r>
      <w:proofErr w:type="gramStart"/>
      <w:r w:rsidRPr="005721EA">
        <w:rPr>
          <w:rFonts w:ascii="Times New Roman" w:eastAsia="方正小标宋_GBK" w:hAnsi="Times New Roman"/>
          <w:snapToGrid w:val="0"/>
          <w:color w:val="000000" w:themeColor="text1"/>
          <w:kern w:val="0"/>
          <w:sz w:val="44"/>
          <w:szCs w:val="44"/>
        </w:rPr>
        <w:t>广佛肇中小学</w:t>
      </w:r>
      <w:proofErr w:type="gramEnd"/>
      <w:r w:rsidRPr="005721EA">
        <w:rPr>
          <w:rFonts w:ascii="Times New Roman" w:eastAsia="方正小标宋_GBK" w:hAnsi="Times New Roman"/>
          <w:snapToGrid w:val="0"/>
          <w:color w:val="000000" w:themeColor="text1"/>
          <w:kern w:val="0"/>
          <w:sz w:val="44"/>
          <w:szCs w:val="44"/>
        </w:rPr>
        <w:t>科技教育交流系列活动</w:t>
      </w:r>
    </w:p>
    <w:p w:rsidR="00E46AD8" w:rsidRPr="005721EA" w:rsidRDefault="00967987" w:rsidP="00FD2E2F">
      <w:pPr>
        <w:pStyle w:val="a3"/>
        <w:adjustRightInd w:val="0"/>
        <w:snapToGrid w:val="0"/>
        <w:spacing w:line="560" w:lineRule="exact"/>
        <w:jc w:val="center"/>
        <w:rPr>
          <w:rFonts w:ascii="Times New Roman" w:hAnsi="Times New Roman"/>
          <w:b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方正小标宋_GBK" w:hAnsi="Times New Roman"/>
          <w:snapToGrid w:val="0"/>
          <w:color w:val="000000" w:themeColor="text1"/>
          <w:kern w:val="0"/>
          <w:sz w:val="44"/>
          <w:szCs w:val="44"/>
        </w:rPr>
        <w:t>科技创新挑战赛规则</w:t>
      </w:r>
    </w:p>
    <w:p w:rsidR="00E46AD8" w:rsidRPr="005721EA" w:rsidRDefault="00E46AD8" w:rsidP="00FD2E2F">
      <w:pPr>
        <w:spacing w:line="560" w:lineRule="exact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40"/>
        </w:rPr>
      </w:pPr>
    </w:p>
    <w:p w:rsidR="00E46AD8" w:rsidRPr="005721EA" w:rsidRDefault="00967987" w:rsidP="00FD2E2F">
      <w:pPr>
        <w:spacing w:line="560" w:lineRule="exact"/>
        <w:jc w:val="center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40"/>
        </w:rPr>
        <w:t>第一章</w:t>
      </w: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40"/>
        </w:rPr>
        <w:t xml:space="preserve"> </w:t>
      </w: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40"/>
        </w:rPr>
        <w:t>竞赛总则</w:t>
      </w:r>
    </w:p>
    <w:p w:rsidR="00E46AD8" w:rsidRPr="005721EA" w:rsidRDefault="00967987" w:rsidP="00FD2E2F">
      <w:pPr>
        <w:pStyle w:val="a9"/>
        <w:spacing w:line="560" w:lineRule="exact"/>
        <w:ind w:firstLine="643"/>
        <w:rPr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（一）一般规</w:t>
      </w:r>
      <w:r w:rsidRPr="005721EA">
        <w:rPr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定</w:t>
      </w:r>
    </w:p>
    <w:p w:rsidR="00E46AD8" w:rsidRPr="005721EA" w:rsidRDefault="00967987" w:rsidP="00FD2E2F">
      <w:pPr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各参赛单位领队老师负责本队学生的训练和竞赛组织工作，教导本队学生自觉遵守竞赛规程、规则，服从竞赛组委会和裁判委员会的安排，同时做好本队的纪律、文明参赛行为等教育工作。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2.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领队老师应按要求参加竞赛领队会议，可以对规程、规则等事项提出咨询。遇争议或异议时，按组委会的决议执行。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3.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如遇气候条件、场地制约或其它不适合比赛的情况，总裁判长有权在赛前或该轮开始前决定更改竞赛日程和竞赛轮次。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4.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领队老师应及时留意组委会通知，提前获取参赛学生号码布、批次等，准时到达比赛场室等候检录。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5.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各参赛队在比赛过程中，如发生弄虚作假、不听从裁判员劝导、妨碍竞赛正常进行将视为严重犯规，执行裁判长有权视其情节轻重给予警告、取消该轮成绩直至取消全部比赛资格的处罚。</w:t>
      </w:r>
    </w:p>
    <w:p w:rsidR="00E46AD8" w:rsidRPr="005721EA" w:rsidRDefault="00967987" w:rsidP="00FD2E2F">
      <w:pPr>
        <w:pStyle w:val="a9"/>
        <w:spacing w:line="560" w:lineRule="exact"/>
        <w:ind w:firstLine="643"/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（二）异议申诉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比赛中遇异议时，须由领队老师向执行裁判长提出，若未能达成一致，向总裁判长提出。仍未达成一致则以邮件或书面形式向仲裁委员会提出申诉，受理邮箱地址：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gzstemedu@126.com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lastRenderedPageBreak/>
        <w:t>2.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所有申诉应在成绩公示期内由领队向成统裁判长提出，超时不予受理。申诉时必须提供本人本场比赛相关的有效佐证材料，如视频、图片等，如未能充分证明佐证材料有效性，不予受理。</w:t>
      </w:r>
    </w:p>
    <w:p w:rsidR="00E46AD8" w:rsidRPr="005721EA" w:rsidRDefault="00967987" w:rsidP="00FD2E2F">
      <w:pPr>
        <w:pStyle w:val="a9"/>
        <w:spacing w:line="560" w:lineRule="exact"/>
        <w:ind w:firstLine="643"/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（三）器材要求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竞赛期间参赛选手自备参赛用品，包括便携式移动电烙铁（电压不能高于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36V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）、电烙铁座、制作套件和焊接用垫板，型号不限，但四缺一不予以参赛。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2.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竞赛所用的器材须使用符合项目细则规定技术指标的套装器材，非标器材不得参赛。</w:t>
      </w:r>
    </w:p>
    <w:p w:rsidR="00E46AD8" w:rsidRPr="005721EA" w:rsidRDefault="00967987" w:rsidP="00FD2E2F">
      <w:pPr>
        <w:pStyle w:val="a9"/>
        <w:spacing w:line="560" w:lineRule="exact"/>
        <w:ind w:firstLine="643"/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（四）成绩评定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各项目竞赛分数根据各项目细则实时评定，具体由各项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目执行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裁判长跟现场领队老师和参赛学生确认，竞赛成绩将于赛后公布到领队群，如有异议将根据本规则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1.2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异议申诉执行。</w:t>
      </w:r>
    </w:p>
    <w:p w:rsidR="00E46AD8" w:rsidRPr="005721EA" w:rsidRDefault="00E46AD8">
      <w:pPr>
        <w:spacing w:line="560" w:lineRule="exact"/>
        <w:rPr>
          <w:rFonts w:ascii="Times New Roman" w:eastAsia="宋体" w:hAnsi="Times New Roman" w:cs="Times New Roman"/>
          <w:snapToGrid w:val="0"/>
          <w:color w:val="000000" w:themeColor="text1"/>
          <w:kern w:val="0"/>
          <w:sz w:val="28"/>
          <w:szCs w:val="36"/>
        </w:rPr>
      </w:pPr>
    </w:p>
    <w:p w:rsidR="00E46AD8" w:rsidRPr="005721EA" w:rsidRDefault="00967987">
      <w:pPr>
        <w:spacing w:line="560" w:lineRule="exact"/>
        <w:jc w:val="center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40"/>
        </w:rPr>
        <w:t>第二章</w:t>
      </w: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40"/>
        </w:rPr>
        <w:t xml:space="preserve"> </w:t>
      </w: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40"/>
        </w:rPr>
        <w:t>竞赛项目通则</w:t>
      </w:r>
    </w:p>
    <w:p w:rsidR="00E46AD8" w:rsidRPr="005721EA" w:rsidRDefault="00967987" w:rsidP="00FD2E2F">
      <w:pPr>
        <w:pStyle w:val="a9"/>
        <w:spacing w:line="560" w:lineRule="exact"/>
        <w:ind w:firstLine="643"/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（一）比赛时间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各项目比赛时间详见细则要求。</w:t>
      </w:r>
    </w:p>
    <w:p w:rsidR="00E46AD8" w:rsidRPr="005721EA" w:rsidRDefault="00967987" w:rsidP="00FD2E2F">
      <w:pPr>
        <w:pStyle w:val="a9"/>
        <w:spacing w:line="560" w:lineRule="exact"/>
        <w:ind w:firstLine="643"/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（二）比赛办法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参赛选手在规定时间内独立完成制作和调试任务。</w:t>
      </w:r>
    </w:p>
    <w:p w:rsidR="00E46AD8" w:rsidRPr="005721EA" w:rsidRDefault="00967987" w:rsidP="00FD2E2F">
      <w:pPr>
        <w:pStyle w:val="a9"/>
        <w:spacing w:line="560" w:lineRule="exact"/>
        <w:ind w:firstLine="643"/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（三）比赛要求</w:t>
      </w:r>
    </w:p>
    <w:p w:rsidR="00E46AD8" w:rsidRPr="005721EA" w:rsidRDefault="00967987" w:rsidP="00FD2E2F">
      <w:pPr>
        <w:pStyle w:val="1"/>
        <w:numPr>
          <w:ilvl w:val="0"/>
          <w:numId w:val="0"/>
        </w:num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成绩评比现场选手之间不得相互借用和调试。不允许使用电动转矩工具（如电动、半自动螺丝刀、电钻等）。</w:t>
      </w:r>
    </w:p>
    <w:p w:rsidR="00E46AD8" w:rsidRPr="005721EA" w:rsidRDefault="00967987" w:rsidP="00FD2E2F">
      <w:pPr>
        <w:pStyle w:val="1"/>
        <w:numPr>
          <w:ilvl w:val="0"/>
          <w:numId w:val="0"/>
        </w:num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2.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参赛选手不可预先安装任何元器件至电路主板。裁判于赛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lastRenderedPageBreak/>
        <w:t>事正式开始前检查每个参赛选手的电路板是否已标注记号。</w:t>
      </w:r>
    </w:p>
    <w:p w:rsidR="00E46AD8" w:rsidRPr="005721EA" w:rsidRDefault="00967987" w:rsidP="00FD2E2F">
      <w:pPr>
        <w:pStyle w:val="1"/>
        <w:numPr>
          <w:ilvl w:val="0"/>
          <w:numId w:val="0"/>
        </w:num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3.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参赛选手只能参照套件说明书的图纸资料、独立完成安装、焊接、调试等。不可携带样机及任何形式的模型样品，不得获得他人协助，否则取消评比资格。</w:t>
      </w:r>
    </w:p>
    <w:p w:rsidR="00E46AD8" w:rsidRPr="005721EA" w:rsidRDefault="00967987" w:rsidP="00FD2E2F">
      <w:pPr>
        <w:pStyle w:val="1"/>
        <w:numPr>
          <w:ilvl w:val="0"/>
          <w:numId w:val="0"/>
        </w:num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4.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参赛选手必须按照套件要求，完成所有元件、器件的正确安装，不能少装，错装。</w:t>
      </w:r>
    </w:p>
    <w:p w:rsidR="00E46AD8" w:rsidRPr="005721EA" w:rsidRDefault="00967987" w:rsidP="00FD2E2F">
      <w:pPr>
        <w:pStyle w:val="a9"/>
        <w:spacing w:line="560" w:lineRule="exact"/>
        <w:ind w:firstLine="643"/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（四）评分标准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电子线路部分电子线路部分：不得增减元器件或变动电子线路。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2.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另外，导线焊接和安装工艺凡属下列情况之一者，均判为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“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错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”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：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）在规定时间内不能完成电子制作；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）不按赛题中图纸和说明所规定的事项完成的电子制作，未使用现场规定的套材；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）印刷电路板出现虚焊、搭焊，合理摇动电路板或单个元器件时电路功能显示受到严重影响；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）元器件、印刷电路板引出导线和搭桥导线没有从无铜箔面插入线孔焊接，未剪去印刷电路上过长的元器件引脚，印刷电路板引出导线颜色发生错误；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5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）计时停止后，再次触动、调试电路。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机械部分：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套材安装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符合图纸及说明书要求、不得少装螺丝及部件。不符合上列条件之一者评为不合格。</w:t>
      </w:r>
    </w:p>
    <w:p w:rsidR="00E46AD8" w:rsidRPr="005721EA" w:rsidRDefault="00E46AD8">
      <w:pPr>
        <w:spacing w:line="560" w:lineRule="exact"/>
        <w:rPr>
          <w:rFonts w:ascii="Times New Roman" w:eastAsia="宋体" w:hAnsi="Times New Roman" w:cs="Times New Roman"/>
          <w:snapToGrid w:val="0"/>
          <w:color w:val="000000" w:themeColor="text1"/>
          <w:kern w:val="0"/>
          <w:sz w:val="28"/>
          <w:szCs w:val="36"/>
        </w:rPr>
      </w:pPr>
    </w:p>
    <w:p w:rsidR="00E46AD8" w:rsidRPr="005721EA" w:rsidRDefault="00967987">
      <w:pPr>
        <w:spacing w:line="560" w:lineRule="exact"/>
        <w:jc w:val="center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40"/>
        </w:rPr>
        <w:lastRenderedPageBreak/>
        <w:t>第三章</w:t>
      </w: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40"/>
        </w:rPr>
        <w:t xml:space="preserve"> </w:t>
      </w: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40"/>
        </w:rPr>
        <w:t>竞赛项目细则</w:t>
      </w:r>
    </w:p>
    <w:p w:rsidR="00E46AD8" w:rsidRPr="005721EA" w:rsidRDefault="00967987">
      <w:pPr>
        <w:pStyle w:val="a9"/>
        <w:spacing w:line="560" w:lineRule="exact"/>
        <w:ind w:firstLine="643"/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（一）电子巡线车竞赛</w:t>
      </w:r>
    </w:p>
    <w:p w:rsidR="00E46AD8" w:rsidRPr="005721EA" w:rsidRDefault="00967987">
      <w:pPr>
        <w:pStyle w:val="a9"/>
        <w:spacing w:line="560" w:lineRule="exact"/>
        <w:ind w:left="709" w:firstLineChars="0" w:firstLine="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场地设置</w:t>
      </w:r>
    </w:p>
    <w:p w:rsidR="00E46AD8" w:rsidRPr="005721EA" w:rsidRDefault="0096798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）赛道参数：赛道总尺寸：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110×75cm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，跑道宽度为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18mm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。</w:t>
      </w:r>
    </w:p>
    <w:p w:rsidR="00E46AD8" w:rsidRPr="005721EA" w:rsidRDefault="0096798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）行走场地区域内平整、无障碍物或明显坡度。</w:t>
      </w:r>
    </w:p>
    <w:p w:rsidR="00E46AD8" w:rsidRPr="005721EA" w:rsidRDefault="0096798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40"/>
        </w:rPr>
        <w:t>）赛道示意图如下</w:t>
      </w:r>
    </w:p>
    <w:p w:rsidR="00E46AD8" w:rsidRPr="005721EA" w:rsidRDefault="00967987">
      <w:pPr>
        <w:spacing w:line="480" w:lineRule="auto"/>
        <w:ind w:firstLineChars="200" w:firstLine="800"/>
        <w:rPr>
          <w:rFonts w:ascii="Times New Roman" w:eastAsia="宋体" w:hAnsi="Times New Roman" w:cs="Times New Roman"/>
          <w:snapToGrid w:val="0"/>
          <w:color w:val="000000" w:themeColor="text1"/>
          <w:kern w:val="0"/>
          <w:sz w:val="40"/>
          <w:szCs w:val="40"/>
        </w:rPr>
      </w:pPr>
      <w:r w:rsidRPr="005721EA">
        <w:rPr>
          <w:rFonts w:ascii="Times New Roman" w:eastAsia="宋体" w:hAnsi="Times New Roman" w:cs="Times New Roman"/>
          <w:noProof/>
          <w:snapToGrid w:val="0"/>
          <w:color w:val="000000" w:themeColor="text1"/>
          <w:kern w:val="0"/>
          <w:sz w:val="40"/>
          <w:szCs w:val="40"/>
        </w:rPr>
        <w:drawing>
          <wp:inline distT="0" distB="0" distL="0" distR="0" wp14:anchorId="6A22D67A" wp14:editId="558B028D">
            <wp:extent cx="4276725" cy="2915285"/>
            <wp:effectExtent l="0" t="0" r="952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5231" cy="2921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2.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竞赛器材：竞赛套件电源电压不高于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3V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，采用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504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电位器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个、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8550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型号三极管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个、电阻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12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个、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TT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马达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个、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φ3LED4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个、电解电容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个、开关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个、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LM393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集成电路含集成电路座（位于电路板中央），螺丝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9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个、螺母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8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个，电路板尺寸：长度小于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11cm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，宽度小于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8cm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52"/>
        </w:rPr>
        <w:t>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比赛办法：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）比赛分为制作和行走两个部分；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）制作部分：参赛选手在规定时间内完成电子巡线车的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制作及调试任务；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）行走部分：参赛选手使用现场制作的电子巡线车参加行走部分，行走进行两轮取最好一轮的成绩作为最终成绩；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比赛时间：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比赛限时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90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分钟，制作时间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80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分钟，调试时间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分钟。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5.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评分标准：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）制作部分：运动员</w:t>
      </w:r>
      <w:r w:rsidRPr="005721EA">
        <w:rPr>
          <w:rFonts w:ascii="Times New Roman" w:eastAsia="微软雅黑" w:hAnsi="Times New Roman" w:cs="Times New Roman"/>
          <w:snapToGrid w:val="0"/>
          <w:color w:val="000000" w:themeColor="text1"/>
          <w:kern w:val="0"/>
          <w:sz w:val="32"/>
          <w:szCs w:val="32"/>
        </w:rPr>
        <w:t>坐</w:t>
      </w: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在指定演</w:t>
      </w:r>
      <w:r w:rsidRPr="005721EA">
        <w:rPr>
          <w:rFonts w:ascii="___WRD_EMBED_SUB_46" w:eastAsia="___WRD_EMBED_SUB_46" w:hAnsi="___WRD_EMBED_SUB_46" w:cs="___WRD_EMBED_SUB_46" w:hint="eastAsia"/>
          <w:snapToGrid w:val="0"/>
          <w:color w:val="000000" w:themeColor="text1"/>
          <w:kern w:val="0"/>
          <w:sz w:val="32"/>
          <w:szCs w:val="32"/>
        </w:rPr>
        <w:t>示</w:t>
      </w:r>
      <w:r w:rsidRPr="005721EA">
        <w:rPr>
          <w:rFonts w:ascii="Times New Roman" w:eastAsia="微软雅黑" w:hAnsi="Times New Roman" w:cs="Times New Roman"/>
          <w:snapToGrid w:val="0"/>
          <w:color w:val="000000" w:themeColor="text1"/>
          <w:kern w:val="0"/>
          <w:sz w:val="32"/>
          <w:szCs w:val="32"/>
        </w:rPr>
        <w:t>桌</w:t>
      </w: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前，自行演</w:t>
      </w:r>
      <w:r w:rsidRPr="005721EA">
        <w:rPr>
          <w:rFonts w:ascii="___WRD_EMBED_SUB_46" w:eastAsia="___WRD_EMBED_SUB_46" w:hAnsi="___WRD_EMBED_SUB_46" w:cs="___WRD_EMBED_SUB_46" w:hint="eastAsia"/>
          <w:snapToGrid w:val="0"/>
          <w:color w:val="000000" w:themeColor="text1"/>
          <w:kern w:val="0"/>
          <w:sz w:val="32"/>
          <w:szCs w:val="32"/>
        </w:rPr>
        <w:t>示</w:t>
      </w: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（可携带简</w:t>
      </w:r>
      <w:r w:rsidRPr="005721EA">
        <w:rPr>
          <w:rFonts w:ascii="Times New Roman" w:eastAsia="微软雅黑" w:hAnsi="Times New Roman" w:cs="Times New Roman"/>
          <w:snapToGrid w:val="0"/>
          <w:color w:val="000000" w:themeColor="text1"/>
          <w:kern w:val="0"/>
          <w:sz w:val="32"/>
          <w:szCs w:val="32"/>
        </w:rPr>
        <w:t>易</w:t>
      </w: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材料辅助演</w:t>
      </w:r>
      <w:r w:rsidRPr="005721EA">
        <w:rPr>
          <w:rFonts w:ascii="___WRD_EMBED_SUB_46" w:eastAsia="___WRD_EMBED_SUB_46" w:hAnsi="___WRD_EMBED_SUB_46" w:cs="___WRD_EMBED_SUB_46" w:hint="eastAsia"/>
          <w:snapToGrid w:val="0"/>
          <w:color w:val="000000" w:themeColor="text1"/>
          <w:kern w:val="0"/>
          <w:sz w:val="32"/>
          <w:szCs w:val="32"/>
        </w:rPr>
        <w:t>示</w:t>
      </w: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）。演</w:t>
      </w:r>
      <w:r w:rsidRPr="005721EA">
        <w:rPr>
          <w:rFonts w:ascii="___WRD_EMBED_SUB_46" w:eastAsia="___WRD_EMBED_SUB_46" w:hAnsi="___WRD_EMBED_SUB_46" w:cs="___WRD_EMBED_SUB_46" w:hint="eastAsia"/>
          <w:snapToGrid w:val="0"/>
          <w:color w:val="000000" w:themeColor="text1"/>
          <w:kern w:val="0"/>
          <w:sz w:val="32"/>
          <w:szCs w:val="32"/>
        </w:rPr>
        <w:t>示</w:t>
      </w: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要求：所有发光二极管亮，两车轮能</w:t>
      </w:r>
      <w:r w:rsidRPr="005721EA">
        <w:rPr>
          <w:rFonts w:ascii="Times New Roman" w:eastAsia="微软雅黑" w:hAnsi="Times New Roman" w:cs="Times New Roman"/>
          <w:snapToGrid w:val="0"/>
          <w:color w:val="000000" w:themeColor="text1"/>
          <w:kern w:val="0"/>
          <w:sz w:val="32"/>
          <w:szCs w:val="32"/>
        </w:rPr>
        <w:t>够</w:t>
      </w: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运</w:t>
      </w:r>
      <w:r w:rsidRPr="005721EA">
        <w:rPr>
          <w:rFonts w:ascii="___WRD_EMBED_SUB_46" w:eastAsia="___WRD_EMBED_SUB_46" w:hAnsi="___WRD_EMBED_SUB_46" w:cs="___WRD_EMBED_SUB_46" w:hint="eastAsia"/>
          <w:snapToGrid w:val="0"/>
          <w:color w:val="000000" w:themeColor="text1"/>
          <w:kern w:val="0"/>
          <w:sz w:val="32"/>
          <w:szCs w:val="32"/>
        </w:rPr>
        <w:t>动</w:t>
      </w: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，演</w:t>
      </w:r>
      <w:r w:rsidRPr="005721EA">
        <w:rPr>
          <w:rFonts w:ascii="___WRD_EMBED_SUB_46" w:eastAsia="___WRD_EMBED_SUB_46" w:hAnsi="___WRD_EMBED_SUB_46" w:cs="___WRD_EMBED_SUB_46" w:hint="eastAsia"/>
          <w:snapToGrid w:val="0"/>
          <w:color w:val="000000" w:themeColor="text1"/>
          <w:kern w:val="0"/>
          <w:sz w:val="32"/>
          <w:szCs w:val="32"/>
        </w:rPr>
        <w:t>示</w:t>
      </w: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时间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秒。符合演示要求的小车评为合格。电子巡线小车制作判定合格的选手，以其完成制作的时间作为制作成绩（精确到秒），巡线车统一放在指定位置等待裁判</w:t>
      </w:r>
      <w:r w:rsidRPr="005721EA">
        <w:rPr>
          <w:rFonts w:ascii="Times New Roman" w:eastAsia="微软雅黑" w:hAnsi="Times New Roman" w:cs="Times New Roman"/>
          <w:snapToGrid w:val="0"/>
          <w:color w:val="000000" w:themeColor="text1"/>
          <w:kern w:val="0"/>
          <w:sz w:val="32"/>
          <w:szCs w:val="32"/>
        </w:rPr>
        <w:t>叫</w:t>
      </w:r>
      <w:r w:rsidRPr="005721EA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号参加行走部分。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行走部分：参赛运动员只允许携带螺丝刀，参加行走部分。在规定时间内将制作好的巡线小车进行调试后，由裁判安排顺序，在指定跑道内行走（计时评判），当巡线小车停止行走或小车偏离预定赛道时，以车辆尾部所在分值区域作为该次成绩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[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若小车停止行走时，车辆停在两个分值区域的界线上（车辆仍未完全跨过界线），则以两个分值区域中分值较低的区域作为该次成绩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]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。冲过终点即为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100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分，前后间隔分值详见跑道示意图。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如有以下情况出现，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当轮成绩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无效：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）电子巡线小车两后轮不得超过起点线，违反者本轮行走无成绩。</w:t>
      </w:r>
    </w:p>
    <w:p w:rsidR="00E46AD8" w:rsidRPr="005721EA" w:rsidRDefault="00967987" w:rsidP="00FD2E2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）行走过程中，车轮或车身超过边线，本轮行走无成绩。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）行走过程中，小车支撑万向螺母要在黑线范围内行走，违反者本轮行走无成绩。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 xml:space="preserve"> 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）行走过程中，小车翻车或任何零部件脱落，本轮行走无成绩。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5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）行走过程中，指示灯未能正常工作，本轮行走无成绩。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）自裁判发令开始，巡线小车离手触地后，对巡线小车提供任何帮助者，本轮行走无成绩。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7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）行走时间超过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分钟者，本轮行走无成绩。</w:t>
      </w:r>
    </w:p>
    <w:p w:rsidR="00E46AD8" w:rsidRPr="005721EA" w:rsidRDefault="00967987" w:rsidP="00967987">
      <w:pPr>
        <w:pStyle w:val="a9"/>
        <w:spacing w:line="540" w:lineRule="exact"/>
        <w:ind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成绩评定：电子巡线车制作判定合格的选手，以行走成绩进行名次排列，行走分数高者名次列前；如行走分数相同，以制作时间少者名次列前，如还相同，名次并列。根据名次排列，进行评奖。</w:t>
      </w:r>
    </w:p>
    <w:p w:rsidR="00E46AD8" w:rsidRPr="005721EA" w:rsidRDefault="00967987" w:rsidP="00967987">
      <w:pPr>
        <w:pStyle w:val="a9"/>
        <w:spacing w:line="540" w:lineRule="exact"/>
        <w:ind w:firstLine="643"/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（二）智能</w:t>
      </w:r>
      <w:proofErr w:type="gramStart"/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探索车</w:t>
      </w:r>
      <w:proofErr w:type="gramEnd"/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竞赛</w:t>
      </w:r>
    </w:p>
    <w:p w:rsidR="00E46AD8" w:rsidRPr="005721EA" w:rsidRDefault="00967987" w:rsidP="00967987">
      <w:pPr>
        <w:tabs>
          <w:tab w:val="left" w:pos="0"/>
        </w:tabs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比赛办法：参赛选手在规定时间内完成智能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探索车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的制作及调试任务。</w:t>
      </w:r>
    </w:p>
    <w:p w:rsidR="00E46AD8" w:rsidRPr="005721EA" w:rsidRDefault="00967987" w:rsidP="00967987">
      <w:pPr>
        <w:tabs>
          <w:tab w:val="left" w:pos="0"/>
        </w:tabs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竞赛器材：竞赛套件电源电压不高于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6V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，小功率三极管不少于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只，采用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LM324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集成电路，通过跳线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帽进行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功能选择，电路板尺寸：长度小于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12cm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，宽度小于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8cm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</w:p>
    <w:p w:rsidR="00E46AD8" w:rsidRPr="005721EA" w:rsidRDefault="00967987" w:rsidP="00967987">
      <w:pPr>
        <w:tabs>
          <w:tab w:val="left" w:pos="0"/>
        </w:tabs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比赛时间：比赛限时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90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分钟，制作时间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80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分钟，调试时间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分钟。</w:t>
      </w:r>
    </w:p>
    <w:p w:rsidR="00E46AD8" w:rsidRPr="005721EA" w:rsidRDefault="00967987" w:rsidP="00967987">
      <w:pPr>
        <w:tabs>
          <w:tab w:val="left" w:pos="0"/>
        </w:tabs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成绩评定：选手选择其中一项功能进行演示，演示小车能正常行走，发光二极管能显示电路功能的判定为合格，智能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探索车制作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判定合格的选手，按其完成制作时间排名进行评奖。</w:t>
      </w:r>
    </w:p>
    <w:p w:rsidR="00E46AD8" w:rsidRPr="005721EA" w:rsidRDefault="00967987" w:rsidP="00967987">
      <w:pPr>
        <w:pStyle w:val="a9"/>
        <w:spacing w:line="540" w:lineRule="exact"/>
        <w:ind w:firstLine="643"/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（三）电子投篮机器人竞赛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比赛办法：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）参赛选手在规定时间内独立完成电子投篮机器人的制作，包括遥控电路板、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投篮机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的机械组装及调试任务。比赛分为制作和投篮任务两部分。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）比赛限时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120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分钟（包含调试时间）。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现场制作：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分钟，调试时间：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分钟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竞赛器材：竞赛套件电源电压不高于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4.5V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，小功率三极管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只，电阻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个、二极管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个、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φ3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发光二极管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个、拨动开关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个、按键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个、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6p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弯针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个、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2p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接口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个、电路板须装配透明亚克力面板，机械组装部分为木板结构。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成绩评定：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制作任务：选手当场演示电子投篮机器人完整安装且电路功能正常（气泵有声音能震动并且投篮机能上、下、左、右对应功能移动），该电子投篮机器人评为合格。电子投篮机器人制作判定合格的选手，以其完成制作的时间作为制作成绩（精确到秒）。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）投篮任务：在规定时间内制作好的电子投篮机器人进行调试后，由裁判安排顺序，在规定的场地内进行投篮，投篮开始前有一分钟准备时间，选手在发射区域内自行选择摆放位置。每位参赛选手共有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球进行投篮，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投篮总限时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一分钟，记录投中球数。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场地布置：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）竞赛场地设置投篮区域与发射区域。发射区域位于地面，选手</w:t>
      </w:r>
      <w:r w:rsidRPr="005721EA">
        <w:rPr>
          <w:rFonts w:ascii="Times New Roman" w:eastAsia="微软雅黑" w:hAnsi="Times New Roman" w:cs="Times New Roman"/>
          <w:snapToGrid w:val="0"/>
          <w:color w:val="000000" w:themeColor="text1"/>
          <w:kern w:val="0"/>
          <w:sz w:val="32"/>
          <w:szCs w:val="32"/>
        </w:rPr>
        <w:t>抽</w:t>
      </w:r>
      <w:r w:rsidRPr="005721EA">
        <w:rPr>
          <w:rFonts w:ascii="Times New Roman" w:eastAsia="___WRD_EMBED_SUB_42" w:hAnsi="Times New Roman" w:cs="Times New Roman"/>
          <w:snapToGrid w:val="0"/>
          <w:color w:val="000000" w:themeColor="text1"/>
          <w:kern w:val="0"/>
          <w:sz w:val="32"/>
          <w:szCs w:val="32"/>
        </w:rPr>
        <w:t>签确定发射区域，在发射区域内可自行选择摆放位置，</w:t>
      </w:r>
      <w:r w:rsidRPr="005721EA">
        <w:rPr>
          <w:rFonts w:ascii="Times New Roman" w:eastAsia="___WRD_EMBED_SUB_42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摆放位置不得超过发射区边线，发射区边线至投篮区域中心距离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）投篮计分圈为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28*28cm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的八边形，三个篮框高度分别为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20cm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、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40cm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、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60cm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</w:p>
    <w:p w:rsidR="00E46AD8" w:rsidRPr="005721EA" w:rsidRDefault="00967987" w:rsidP="00967987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）投篮场地示意图：</w:t>
      </w:r>
    </w:p>
    <w:p w:rsidR="00E46AD8" w:rsidRPr="005721EA" w:rsidRDefault="00967987">
      <w:pPr>
        <w:spacing w:line="480" w:lineRule="auto"/>
        <w:jc w:val="center"/>
        <w:rPr>
          <w:rFonts w:ascii="Times New Roman" w:eastAsia="宋体" w:hAnsi="Times New Roman" w:cs="Times New Roman"/>
          <w:snapToGrid w:val="0"/>
          <w:color w:val="000000" w:themeColor="text1"/>
          <w:kern w:val="0"/>
          <w:sz w:val="28"/>
          <w:szCs w:val="36"/>
        </w:rPr>
      </w:pPr>
      <w:r w:rsidRPr="005721EA">
        <w:rPr>
          <w:rFonts w:ascii="Times New Roman" w:eastAsia="宋体" w:hAnsi="Times New Roman" w:cs="Times New Roman"/>
          <w:noProof/>
          <w:snapToGrid w:val="0"/>
          <w:color w:val="000000" w:themeColor="text1"/>
          <w:kern w:val="0"/>
          <w:sz w:val="28"/>
          <w:szCs w:val="36"/>
        </w:rPr>
        <w:drawing>
          <wp:inline distT="0" distB="0" distL="0" distR="0" wp14:anchorId="50EDBB35" wp14:editId="4B33ADE1">
            <wp:extent cx="4419600" cy="1791335"/>
            <wp:effectExtent l="0" t="0" r="0" b="184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5"/>
                    <a:stretch>
                      <a:fillRect/>
                    </a:stretch>
                  </pic:blipFill>
                  <pic:spPr>
                    <a:xfrm>
                      <a:off x="0" y="0"/>
                      <a:ext cx="4426846" cy="1794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AD8" w:rsidRPr="005721EA" w:rsidRDefault="00967987" w:rsidP="008341C2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5.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名次评定：以投篮任务部分进球数进行名次排列，进球数量多者名次列前；如进球数量相同，以制作时间少者名次列前，如还相同，名次并列，根据名次排列，进行评奖。</w:t>
      </w:r>
    </w:p>
    <w:p w:rsidR="00E46AD8" w:rsidRPr="005721EA" w:rsidRDefault="00967987" w:rsidP="008341C2">
      <w:pPr>
        <w:pStyle w:val="a9"/>
        <w:numPr>
          <w:ilvl w:val="0"/>
          <w:numId w:val="8"/>
        </w:numPr>
        <w:spacing w:line="540" w:lineRule="exact"/>
        <w:ind w:firstLineChars="0"/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</w:pPr>
      <w:r w:rsidRPr="005721EA">
        <w:rPr>
          <w:rStyle w:val="11"/>
          <w:rFonts w:ascii="Times New Roman" w:eastAsia="楷体" w:hAnsi="Times New Roman" w:cs="Times New Roman"/>
          <w:b/>
          <w:bCs/>
          <w:snapToGrid w:val="0"/>
          <w:color w:val="000000" w:themeColor="text1"/>
          <w:kern w:val="0"/>
          <w:sz w:val="32"/>
          <w:szCs w:val="40"/>
        </w:rPr>
        <w:t>电子智拼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比赛办法：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）选手在规定时间内，根据题意，正确、快速地完成两道现场公布电路的模拟操作题，并正确演示电路的功能。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）竞赛时，选手应在规定时间内完成电路拼装，由裁判员记录完成时间（计时精确到秒）。选手操作相关电路，使其稳定地演示作品的效果，由裁判员判断结果正确或错误。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）运动员每做完一题，确认无误后关闭开关，盖上电路，方可告知裁判本题完成，裁判当即停止计时。运动员等待裁判判罚对错之前不得再次触碰电路。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2.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比赛时间：每题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8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分钟，前一题裁判员完成评判之后，运动员盖上电路，不得触碰，如有违反即判为错误，等待下一题题目下发，并由裁判宣布计时开始才能开始下一题制作（包括拆除上一题的电路）。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评分标准：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凡不能按题意演示稳定的效果或虽能演示效果但属下列条款之一者，均判为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“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错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）拼装不平整、层次混乱、导线条或元器件在相邻层交叉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,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用软导线除外。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）不会演示功能，无底板拼装；连接点或导线条超出底板。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）元器件极性错误或违背电子技术基本原理。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）使用无关元器件、不合理元器件、不符合竞赛要求的元器件。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5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）未用子母扣连接或子母扣连接不牢固或电路工作不稳定。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6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）完成拼装后未将开关切断；未完全遮盖完成电路；合上开关尚需作调整或调试后才能演示电路功能（需要调节才能演示电路功能的除外）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7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）在规定时间内未完成。报告制作完成后，再次触动、调试电路。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8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lang w:val="es-ES"/>
        </w:rPr>
        <w:t>）不按赛题中图纸资料所规定的事项完成的电子制作。</w:t>
      </w:r>
    </w:p>
    <w:p w:rsidR="00E46AD8" w:rsidRPr="005721EA" w:rsidRDefault="00967987" w:rsidP="008341C2">
      <w:pPr>
        <w:pStyle w:val="1"/>
        <w:numPr>
          <w:ilvl w:val="0"/>
          <w:numId w:val="0"/>
        </w:numPr>
        <w:spacing w:line="54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4.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成绩评定：答题正确数多者列前，答题正确数相同，总用时少者列前，如两者相同，名次并列，根据名次排列，进行评奖。</w:t>
      </w:r>
    </w:p>
    <w:p w:rsidR="00E46AD8" w:rsidRDefault="00967987" w:rsidP="00967987">
      <w:pPr>
        <w:spacing w:line="400" w:lineRule="exact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附件</w:t>
      </w:r>
      <w:r w:rsidRPr="005721E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2-6</w:t>
      </w:r>
    </w:p>
    <w:p w:rsidR="00967987" w:rsidRPr="005721EA" w:rsidRDefault="00967987" w:rsidP="00967987">
      <w:pPr>
        <w:spacing w:line="400" w:lineRule="exact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</w:p>
    <w:p w:rsidR="00E46AD8" w:rsidRPr="005721EA" w:rsidRDefault="00967987" w:rsidP="00967987">
      <w:pPr>
        <w:adjustRightInd w:val="0"/>
        <w:snapToGrid w:val="0"/>
        <w:spacing w:line="520" w:lineRule="exact"/>
        <w:jc w:val="center"/>
        <w:rPr>
          <w:rFonts w:ascii="Times New Roman" w:eastAsia="方正小标宋简体" w:hAnsi="Times New Roman" w:cs="Times New Roman"/>
          <w:bCs/>
          <w:snapToGrid w:val="0"/>
          <w:color w:val="000000" w:themeColor="text1"/>
          <w:kern w:val="0"/>
          <w:sz w:val="44"/>
          <w:szCs w:val="44"/>
        </w:rPr>
      </w:pPr>
      <w:r w:rsidRPr="005721EA">
        <w:rPr>
          <w:rFonts w:ascii="Times New Roman" w:eastAsia="方正小标宋简体" w:hAnsi="Times New Roman" w:cs="Times New Roman"/>
          <w:bCs/>
          <w:snapToGrid w:val="0"/>
          <w:color w:val="000000" w:themeColor="text1"/>
          <w:kern w:val="0"/>
          <w:sz w:val="44"/>
          <w:szCs w:val="44"/>
        </w:rPr>
        <w:t>2023</w:t>
      </w:r>
      <w:r w:rsidRPr="005721EA">
        <w:rPr>
          <w:rFonts w:ascii="Times New Roman" w:eastAsia="方正小标宋简体" w:hAnsi="Times New Roman" w:cs="Times New Roman"/>
          <w:bCs/>
          <w:snapToGrid w:val="0"/>
          <w:color w:val="000000" w:themeColor="text1"/>
          <w:kern w:val="0"/>
          <w:sz w:val="44"/>
          <w:szCs w:val="44"/>
        </w:rPr>
        <w:t>年</w:t>
      </w:r>
      <w:proofErr w:type="gramStart"/>
      <w:r w:rsidRPr="005721EA">
        <w:rPr>
          <w:rFonts w:ascii="Times New Roman" w:eastAsia="方正小标宋简体" w:hAnsi="Times New Roman" w:cs="Times New Roman"/>
          <w:bCs/>
          <w:snapToGrid w:val="0"/>
          <w:color w:val="000000" w:themeColor="text1"/>
          <w:kern w:val="0"/>
          <w:sz w:val="44"/>
          <w:szCs w:val="44"/>
        </w:rPr>
        <w:t>广佛肇中小学</w:t>
      </w:r>
      <w:proofErr w:type="gramEnd"/>
      <w:r w:rsidRPr="005721EA">
        <w:rPr>
          <w:rFonts w:ascii="Times New Roman" w:eastAsia="方正小标宋简体" w:hAnsi="Times New Roman" w:cs="Times New Roman"/>
          <w:bCs/>
          <w:snapToGrid w:val="0"/>
          <w:color w:val="000000" w:themeColor="text1"/>
          <w:kern w:val="0"/>
          <w:sz w:val="44"/>
          <w:szCs w:val="44"/>
        </w:rPr>
        <w:t>科技教育交流系列活动</w:t>
      </w:r>
    </w:p>
    <w:p w:rsidR="00E46AD8" w:rsidRPr="005721EA" w:rsidRDefault="00967987" w:rsidP="00967987">
      <w:pPr>
        <w:adjustRightInd w:val="0"/>
        <w:snapToGrid w:val="0"/>
        <w:spacing w:line="520" w:lineRule="exact"/>
        <w:jc w:val="center"/>
        <w:rPr>
          <w:rFonts w:ascii="Times New Roman" w:eastAsia="方正小标宋简体" w:hAnsi="Times New Roman" w:cs="Times New Roman"/>
          <w:bCs/>
          <w:snapToGrid w:val="0"/>
          <w:color w:val="000000" w:themeColor="text1"/>
          <w:kern w:val="0"/>
          <w:sz w:val="44"/>
          <w:szCs w:val="44"/>
        </w:rPr>
      </w:pPr>
      <w:r w:rsidRPr="005721EA">
        <w:rPr>
          <w:rFonts w:ascii="Times New Roman" w:eastAsia="方正小标宋简体" w:hAnsi="Times New Roman" w:cs="Times New Roman"/>
          <w:bCs/>
          <w:snapToGrid w:val="0"/>
          <w:color w:val="000000" w:themeColor="text1"/>
          <w:kern w:val="0"/>
          <w:sz w:val="44"/>
          <w:szCs w:val="44"/>
        </w:rPr>
        <w:t>科技创新挑战赛自愿参赛责任书</w:t>
      </w:r>
    </w:p>
    <w:p w:rsidR="00E46AD8" w:rsidRDefault="00967987" w:rsidP="00967987">
      <w:pPr>
        <w:adjustRightInd w:val="0"/>
        <w:snapToGrid w:val="0"/>
        <w:spacing w:line="520" w:lineRule="exact"/>
        <w:jc w:val="center"/>
        <w:rPr>
          <w:rFonts w:ascii="Times New Roman" w:eastAsia="宋体" w:hAnsi="Times New Roman" w:cs="Times New Roman"/>
          <w:b/>
          <w:bCs/>
          <w:snapToGrid w:val="0"/>
          <w:color w:val="000000" w:themeColor="text1"/>
          <w:kern w:val="0"/>
          <w:sz w:val="28"/>
          <w:szCs w:val="28"/>
        </w:rPr>
      </w:pPr>
      <w:r w:rsidRPr="005721EA">
        <w:rPr>
          <w:rFonts w:ascii="Times New Roman" w:eastAsia="宋体" w:hAnsi="Times New Roman" w:cs="Times New Roman"/>
          <w:b/>
          <w:bCs/>
          <w:snapToGrid w:val="0"/>
          <w:color w:val="000000" w:themeColor="text1"/>
          <w:kern w:val="0"/>
          <w:sz w:val="28"/>
          <w:szCs w:val="28"/>
        </w:rPr>
        <w:t>（本参赛责任书为报名表不可分割部分）</w:t>
      </w:r>
    </w:p>
    <w:p w:rsidR="00967987" w:rsidRPr="005721EA" w:rsidRDefault="00967987" w:rsidP="00967987">
      <w:pPr>
        <w:adjustRightInd w:val="0"/>
        <w:snapToGrid w:val="0"/>
        <w:spacing w:line="400" w:lineRule="exact"/>
        <w:rPr>
          <w:rFonts w:ascii="Times New Roman" w:eastAsia="宋体" w:hAnsi="Times New Roman" w:cs="Times New Roman"/>
          <w:b/>
          <w:bCs/>
          <w:snapToGrid w:val="0"/>
          <w:color w:val="000000" w:themeColor="text1"/>
          <w:kern w:val="0"/>
          <w:sz w:val="28"/>
          <w:szCs w:val="28"/>
        </w:rPr>
      </w:pPr>
    </w:p>
    <w:p w:rsidR="00E46AD8" w:rsidRPr="005721EA" w:rsidRDefault="00967987" w:rsidP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400" w:lineRule="exact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一、本队（人）自愿报名参加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年</w:t>
      </w:r>
      <w:proofErr w:type="gramStart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广佛肇中小学</w:t>
      </w:r>
      <w:proofErr w:type="gramEnd"/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科技教育交流系列活动科技创新挑战赛并签署本责任书。</w:t>
      </w:r>
    </w:p>
    <w:p w:rsidR="00E46AD8" w:rsidRPr="005721EA" w:rsidRDefault="00967987" w:rsidP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400" w:lineRule="exact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二、本队（人）愿意遵守组委会及本次赛事所有规则规定及采取的全部措施。</w:t>
      </w:r>
    </w:p>
    <w:p w:rsidR="00E46AD8" w:rsidRPr="005721EA" w:rsidRDefault="00967987" w:rsidP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400" w:lineRule="exact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三、本队（人）完全了解自己的身体状况，确认自己身体健康状况良好，没有任何身体不适或疾病（包括先天性心脏病、风湿性心脏病、高血压、脑血管疾病、其他心脏病以及其它不适合参与本次赛事的疾病），再次本人郑重声明，本队（人）已为参赛做好充分准备，可以正常参加本次比赛和活动。</w:t>
      </w:r>
    </w:p>
    <w:p w:rsidR="00E46AD8" w:rsidRPr="005721EA" w:rsidRDefault="00967987" w:rsidP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400" w:lineRule="exact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四、本队（人）充分了解本次比赛潜在的危险、可能出现的风险以及可能由此而导致的受伤或事故，且已准备必要的防范措施，对自己安全负责的态度参赛。</w:t>
      </w:r>
    </w:p>
    <w:p w:rsidR="00E46AD8" w:rsidRPr="005721EA" w:rsidRDefault="00967987" w:rsidP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400" w:lineRule="exact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五、本队（人）愿意承担比赛期间发生的自身意外风险责任，且同意组委会不承担任何形式的赔偿，本队（人）的代理人、继承人、亲属将放弃向组委会追究所有导致伤残、损失或死亡的权利。</w:t>
      </w:r>
    </w:p>
    <w:p w:rsidR="00E46AD8" w:rsidRPr="005721EA" w:rsidRDefault="00967987" w:rsidP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400" w:lineRule="exact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六、本队（人）同意接受组委会在比赛期间提供的现场急救性质的医务治疗，但在医院救治等发生的相关费用由本队（人）负担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。</w:t>
      </w:r>
    </w:p>
    <w:p w:rsidR="00E46AD8" w:rsidRPr="005721EA" w:rsidRDefault="00967987" w:rsidP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400" w:lineRule="exact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七、本队（人）承诺以自己的名义真实参赛，决不冒名顶替。</w:t>
      </w:r>
    </w:p>
    <w:p w:rsidR="00E46AD8" w:rsidRPr="005721EA" w:rsidRDefault="00967987" w:rsidP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400" w:lineRule="exact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八、本队（人）或法定监护人（代理人）已认真阅读并全面理解以上内容，且对上述所有内容予以确认并自愿签署及承担相应的法律责任。</w:t>
      </w:r>
    </w:p>
    <w:p w:rsidR="00E46AD8" w:rsidRPr="005721EA" w:rsidRDefault="00E46AD8" w:rsidP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400" w:lineRule="exact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</w:pPr>
    </w:p>
    <w:p w:rsidR="00E46AD8" w:rsidRPr="005721EA" w:rsidRDefault="00967987" w:rsidP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400" w:lineRule="exact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 xml:space="preserve">                        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参赛代表队单位（盖章）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:</w:t>
      </w:r>
    </w:p>
    <w:p w:rsidR="00E46AD8" w:rsidRPr="005721EA" w:rsidRDefault="00967987" w:rsidP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400" w:lineRule="exact"/>
        <w:ind w:firstLineChars="1400" w:firstLine="392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领队签名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:</w:t>
      </w:r>
    </w:p>
    <w:p w:rsidR="00E46AD8" w:rsidRPr="005721EA" w:rsidRDefault="00967987" w:rsidP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400" w:lineRule="exact"/>
        <w:ind w:firstLineChars="1400" w:firstLine="392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领队身份证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:</w:t>
      </w:r>
    </w:p>
    <w:p w:rsidR="00E46AD8" w:rsidRPr="005721EA" w:rsidRDefault="00967987" w:rsidP="00967987">
      <w:pPr>
        <w:pStyle w:val="a6"/>
        <w:widowControl w:val="0"/>
        <w:shd w:val="clear" w:color="auto" w:fill="FFFFFF"/>
        <w:topLinePunct/>
        <w:autoSpaceDE w:val="0"/>
        <w:adjustRightInd w:val="0"/>
        <w:snapToGrid w:val="0"/>
        <w:spacing w:before="0" w:beforeAutospacing="0" w:after="0" w:afterAutospacing="0" w:line="400" w:lineRule="exact"/>
        <w:ind w:firstLineChars="1400" w:firstLine="3920"/>
        <w:jc w:val="both"/>
        <w:rPr>
          <w:rFonts w:ascii="Times New Roman" w:eastAsia="仿宋_GB2312" w:hAnsi="Times New Roman" w:cs="Times New Roman"/>
          <w:snapToGrid w:val="0"/>
          <w:color w:val="000000" w:themeColor="text1"/>
          <w:sz w:val="32"/>
          <w:szCs w:val="32"/>
          <w:shd w:val="clear" w:color="auto" w:fill="FFFFFF"/>
        </w:rPr>
      </w:pP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2023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年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月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5721EA">
        <w:rPr>
          <w:rFonts w:ascii="Times New Roman" w:eastAsia="仿宋_GB2312" w:hAnsi="Times New Roman" w:cs="Times New Roman"/>
          <w:snapToGrid w:val="0"/>
          <w:color w:val="000000" w:themeColor="text1"/>
          <w:sz w:val="28"/>
          <w:szCs w:val="28"/>
          <w:shd w:val="clear" w:color="auto" w:fill="FFFFFF"/>
        </w:rPr>
        <w:t>日</w:t>
      </w:r>
    </w:p>
    <w:sectPr w:rsidR="00E46AD8" w:rsidRPr="005721EA" w:rsidSect="00A96A77">
      <w:pgSz w:w="11906" w:h="16838" w:code="9"/>
      <w:pgMar w:top="1928" w:right="1474" w:bottom="1928" w:left="1474" w:header="851" w:footer="1247" w:gutter="0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48C03C4D-1C24-41EB-9AAF-C45CA5F5EE53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E169AE7D-D84E-45BE-A655-3D501EB4276A}"/>
    <w:embedBold r:id="rId3" w:subsetted="1" w:fontKey="{317936A8-B669-4D94-A125-721F10406D4F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908E1F87-ED18-4A79-85ED-3EE005C52514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3876778B-A953-4E07-830D-7DB787DAE306}"/>
    <w:embedBold r:id="rId6" w:subsetted="1" w:fontKey="{E3D078E1-26FD-4BD5-B953-FEEACA7B0A96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7" w:subsetted="1" w:fontKey="{7D9C5D76-C7D1-4DBE-8739-6418AAA55756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8" w:subsetted="1" w:fontKey="{FDCD1251-33BF-4902-86FD-3A153A774386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9" w:subsetted="1" w:fontKey="{88E07A34-0815-482C-A4F5-D4E806B61577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10" w:subsetted="1" w:fontKey="{9FB5C3AE-2CFE-4460-B7D8-707262CAB84D}"/>
  </w:font>
  <w:font w:name="___WRD_EMBED_SUB_46">
    <w:panose1 w:val="02010600030101010101"/>
    <w:charset w:val="86"/>
    <w:family w:val="modern"/>
    <w:pitch w:val="default"/>
    <w:sig w:usb0="00000003" w:usb1="288F0000" w:usb2="00000006" w:usb3="00000000" w:csb0="00040001" w:csb1="00000000"/>
    <w:embedRegular r:id="rId11" w:subsetted="1" w:fontKey="{EFB3D94B-EC2C-4A36-BC5F-676D4BFCAFDB}"/>
  </w:font>
  <w:font w:name="___WRD_EMBED_SUB_42">
    <w:altName w:val="黑体"/>
    <w:charset w:val="86"/>
    <w:family w:val="modern"/>
    <w:pitch w:val="default"/>
    <w:sig w:usb0="00000000" w:usb1="00000000" w:usb2="00000010" w:usb3="00000000" w:csb0="00040000" w:csb1="00000000"/>
    <w:embedRegular r:id="rId12" w:subsetted="1" w:fontKey="{610A0423-E978-49B8-BDF7-8314CCA030F5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17F34"/>
    <w:multiLevelType w:val="multilevel"/>
    <w:tmpl w:val="10717F3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C20CE8"/>
    <w:multiLevelType w:val="multilevel"/>
    <w:tmpl w:val="23C20CE8"/>
    <w:lvl w:ilvl="0">
      <w:start w:val="1"/>
      <w:numFmt w:val="bullet"/>
      <w:lvlText w:val=""/>
      <w:lvlJc w:val="left"/>
      <w:pPr>
        <w:ind w:left="109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1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3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7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9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3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">
    <w:nsid w:val="30086FDB"/>
    <w:multiLevelType w:val="multilevel"/>
    <w:tmpl w:val="30086FDB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87BE35"/>
    <w:multiLevelType w:val="singleLevel"/>
    <w:tmpl w:val="4F87BE35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C131095"/>
    <w:multiLevelType w:val="multilevel"/>
    <w:tmpl w:val="5C131095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D71119C"/>
    <w:multiLevelType w:val="multilevel"/>
    <w:tmpl w:val="5D71119C"/>
    <w:lvl w:ilvl="0">
      <w:start w:val="2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1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6778308D"/>
    <w:multiLevelType w:val="multilevel"/>
    <w:tmpl w:val="6778308D"/>
    <w:lvl w:ilvl="0">
      <w:start w:val="4"/>
      <w:numFmt w:val="japaneseCounting"/>
      <w:lvlText w:val="（%1）"/>
      <w:lvlJc w:val="left"/>
      <w:pPr>
        <w:ind w:left="1633" w:hanging="9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abstractNum w:abstractNumId="7">
    <w:nsid w:val="723D54BD"/>
    <w:multiLevelType w:val="multilevel"/>
    <w:tmpl w:val="723D54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00766A89"/>
    <w:rsid w:val="0000249A"/>
    <w:rsid w:val="0000625F"/>
    <w:rsid w:val="0003589C"/>
    <w:rsid w:val="00050989"/>
    <w:rsid w:val="00064BF7"/>
    <w:rsid w:val="00074F88"/>
    <w:rsid w:val="0008527D"/>
    <w:rsid w:val="000B2EB5"/>
    <w:rsid w:val="00101251"/>
    <w:rsid w:val="00103B2F"/>
    <w:rsid w:val="001B1F0D"/>
    <w:rsid w:val="001F22D1"/>
    <w:rsid w:val="001F2B84"/>
    <w:rsid w:val="00211B71"/>
    <w:rsid w:val="00212CBC"/>
    <w:rsid w:val="00246ECA"/>
    <w:rsid w:val="002C4E41"/>
    <w:rsid w:val="002F39AA"/>
    <w:rsid w:val="00310E63"/>
    <w:rsid w:val="0033652B"/>
    <w:rsid w:val="003645D5"/>
    <w:rsid w:val="003D0E47"/>
    <w:rsid w:val="003E1897"/>
    <w:rsid w:val="00453F2E"/>
    <w:rsid w:val="00495967"/>
    <w:rsid w:val="004B1697"/>
    <w:rsid w:val="004B25E3"/>
    <w:rsid w:val="004B4D45"/>
    <w:rsid w:val="004D7CC4"/>
    <w:rsid w:val="004F58A7"/>
    <w:rsid w:val="00507C90"/>
    <w:rsid w:val="005276E1"/>
    <w:rsid w:val="00554EFA"/>
    <w:rsid w:val="00555D82"/>
    <w:rsid w:val="00557153"/>
    <w:rsid w:val="00571758"/>
    <w:rsid w:val="005721EA"/>
    <w:rsid w:val="00610077"/>
    <w:rsid w:val="00645A58"/>
    <w:rsid w:val="006A5257"/>
    <w:rsid w:val="006B5146"/>
    <w:rsid w:val="006D2D14"/>
    <w:rsid w:val="00756749"/>
    <w:rsid w:val="007605B3"/>
    <w:rsid w:val="00766A89"/>
    <w:rsid w:val="007755F7"/>
    <w:rsid w:val="00780800"/>
    <w:rsid w:val="007E6398"/>
    <w:rsid w:val="00811966"/>
    <w:rsid w:val="00816050"/>
    <w:rsid w:val="008336C0"/>
    <w:rsid w:val="008341C2"/>
    <w:rsid w:val="008409A6"/>
    <w:rsid w:val="00854F45"/>
    <w:rsid w:val="00875A68"/>
    <w:rsid w:val="00890C8F"/>
    <w:rsid w:val="009115DA"/>
    <w:rsid w:val="00967987"/>
    <w:rsid w:val="009C048A"/>
    <w:rsid w:val="00A51FA7"/>
    <w:rsid w:val="00A96A77"/>
    <w:rsid w:val="00AD468B"/>
    <w:rsid w:val="00B070D5"/>
    <w:rsid w:val="00B341A5"/>
    <w:rsid w:val="00B4656A"/>
    <w:rsid w:val="00B74A90"/>
    <w:rsid w:val="00B820C9"/>
    <w:rsid w:val="00B92D3B"/>
    <w:rsid w:val="00B966C9"/>
    <w:rsid w:val="00BD1612"/>
    <w:rsid w:val="00BE6690"/>
    <w:rsid w:val="00C10581"/>
    <w:rsid w:val="00C12A56"/>
    <w:rsid w:val="00C21DEC"/>
    <w:rsid w:val="00C32C05"/>
    <w:rsid w:val="00C34C27"/>
    <w:rsid w:val="00C85577"/>
    <w:rsid w:val="00C8701E"/>
    <w:rsid w:val="00CE511F"/>
    <w:rsid w:val="00D53945"/>
    <w:rsid w:val="00D62906"/>
    <w:rsid w:val="00DC1680"/>
    <w:rsid w:val="00E46AD8"/>
    <w:rsid w:val="00E54DAC"/>
    <w:rsid w:val="00E670E2"/>
    <w:rsid w:val="00EB0E98"/>
    <w:rsid w:val="00EC6D98"/>
    <w:rsid w:val="00F1196C"/>
    <w:rsid w:val="00F135BD"/>
    <w:rsid w:val="00F347DE"/>
    <w:rsid w:val="00F45352"/>
    <w:rsid w:val="00F45659"/>
    <w:rsid w:val="00F523CA"/>
    <w:rsid w:val="00F66445"/>
    <w:rsid w:val="00F92CDE"/>
    <w:rsid w:val="00FD2E2F"/>
    <w:rsid w:val="00FE4CF0"/>
    <w:rsid w:val="00FF1CF6"/>
    <w:rsid w:val="01CF3C04"/>
    <w:rsid w:val="029F75E0"/>
    <w:rsid w:val="09B054F7"/>
    <w:rsid w:val="09C54D03"/>
    <w:rsid w:val="0B4E1717"/>
    <w:rsid w:val="19865027"/>
    <w:rsid w:val="218741E6"/>
    <w:rsid w:val="21AB33D9"/>
    <w:rsid w:val="245931AF"/>
    <w:rsid w:val="28022627"/>
    <w:rsid w:val="2B287057"/>
    <w:rsid w:val="2B62178B"/>
    <w:rsid w:val="2C8E64B5"/>
    <w:rsid w:val="36ED0C0A"/>
    <w:rsid w:val="39D95CDA"/>
    <w:rsid w:val="3A131925"/>
    <w:rsid w:val="3C2F4917"/>
    <w:rsid w:val="3E5537F5"/>
    <w:rsid w:val="3FE34229"/>
    <w:rsid w:val="444016C8"/>
    <w:rsid w:val="44645FCA"/>
    <w:rsid w:val="452151CC"/>
    <w:rsid w:val="466E2692"/>
    <w:rsid w:val="488143E7"/>
    <w:rsid w:val="4A6734E7"/>
    <w:rsid w:val="4EA24C7E"/>
    <w:rsid w:val="4EDD2072"/>
    <w:rsid w:val="556745A8"/>
    <w:rsid w:val="5630183E"/>
    <w:rsid w:val="571B3D62"/>
    <w:rsid w:val="5ABD3192"/>
    <w:rsid w:val="5C2632F7"/>
    <w:rsid w:val="609E371C"/>
    <w:rsid w:val="65275158"/>
    <w:rsid w:val="690C0CC9"/>
    <w:rsid w:val="6AF54043"/>
    <w:rsid w:val="6C250FA8"/>
    <w:rsid w:val="6D3E4DB8"/>
    <w:rsid w:val="720C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eastAsia="宋体" w:hAnsi="Courier New" w:cs="Times New Roman"/>
      <w:szCs w:val="21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9">
    <w:name w:val="List Paragraph"/>
    <w:basedOn w:val="a"/>
    <w:link w:val="Char2"/>
    <w:uiPriority w:val="34"/>
    <w:qFormat/>
    <w:pPr>
      <w:ind w:firstLineChars="200" w:firstLine="420"/>
    </w:p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Times New Roman"/>
      <w:szCs w:val="21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ormalCharacter">
    <w:name w:val="NormalCharacter"/>
    <w:qFormat/>
  </w:style>
  <w:style w:type="paragraph" w:customStyle="1" w:styleId="1">
    <w:name w:val="样式1"/>
    <w:basedOn w:val="a9"/>
    <w:link w:val="11"/>
    <w:qFormat/>
    <w:pPr>
      <w:numPr>
        <w:ilvl w:val="1"/>
        <w:numId w:val="1"/>
      </w:numPr>
      <w:spacing w:line="360" w:lineRule="auto"/>
      <w:ind w:firstLineChars="0" w:firstLine="0"/>
    </w:pPr>
    <w:rPr>
      <w:rFonts w:ascii="宋体" w:hAnsi="宋体"/>
      <w:sz w:val="36"/>
      <w:szCs w:val="44"/>
    </w:rPr>
  </w:style>
  <w:style w:type="character" w:customStyle="1" w:styleId="Char2">
    <w:name w:val="列出段落 Char"/>
    <w:basedOn w:val="a0"/>
    <w:link w:val="a9"/>
    <w:uiPriority w:val="34"/>
    <w:qFormat/>
  </w:style>
  <w:style w:type="character" w:customStyle="1" w:styleId="11">
    <w:name w:val="样式1 字符"/>
    <w:basedOn w:val="Char2"/>
    <w:link w:val="1"/>
    <w:qFormat/>
    <w:rPr>
      <w:rFonts w:ascii="宋体" w:hAnsi="宋体"/>
      <w:sz w:val="36"/>
      <w:szCs w:val="44"/>
    </w:r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a">
    <w:name w:val="Balloon Text"/>
    <w:basedOn w:val="a"/>
    <w:link w:val="Char3"/>
    <w:uiPriority w:val="99"/>
    <w:semiHidden/>
    <w:unhideWhenUsed/>
    <w:rsid w:val="00F1196C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F1196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eastAsia="宋体" w:hAnsi="Courier New" w:cs="Times New Roman"/>
      <w:szCs w:val="21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9">
    <w:name w:val="List Paragraph"/>
    <w:basedOn w:val="a"/>
    <w:link w:val="Char2"/>
    <w:uiPriority w:val="34"/>
    <w:qFormat/>
    <w:pPr>
      <w:ind w:firstLineChars="200" w:firstLine="420"/>
    </w:p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Times New Roman"/>
      <w:szCs w:val="21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ormalCharacter">
    <w:name w:val="NormalCharacter"/>
    <w:qFormat/>
  </w:style>
  <w:style w:type="paragraph" w:customStyle="1" w:styleId="1">
    <w:name w:val="样式1"/>
    <w:basedOn w:val="a9"/>
    <w:link w:val="11"/>
    <w:qFormat/>
    <w:pPr>
      <w:numPr>
        <w:ilvl w:val="1"/>
        <w:numId w:val="1"/>
      </w:numPr>
      <w:spacing w:line="360" w:lineRule="auto"/>
      <w:ind w:firstLineChars="0" w:firstLine="0"/>
    </w:pPr>
    <w:rPr>
      <w:rFonts w:ascii="宋体" w:hAnsi="宋体"/>
      <w:sz w:val="36"/>
      <w:szCs w:val="44"/>
    </w:rPr>
  </w:style>
  <w:style w:type="character" w:customStyle="1" w:styleId="Char2">
    <w:name w:val="列出段落 Char"/>
    <w:basedOn w:val="a0"/>
    <w:link w:val="a9"/>
    <w:uiPriority w:val="34"/>
    <w:qFormat/>
  </w:style>
  <w:style w:type="character" w:customStyle="1" w:styleId="11">
    <w:name w:val="样式1 字符"/>
    <w:basedOn w:val="Char2"/>
    <w:link w:val="1"/>
    <w:qFormat/>
    <w:rPr>
      <w:rFonts w:ascii="宋体" w:hAnsi="宋体"/>
      <w:sz w:val="36"/>
      <w:szCs w:val="44"/>
    </w:r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a">
    <w:name w:val="Balloon Text"/>
    <w:basedOn w:val="a"/>
    <w:link w:val="Char3"/>
    <w:uiPriority w:val="99"/>
    <w:semiHidden/>
    <w:unhideWhenUsed/>
    <w:rsid w:val="00F1196C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F1196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&#21457;&#36865;&#33267;gzstemedu@126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7D99A-44E8-4B78-9C33-2ED5E5499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25</Pages>
  <Words>1614</Words>
  <Characters>9202</Characters>
  <Application>Microsoft Office Word</Application>
  <DocSecurity>0</DocSecurity>
  <Lines>76</Lines>
  <Paragraphs>21</Paragraphs>
  <ScaleCrop>false</ScaleCrop>
  <Company/>
  <LinksUpToDate>false</LinksUpToDate>
  <CharactersWithSpaces>10795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xze</dc:creator>
  <cp:lastModifiedBy>文印室</cp:lastModifiedBy>
  <cp:revision>15</cp:revision>
  <cp:lastPrinted>2023-03-14T03:44:00Z</cp:lastPrinted>
  <dcterms:created xsi:type="dcterms:W3CDTF">2023-06-28T06:42:00Z</dcterms:created>
  <dcterms:modified xsi:type="dcterms:W3CDTF">2023-09-06T09:15:00Z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F3C6D255C8BC4AA18AD8D76F62918BAF_13</vt:lpwstr>
  </property>
</Properties>
</file>