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44" w:rsidRPr="00B66522" w:rsidRDefault="00B66522">
      <w:pPr>
        <w:ind w:firstLineChars="0" w:firstLine="0"/>
        <w:outlineLvl w:val="1"/>
        <w:rPr>
          <w:rFonts w:eastAsia="黑体" w:cs="Times New Roman"/>
          <w:bCs/>
          <w:szCs w:val="32"/>
        </w:rPr>
      </w:pPr>
      <w:r w:rsidRPr="00B66522">
        <w:rPr>
          <w:rFonts w:eastAsia="黑体" w:cs="Times New Roman"/>
          <w:bCs/>
          <w:szCs w:val="32"/>
        </w:rPr>
        <w:t>附件</w:t>
      </w:r>
      <w:r w:rsidRPr="00B66522">
        <w:rPr>
          <w:rFonts w:eastAsia="黑体" w:cs="Times New Roman"/>
          <w:bCs/>
          <w:szCs w:val="32"/>
        </w:rPr>
        <w:t>1</w:t>
      </w:r>
    </w:p>
    <w:p w:rsidR="009F1544" w:rsidRPr="00B66522" w:rsidRDefault="009F1544">
      <w:pPr>
        <w:ind w:firstLineChars="0" w:firstLine="0"/>
        <w:rPr>
          <w:rFonts w:cs="Times New Roman"/>
        </w:rPr>
      </w:pPr>
    </w:p>
    <w:p w:rsidR="009F1544" w:rsidRPr="00B66522" w:rsidRDefault="00B66522" w:rsidP="00B66522">
      <w:pPr>
        <w:pStyle w:val="1"/>
        <w:rPr>
          <w:rFonts w:ascii="方正小标宋_GBK" w:cs="Times New Roman"/>
        </w:rPr>
      </w:pPr>
      <w:r w:rsidRPr="00B66522">
        <w:rPr>
          <w:rFonts w:ascii="方正小标宋_GBK" w:cs="Times New Roman" w:hint="eastAsia"/>
        </w:rPr>
        <w:t>2022年广州市中小学劳动教育试点学校名单</w:t>
      </w:r>
    </w:p>
    <w:tbl>
      <w:tblPr>
        <w:tblStyle w:val="a5"/>
        <w:tblW w:w="8768" w:type="dxa"/>
        <w:jc w:val="center"/>
        <w:tblLook w:val="04A0" w:firstRow="1" w:lastRow="0" w:firstColumn="1" w:lastColumn="0" w:noHBand="0" w:noVBand="1"/>
      </w:tblPr>
      <w:tblGrid>
        <w:gridCol w:w="1215"/>
        <w:gridCol w:w="1564"/>
        <w:gridCol w:w="5989"/>
      </w:tblGrid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黑体" w:cs="Times New Roman"/>
              </w:rPr>
            </w:pPr>
            <w:r w:rsidRPr="00B66522">
              <w:rPr>
                <w:rFonts w:eastAsia="黑体" w:cs="Times New Roman"/>
              </w:rPr>
              <w:t>序号</w:t>
            </w: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黑体" w:cs="Times New Roman"/>
              </w:rPr>
            </w:pPr>
            <w:r w:rsidRPr="00B66522">
              <w:rPr>
                <w:rFonts w:eastAsia="黑体" w:cs="Times New Roman"/>
              </w:rPr>
              <w:t>所属区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黑体" w:cs="Times New Roman"/>
              </w:rPr>
            </w:pPr>
            <w:r w:rsidRPr="00B66522">
              <w:rPr>
                <w:rFonts w:eastAsia="黑体" w:cs="Times New Roman"/>
              </w:rPr>
              <w:t>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越秀区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广州市越秀区黄花小学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越秀区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广州市越秀区铁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一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越秀区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广州市越秀区农林下路小学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越秀区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广州市第十六中实验学校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海珠区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广州市聚德中学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海珠区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广州市海珠区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赤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沙小学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荔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湾区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广州市何香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凝纪念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荔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湾区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荔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湾区康迪学校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荔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湾区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荔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湾区西关实验小学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天河区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广州市天河区岑村小学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天河区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广州市天河区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高塘石小学</w:t>
            </w:r>
            <w:proofErr w:type="gramEnd"/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天河区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广州市天河区志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远小学</w:t>
            </w:r>
            <w:proofErr w:type="gramEnd"/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白云区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白云区京溪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白云区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广州市白云区广大附中实验小学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白云区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广州市白云区黄边小学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白云区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广州市白云区平沙培英学校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黄埔区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广州市二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中苏元实验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黄埔区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广州市黄埔区开元学校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花都区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广州市花都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区圆玄小学</w:t>
            </w:r>
            <w:proofErr w:type="gramEnd"/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花都区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广州市花都区风神小学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花都区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广州市花都区新华街三华小学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沙湾德贤小学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广州市番禺区市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桥锦庭小学</w:t>
            </w:r>
            <w:proofErr w:type="gramEnd"/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化龙第二小学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华南碧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桂园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番禺区育龙中学</w:t>
            </w:r>
            <w:proofErr w:type="gramEnd"/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南村镇中心小学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广州市番禺区市桥实验小学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番禺区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广铁一中天成中学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南沙区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广州市南沙区滨海实验学校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南沙区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广州市外国语学校附属学校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从化区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广州市从化区太平镇第二中心小学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从化区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广州市从化区温泉镇第一中心小学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从化区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广州市从化区鳌头镇中心小学</w:t>
            </w:r>
          </w:p>
        </w:tc>
      </w:tr>
      <w:tr w:rsidR="009F1544" w:rsidRPr="00B66522" w:rsidTr="000766B6">
        <w:trPr>
          <w:trHeight w:val="599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从化区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广州市从化区江</w:t>
            </w:r>
            <w:proofErr w:type="gramStart"/>
            <w:r w:rsidRPr="00B66522">
              <w:rPr>
                <w:rFonts w:eastAsia="宋体" w:cs="Times New Roman"/>
                <w:color w:val="000000"/>
                <w:szCs w:val="32"/>
              </w:rPr>
              <w:t>埔</w:t>
            </w:r>
            <w:proofErr w:type="gramEnd"/>
            <w:r w:rsidRPr="00B66522">
              <w:rPr>
                <w:rFonts w:eastAsia="宋体" w:cs="Times New Roman"/>
                <w:color w:val="000000"/>
                <w:szCs w:val="32"/>
              </w:rPr>
              <w:t>街和睦小学</w:t>
            </w:r>
          </w:p>
        </w:tc>
      </w:tr>
      <w:tr w:rsidR="009F1544" w:rsidRPr="00B66522" w:rsidTr="000766B6">
        <w:trPr>
          <w:trHeight w:val="610"/>
          <w:jc w:val="center"/>
        </w:trPr>
        <w:tc>
          <w:tcPr>
            <w:tcW w:w="1215" w:type="dxa"/>
            <w:vAlign w:val="center"/>
          </w:tcPr>
          <w:p w:rsidR="009F1544" w:rsidRPr="00B66522" w:rsidRDefault="009F1544" w:rsidP="00B66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eastAsia="宋体" w:cs="Times New Roman"/>
                <w:szCs w:val="32"/>
              </w:rPr>
            </w:pPr>
          </w:p>
        </w:tc>
        <w:tc>
          <w:tcPr>
            <w:tcW w:w="1564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从化区</w:t>
            </w:r>
          </w:p>
        </w:tc>
        <w:tc>
          <w:tcPr>
            <w:tcW w:w="5989" w:type="dxa"/>
            <w:vAlign w:val="center"/>
          </w:tcPr>
          <w:p w:rsidR="009F1544" w:rsidRPr="00B66522" w:rsidRDefault="00B66522" w:rsidP="00B66522">
            <w:pPr>
              <w:spacing w:line="460" w:lineRule="exact"/>
              <w:ind w:firstLineChars="0" w:firstLine="0"/>
              <w:jc w:val="center"/>
              <w:rPr>
                <w:rFonts w:eastAsia="宋体" w:cs="Times New Roman"/>
                <w:color w:val="000000"/>
                <w:szCs w:val="32"/>
              </w:rPr>
            </w:pPr>
            <w:r w:rsidRPr="00B66522">
              <w:rPr>
                <w:rFonts w:eastAsia="宋体" w:cs="Times New Roman"/>
                <w:color w:val="000000"/>
                <w:szCs w:val="32"/>
              </w:rPr>
              <w:t>广州市从化区鳌头镇车头小学</w:t>
            </w:r>
          </w:p>
        </w:tc>
      </w:tr>
    </w:tbl>
    <w:p w:rsidR="009F1544" w:rsidRPr="00B66522" w:rsidRDefault="009F1544">
      <w:pPr>
        <w:pStyle w:val="6"/>
        <w:ind w:firstLineChars="0" w:firstLine="0"/>
        <w:rPr>
          <w:rFonts w:cs="Times New Roman"/>
        </w:rPr>
      </w:pPr>
      <w:bookmarkStart w:id="0" w:name="_GoBack"/>
      <w:bookmarkEnd w:id="0"/>
    </w:p>
    <w:sectPr w:rsidR="009F1544" w:rsidRPr="00B66522" w:rsidSect="000766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544" w:rsidRDefault="00B66522">
      <w:pPr>
        <w:spacing w:line="240" w:lineRule="auto"/>
        <w:ind w:firstLine="640"/>
      </w:pPr>
      <w:r>
        <w:separator/>
      </w:r>
    </w:p>
  </w:endnote>
  <w:endnote w:type="continuationSeparator" w:id="0">
    <w:p w:rsidR="009F1544" w:rsidRDefault="00B6652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4" w:rsidRPr="000766B6" w:rsidRDefault="009F1544" w:rsidP="000766B6">
    <w:pPr>
      <w:pStyle w:val="a3"/>
      <w:ind w:firstLineChars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4" w:rsidRPr="000766B6" w:rsidRDefault="009F1544" w:rsidP="000766B6">
    <w:pPr>
      <w:pStyle w:val="a3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4" w:rsidRDefault="009F154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544" w:rsidRDefault="00B66522">
      <w:pPr>
        <w:spacing w:line="240" w:lineRule="auto"/>
        <w:ind w:firstLine="640"/>
      </w:pPr>
      <w:r>
        <w:separator/>
      </w:r>
    </w:p>
  </w:footnote>
  <w:footnote w:type="continuationSeparator" w:id="0">
    <w:p w:rsidR="009F1544" w:rsidRDefault="00B66522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4" w:rsidRPr="000766B6" w:rsidRDefault="009F1544" w:rsidP="000766B6">
    <w:pPr>
      <w:ind w:firstLineChars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4" w:rsidRPr="000766B6" w:rsidRDefault="009F1544" w:rsidP="000766B6">
    <w:pPr>
      <w:ind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44" w:rsidRDefault="009F154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9F"/>
    <w:multiLevelType w:val="multilevel"/>
    <w:tmpl w:val="07AC0E9F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clean"/>
  <w:revisionView w:markup="0"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FB"/>
    <w:rsid w:val="00024522"/>
    <w:rsid w:val="000314AE"/>
    <w:rsid w:val="0004054A"/>
    <w:rsid w:val="000766B6"/>
    <w:rsid w:val="000E65D7"/>
    <w:rsid w:val="0013322B"/>
    <w:rsid w:val="001D6E0C"/>
    <w:rsid w:val="001F3A60"/>
    <w:rsid w:val="002452DE"/>
    <w:rsid w:val="00296854"/>
    <w:rsid w:val="00327A22"/>
    <w:rsid w:val="00391A3A"/>
    <w:rsid w:val="004C1287"/>
    <w:rsid w:val="005100E4"/>
    <w:rsid w:val="005122C0"/>
    <w:rsid w:val="00537F67"/>
    <w:rsid w:val="005D2BD0"/>
    <w:rsid w:val="005D3780"/>
    <w:rsid w:val="005E60C0"/>
    <w:rsid w:val="006A417B"/>
    <w:rsid w:val="006E03AB"/>
    <w:rsid w:val="00761FEE"/>
    <w:rsid w:val="007F3402"/>
    <w:rsid w:val="00835EAC"/>
    <w:rsid w:val="00855846"/>
    <w:rsid w:val="0086619A"/>
    <w:rsid w:val="009F1544"/>
    <w:rsid w:val="00A0503D"/>
    <w:rsid w:val="00A75DFB"/>
    <w:rsid w:val="00A80DB7"/>
    <w:rsid w:val="00A80E37"/>
    <w:rsid w:val="00AC7505"/>
    <w:rsid w:val="00AD234E"/>
    <w:rsid w:val="00B01714"/>
    <w:rsid w:val="00B66522"/>
    <w:rsid w:val="00B81471"/>
    <w:rsid w:val="00BE0B65"/>
    <w:rsid w:val="00C00175"/>
    <w:rsid w:val="00C011BD"/>
    <w:rsid w:val="00CC7DCB"/>
    <w:rsid w:val="00D209F8"/>
    <w:rsid w:val="00D8577D"/>
    <w:rsid w:val="00DB2589"/>
    <w:rsid w:val="00DB7611"/>
    <w:rsid w:val="00DC5EE1"/>
    <w:rsid w:val="00DE369D"/>
    <w:rsid w:val="00E94FD8"/>
    <w:rsid w:val="00EA54EA"/>
    <w:rsid w:val="00F211A9"/>
    <w:rsid w:val="00F633D9"/>
    <w:rsid w:val="00F97220"/>
    <w:rsid w:val="4BF53016"/>
    <w:rsid w:val="50807AD9"/>
    <w:rsid w:val="52F5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color w:val="000000" w:themeColor="text1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ind w:firstLineChars="0" w:firstLine="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outlineLvl w:val="2"/>
    </w:pPr>
    <w:rPr>
      <w:rFonts w:eastAsia="楷体_GB2312"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outlineLvl w:val="4"/>
    </w:pPr>
    <w:rPr>
      <w:rFonts w:eastAsia="楷体_GB2312"/>
      <w:b/>
      <w:bCs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outlineLvl w:val="5"/>
    </w:pPr>
    <w:rPr>
      <w:rFonts w:cstheme="majorBidi"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Pr>
      <w:rFonts w:eastAsia="方正小标宋_GBK"/>
      <w:bCs/>
      <w:color w:val="000000" w:themeColor="text1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eastAsia="黑体" w:cstheme="majorBidi"/>
      <w:bCs/>
      <w:color w:val="000000" w:themeColor="text1"/>
      <w:szCs w:val="32"/>
    </w:rPr>
  </w:style>
  <w:style w:type="character" w:customStyle="1" w:styleId="3Char">
    <w:name w:val="标题 3 Char"/>
    <w:basedOn w:val="a0"/>
    <w:link w:val="3"/>
    <w:uiPriority w:val="9"/>
    <w:rPr>
      <w:rFonts w:eastAsia="楷体_GB2312"/>
      <w:bCs/>
      <w:color w:val="000000" w:themeColor="text1"/>
      <w:szCs w:val="32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qFormat/>
    <w:rPr>
      <w:rFonts w:cstheme="majorBidi"/>
      <w:b/>
      <w:bCs/>
      <w:color w:val="000000" w:themeColor="text1"/>
      <w:szCs w:val="28"/>
    </w:rPr>
  </w:style>
  <w:style w:type="character" w:customStyle="1" w:styleId="5Char">
    <w:name w:val="标题 5 Char"/>
    <w:basedOn w:val="a0"/>
    <w:link w:val="5"/>
    <w:uiPriority w:val="9"/>
    <w:qFormat/>
    <w:rPr>
      <w:rFonts w:eastAsia="楷体_GB2312"/>
      <w:b/>
      <w:bCs/>
      <w:color w:val="000000" w:themeColor="text1"/>
      <w:szCs w:val="28"/>
    </w:rPr>
  </w:style>
  <w:style w:type="character" w:customStyle="1" w:styleId="6Char">
    <w:name w:val="标题 6 Char"/>
    <w:basedOn w:val="a0"/>
    <w:link w:val="6"/>
    <w:uiPriority w:val="9"/>
    <w:qFormat/>
    <w:rPr>
      <w:rFonts w:cstheme="majorBidi"/>
      <w:bCs/>
      <w:color w:val="000000" w:themeColor="text1"/>
      <w:szCs w:val="24"/>
    </w:rPr>
  </w:style>
  <w:style w:type="paragraph" w:styleId="a6">
    <w:name w:val="List Paragraph"/>
    <w:basedOn w:val="a"/>
    <w:uiPriority w:val="34"/>
    <w:qFormat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color w:val="000000" w:themeColor="text1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ind w:firstLineChars="0" w:firstLine="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outlineLvl w:val="2"/>
    </w:pPr>
    <w:rPr>
      <w:rFonts w:eastAsia="楷体_GB2312"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outlineLvl w:val="4"/>
    </w:pPr>
    <w:rPr>
      <w:rFonts w:eastAsia="楷体_GB2312"/>
      <w:b/>
      <w:bCs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outlineLvl w:val="5"/>
    </w:pPr>
    <w:rPr>
      <w:rFonts w:cstheme="majorBidi"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Pr>
      <w:rFonts w:eastAsia="方正小标宋_GBK"/>
      <w:bCs/>
      <w:color w:val="000000" w:themeColor="text1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eastAsia="黑体" w:cstheme="majorBidi"/>
      <w:bCs/>
      <w:color w:val="000000" w:themeColor="text1"/>
      <w:szCs w:val="32"/>
    </w:rPr>
  </w:style>
  <w:style w:type="character" w:customStyle="1" w:styleId="3Char">
    <w:name w:val="标题 3 Char"/>
    <w:basedOn w:val="a0"/>
    <w:link w:val="3"/>
    <w:uiPriority w:val="9"/>
    <w:rPr>
      <w:rFonts w:eastAsia="楷体_GB2312"/>
      <w:bCs/>
      <w:color w:val="000000" w:themeColor="text1"/>
      <w:szCs w:val="32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qFormat/>
    <w:rPr>
      <w:rFonts w:cstheme="majorBidi"/>
      <w:b/>
      <w:bCs/>
      <w:color w:val="000000" w:themeColor="text1"/>
      <w:szCs w:val="28"/>
    </w:rPr>
  </w:style>
  <w:style w:type="character" w:customStyle="1" w:styleId="5Char">
    <w:name w:val="标题 5 Char"/>
    <w:basedOn w:val="a0"/>
    <w:link w:val="5"/>
    <w:uiPriority w:val="9"/>
    <w:qFormat/>
    <w:rPr>
      <w:rFonts w:eastAsia="楷体_GB2312"/>
      <w:b/>
      <w:bCs/>
      <w:color w:val="000000" w:themeColor="text1"/>
      <w:szCs w:val="28"/>
    </w:rPr>
  </w:style>
  <w:style w:type="character" w:customStyle="1" w:styleId="6Char">
    <w:name w:val="标题 6 Char"/>
    <w:basedOn w:val="a0"/>
    <w:link w:val="6"/>
    <w:uiPriority w:val="9"/>
    <w:qFormat/>
    <w:rPr>
      <w:rFonts w:cstheme="majorBidi"/>
      <w:bCs/>
      <w:color w:val="000000" w:themeColor="text1"/>
      <w:szCs w:val="24"/>
    </w:rPr>
  </w:style>
  <w:style w:type="paragraph" w:styleId="a6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343</Words>
  <Characters>362</Characters>
  <Application>Microsoft Office Word</Application>
  <DocSecurity>0</DocSecurity>
  <Lines>72</Lines>
  <Paragraphs>117</Paragraphs>
  <ScaleCrop>false</ScaleCrop>
  <Company>Lenovo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KONGJR</dc:creator>
  <cp:lastModifiedBy>文印室排版</cp:lastModifiedBy>
  <cp:revision>5</cp:revision>
  <dcterms:created xsi:type="dcterms:W3CDTF">2023-07-27T08:50:00Z</dcterms:created>
  <dcterms:modified xsi:type="dcterms:W3CDTF">2023-08-07T03:12:00Z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BC518ED74FCC43B193298F68B2E455BD</vt:lpwstr>
  </property>
</Properties>
</file>