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A2" w:rsidRDefault="00FD1AAE" w:rsidP="00C031C4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A317EE">
        <w:rPr>
          <w:rFonts w:ascii="Times New Roman" w:eastAsia="黑体" w:hAnsi="Times New Roman" w:cs="Times New Roman"/>
          <w:sz w:val="32"/>
          <w:szCs w:val="32"/>
        </w:rPr>
        <w:t>附件</w:t>
      </w:r>
      <w:r w:rsidRPr="00A317EE">
        <w:rPr>
          <w:rFonts w:ascii="Times New Roman" w:eastAsia="黑体" w:hAnsi="Times New Roman" w:cs="Times New Roman"/>
          <w:sz w:val="32"/>
          <w:szCs w:val="32"/>
        </w:rPr>
        <w:t>1</w:t>
      </w:r>
    </w:p>
    <w:p w:rsidR="00C031C4" w:rsidRPr="00A317EE" w:rsidRDefault="00C031C4" w:rsidP="00C031C4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FD1AAE" w:rsidRPr="00A317EE" w:rsidRDefault="00FD1AAE" w:rsidP="00C031C4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A317EE">
        <w:rPr>
          <w:rFonts w:ascii="Times New Roman" w:eastAsia="方正小标宋_GBK" w:hAnsi="Times New Roman" w:cs="Times New Roman"/>
          <w:sz w:val="44"/>
          <w:szCs w:val="44"/>
        </w:rPr>
        <w:t>骨干培养对象名额分配表</w:t>
      </w:r>
    </w:p>
    <w:tbl>
      <w:tblPr>
        <w:tblStyle w:val="a5"/>
        <w:tblW w:w="9042" w:type="dxa"/>
        <w:jc w:val="center"/>
        <w:tblInd w:w="85" w:type="dxa"/>
        <w:tblLook w:val="04A0" w:firstRow="1" w:lastRow="0" w:firstColumn="1" w:lastColumn="0" w:noHBand="0" w:noVBand="1"/>
      </w:tblPr>
      <w:tblGrid>
        <w:gridCol w:w="993"/>
        <w:gridCol w:w="2745"/>
        <w:gridCol w:w="2976"/>
        <w:gridCol w:w="2328"/>
      </w:tblGrid>
      <w:tr w:rsidR="00023C40" w:rsidRPr="00A317EE" w:rsidTr="00C031C4">
        <w:trPr>
          <w:trHeight w:val="567"/>
          <w:tblHeader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黑体" w:hAnsi="Times New Roman" w:cs="Times New Roman"/>
                <w:sz w:val="28"/>
                <w:szCs w:val="28"/>
              </w:rPr>
              <w:t>序号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黑体" w:hAnsi="Times New Roman" w:cs="Times New Roman"/>
                <w:sz w:val="28"/>
                <w:szCs w:val="28"/>
              </w:rPr>
              <w:t>区域</w:t>
            </w:r>
            <w:r w:rsidRPr="00A317EE">
              <w:rPr>
                <w:rFonts w:ascii="Times New Roman" w:eastAsia="黑体" w:hAnsi="Times New Roman" w:cs="Times New Roman"/>
                <w:sz w:val="28"/>
                <w:szCs w:val="28"/>
              </w:rPr>
              <w:t>/</w:t>
            </w:r>
            <w:r w:rsidRPr="00A317EE">
              <w:rPr>
                <w:rFonts w:ascii="Times New Roman" w:eastAsia="黑体" w:hAnsi="Times New Roman" w:cs="Times New Roman"/>
                <w:sz w:val="28"/>
                <w:szCs w:val="28"/>
              </w:rPr>
              <w:t>学校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黑体" w:hAnsi="Times New Roman" w:cs="Times New Roman"/>
                <w:sz w:val="28"/>
                <w:szCs w:val="28"/>
              </w:rPr>
              <w:t>实验教学与管理骨干</w:t>
            </w:r>
          </w:p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黑体" w:hAnsi="Times New Roman" w:cs="Times New Roman"/>
                <w:sz w:val="28"/>
                <w:szCs w:val="28"/>
              </w:rPr>
              <w:t>培养对象名额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黑体" w:hAnsi="Times New Roman" w:cs="Times New Roman"/>
                <w:sz w:val="28"/>
                <w:szCs w:val="28"/>
              </w:rPr>
              <w:t>图书管理骨干</w:t>
            </w:r>
          </w:p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黑体" w:hAnsi="Times New Roman" w:cs="Times New Roman"/>
                <w:sz w:val="28"/>
                <w:szCs w:val="28"/>
              </w:rPr>
              <w:t>培养对象名额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越秀区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海珠区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proofErr w:type="gramStart"/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荔</w:t>
            </w:r>
            <w:proofErr w:type="gramEnd"/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湾区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天河区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8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白云区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黄埔区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花都区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proofErr w:type="gramStart"/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番禺区</w:t>
            </w:r>
            <w:proofErr w:type="gramEnd"/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南沙区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从化区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8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增城区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广东广雅中学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广州市执信中学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广州市第二中学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广州市第六中学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广州市协和学校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广州市铁</w:t>
            </w:r>
            <w:proofErr w:type="gramStart"/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一</w:t>
            </w:r>
            <w:proofErr w:type="gramEnd"/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中学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广州大学附属中学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广东华侨中学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广州外国语学校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清华附中湾区学校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广州市启明学校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广州市启聪学校</w:t>
            </w:r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023C40" w:rsidRPr="00A317EE" w:rsidTr="00C031C4">
        <w:trPr>
          <w:trHeight w:val="567"/>
          <w:jc w:val="center"/>
        </w:trPr>
        <w:tc>
          <w:tcPr>
            <w:tcW w:w="993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745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广州市新</w:t>
            </w:r>
            <w:proofErr w:type="gramStart"/>
            <w:r w:rsidRPr="00A317EE">
              <w:rPr>
                <w:rFonts w:ascii="Times New Roman" w:eastAsia="仿宋_GB2312" w:hAnsi="Times New Roman" w:cs="Times New Roman"/>
                <w:sz w:val="28"/>
                <w:szCs w:val="28"/>
              </w:rPr>
              <w:t>穗学校</w:t>
            </w:r>
            <w:proofErr w:type="gramEnd"/>
          </w:p>
        </w:tc>
        <w:tc>
          <w:tcPr>
            <w:tcW w:w="2976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vAlign w:val="center"/>
          </w:tcPr>
          <w:p w:rsidR="00023C40" w:rsidRPr="00A317EE" w:rsidRDefault="00023C40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sz w:val="28"/>
                <w:szCs w:val="28"/>
              </w:rPr>
              <w:t>1</w:t>
            </w:r>
          </w:p>
        </w:tc>
      </w:tr>
      <w:tr w:rsidR="00B208AC" w:rsidRPr="00A317EE" w:rsidTr="00C031C4">
        <w:trPr>
          <w:trHeight w:val="567"/>
          <w:jc w:val="center"/>
        </w:trPr>
        <w:tc>
          <w:tcPr>
            <w:tcW w:w="3738" w:type="dxa"/>
            <w:gridSpan w:val="2"/>
            <w:vAlign w:val="center"/>
          </w:tcPr>
          <w:p w:rsidR="00B208AC" w:rsidRPr="00A317EE" w:rsidRDefault="00B208AC" w:rsidP="00C031C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A317EE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合计</w:t>
            </w:r>
          </w:p>
        </w:tc>
        <w:tc>
          <w:tcPr>
            <w:tcW w:w="2976" w:type="dxa"/>
            <w:vAlign w:val="center"/>
          </w:tcPr>
          <w:p w:rsidR="00B208AC" w:rsidRPr="00A317EE" w:rsidRDefault="00B208AC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  <w:fldChar w:fldCharType="begin"/>
            </w:r>
            <w:r w:rsidRPr="00A317EE"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A317EE"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  <w:fldChar w:fldCharType="separate"/>
            </w:r>
            <w:r w:rsidRPr="00A317EE">
              <w:rPr>
                <w:rFonts w:ascii="Times New Roman" w:eastAsia="方正小标宋_GBK" w:hAnsi="Times New Roman" w:cs="Times New Roman"/>
                <w:b/>
                <w:noProof/>
                <w:sz w:val="28"/>
                <w:szCs w:val="28"/>
              </w:rPr>
              <w:t>160</w:t>
            </w:r>
            <w:r w:rsidRPr="00A317EE"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  <w:fldChar w:fldCharType="end"/>
            </w:r>
          </w:p>
        </w:tc>
        <w:tc>
          <w:tcPr>
            <w:tcW w:w="2328" w:type="dxa"/>
            <w:vAlign w:val="center"/>
          </w:tcPr>
          <w:p w:rsidR="00B208AC" w:rsidRPr="00A317EE" w:rsidRDefault="00B208AC" w:rsidP="00C031C4">
            <w:pPr>
              <w:spacing w:line="460" w:lineRule="exact"/>
              <w:jc w:val="center"/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</w:pPr>
            <w:r w:rsidRPr="00A317EE"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  <w:fldChar w:fldCharType="begin"/>
            </w:r>
            <w:r w:rsidRPr="00A317EE"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A317EE"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  <w:fldChar w:fldCharType="separate"/>
            </w:r>
            <w:r w:rsidRPr="00A317EE">
              <w:rPr>
                <w:rFonts w:ascii="Times New Roman" w:eastAsia="方正小标宋_GBK" w:hAnsi="Times New Roman" w:cs="Times New Roman"/>
                <w:b/>
                <w:noProof/>
                <w:sz w:val="28"/>
                <w:szCs w:val="28"/>
              </w:rPr>
              <w:t>110</w:t>
            </w:r>
            <w:r w:rsidRPr="00A317EE">
              <w:rPr>
                <w:rFonts w:ascii="Times New Roman" w:eastAsia="方正小标宋_GBK" w:hAnsi="Times New Roman" w:cs="Times New Roman"/>
                <w:b/>
                <w:sz w:val="28"/>
                <w:szCs w:val="28"/>
              </w:rPr>
              <w:fldChar w:fldCharType="end"/>
            </w:r>
          </w:p>
        </w:tc>
      </w:tr>
    </w:tbl>
    <w:p w:rsidR="00FD1AAE" w:rsidRPr="00FA71B6" w:rsidRDefault="00A317EE" w:rsidP="00C031C4">
      <w:pPr>
        <w:spacing w:line="460" w:lineRule="exact"/>
        <w:rPr>
          <w:rFonts w:ascii="Times New Roman" w:eastAsia="楷体_GB2312" w:hAnsi="Times New Roman" w:cs="Times New Roman"/>
          <w:sz w:val="30"/>
          <w:szCs w:val="30"/>
        </w:rPr>
      </w:pPr>
      <w:r w:rsidRPr="00FA71B6">
        <w:rPr>
          <w:rFonts w:ascii="Times New Roman" w:eastAsia="楷体_GB2312" w:hAnsi="Times New Roman" w:cs="Times New Roman"/>
          <w:sz w:val="30"/>
          <w:szCs w:val="30"/>
        </w:rPr>
        <w:t>备注：</w:t>
      </w:r>
    </w:p>
    <w:p w:rsidR="00A317EE" w:rsidRPr="00FA71B6" w:rsidRDefault="00A317EE" w:rsidP="00C031C4">
      <w:pPr>
        <w:spacing w:line="460" w:lineRule="exact"/>
        <w:rPr>
          <w:rFonts w:ascii="Times New Roman" w:eastAsia="仿宋_GB2312" w:hAnsi="Times New Roman" w:cs="Times New Roman"/>
          <w:sz w:val="30"/>
          <w:szCs w:val="30"/>
        </w:rPr>
      </w:pPr>
      <w:r w:rsidRPr="00FA71B6">
        <w:rPr>
          <w:rFonts w:ascii="Times New Roman" w:eastAsia="仿宋_GB2312" w:hAnsi="Times New Roman" w:cs="Times New Roman"/>
          <w:sz w:val="30"/>
          <w:szCs w:val="30"/>
        </w:rPr>
        <w:t>1.</w:t>
      </w:r>
      <w:r w:rsidRPr="00FA71B6">
        <w:rPr>
          <w:rFonts w:ascii="Times New Roman" w:eastAsia="仿宋_GB2312" w:hAnsi="Times New Roman" w:cs="Times New Roman"/>
          <w:sz w:val="30"/>
          <w:szCs w:val="30"/>
        </w:rPr>
        <w:t>各单位要严格按照本分配表推荐管理骨干培养对象。</w:t>
      </w:r>
    </w:p>
    <w:p w:rsidR="00A317EE" w:rsidRPr="00FA71B6" w:rsidRDefault="00A317EE" w:rsidP="00C031C4">
      <w:pPr>
        <w:spacing w:line="460" w:lineRule="exact"/>
        <w:rPr>
          <w:rFonts w:ascii="Times New Roman" w:eastAsia="仿宋_GB2312" w:hAnsi="Times New Roman" w:cs="Times New Roman"/>
          <w:sz w:val="30"/>
          <w:szCs w:val="30"/>
        </w:rPr>
      </w:pPr>
      <w:r w:rsidRPr="00FA71B6">
        <w:rPr>
          <w:rFonts w:ascii="Times New Roman" w:eastAsia="仿宋_GB2312" w:hAnsi="Times New Roman" w:cs="Times New Roman"/>
          <w:sz w:val="30"/>
          <w:szCs w:val="30"/>
        </w:rPr>
        <w:t>2.</w:t>
      </w:r>
      <w:r w:rsidRPr="00FA71B6">
        <w:rPr>
          <w:rFonts w:ascii="Times New Roman" w:eastAsia="仿宋_GB2312" w:hAnsi="Times New Roman" w:cs="Times New Roman"/>
          <w:sz w:val="30"/>
          <w:szCs w:val="30"/>
        </w:rPr>
        <w:t>如个别单位推荐名额不足，则由市级进行</w:t>
      </w:r>
      <w:r w:rsidRPr="00FA71B6">
        <w:rPr>
          <w:rFonts w:ascii="Times New Roman" w:eastAsia="仿宋_GB2312" w:hAnsi="Times New Roman" w:cs="Times New Roman" w:hint="eastAsia"/>
          <w:sz w:val="30"/>
          <w:szCs w:val="30"/>
        </w:rPr>
        <w:t>酌情</w:t>
      </w:r>
      <w:r w:rsidRPr="00FA71B6">
        <w:rPr>
          <w:rFonts w:ascii="Times New Roman" w:eastAsia="仿宋_GB2312" w:hAnsi="Times New Roman" w:cs="Times New Roman"/>
          <w:sz w:val="30"/>
          <w:szCs w:val="30"/>
        </w:rPr>
        <w:t>调整。</w:t>
      </w:r>
    </w:p>
    <w:p w:rsidR="00FA71B6" w:rsidRPr="00A317EE" w:rsidRDefault="00FA71B6" w:rsidP="00C031C4">
      <w:pPr>
        <w:spacing w:line="460" w:lineRule="exact"/>
        <w:rPr>
          <w:rFonts w:ascii="Times New Roman" w:eastAsia="仿宋_GB2312" w:hAnsi="Times New Roman" w:cs="Times New Roman"/>
          <w:sz w:val="28"/>
          <w:szCs w:val="28"/>
        </w:rPr>
      </w:pPr>
    </w:p>
    <w:sectPr w:rsidR="00FA71B6" w:rsidRPr="00A317EE" w:rsidSect="00FA71B6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B8" w:rsidRDefault="007674B8" w:rsidP="00FD1AAE">
      <w:r>
        <w:separator/>
      </w:r>
    </w:p>
  </w:endnote>
  <w:endnote w:type="continuationSeparator" w:id="0">
    <w:p w:rsidR="007674B8" w:rsidRDefault="007674B8" w:rsidP="00FD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B8" w:rsidRDefault="007674B8" w:rsidP="00FD1AAE">
      <w:r>
        <w:separator/>
      </w:r>
    </w:p>
  </w:footnote>
  <w:footnote w:type="continuationSeparator" w:id="0">
    <w:p w:rsidR="007674B8" w:rsidRDefault="007674B8" w:rsidP="00FD1A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158"/>
    <w:rsid w:val="00023C40"/>
    <w:rsid w:val="00025AC2"/>
    <w:rsid w:val="001C0E18"/>
    <w:rsid w:val="002D6458"/>
    <w:rsid w:val="004978DC"/>
    <w:rsid w:val="00595BA2"/>
    <w:rsid w:val="007674B8"/>
    <w:rsid w:val="00A0232B"/>
    <w:rsid w:val="00A317EE"/>
    <w:rsid w:val="00B208AC"/>
    <w:rsid w:val="00B924D9"/>
    <w:rsid w:val="00C031C4"/>
    <w:rsid w:val="00ED3158"/>
    <w:rsid w:val="00FA71B6"/>
    <w:rsid w:val="00FD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1A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1A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1A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1AAE"/>
    <w:rPr>
      <w:sz w:val="18"/>
      <w:szCs w:val="18"/>
    </w:rPr>
  </w:style>
  <w:style w:type="table" w:styleId="a5">
    <w:name w:val="Table Grid"/>
    <w:basedOn w:val="a1"/>
    <w:uiPriority w:val="39"/>
    <w:rsid w:val="00FD1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025AC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5A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1A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1A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1A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1AAE"/>
    <w:rPr>
      <w:sz w:val="18"/>
      <w:szCs w:val="18"/>
    </w:rPr>
  </w:style>
  <w:style w:type="table" w:styleId="a5">
    <w:name w:val="Table Grid"/>
    <w:basedOn w:val="a1"/>
    <w:uiPriority w:val="39"/>
    <w:rsid w:val="00FD1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025AC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5A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238</Words>
  <Characters>263</Characters>
  <Application>Microsoft Office Word</Application>
  <DocSecurity>0</DocSecurity>
  <Lines>131</Lines>
  <Paragraphs>125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梁劲章</dc:creator>
  <cp:keywords/>
  <dc:description/>
  <cp:lastModifiedBy>文印室排版</cp:lastModifiedBy>
  <cp:revision>8</cp:revision>
  <cp:lastPrinted>2023-12-13T08:20:00Z</cp:lastPrinted>
  <dcterms:created xsi:type="dcterms:W3CDTF">2023-12-13T06:17:00Z</dcterms:created>
  <dcterms:modified xsi:type="dcterms:W3CDTF">2023-12-22T06:59:00Z</dcterms:modified>
</cp:coreProperties>
</file>