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82" w:rsidRDefault="00406818" w:rsidP="00601F9D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bookmarkStart w:id="0" w:name="_GoBack"/>
      <w:bookmarkEnd w:id="0"/>
      <w:r w:rsidRPr="003E2DA5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A57B00" w:rsidRPr="003E2DA5">
        <w:rPr>
          <w:rFonts w:ascii="Times New Roman" w:eastAsia="黑体" w:hAnsi="Times New Roman"/>
          <w:color w:val="000000" w:themeColor="text1"/>
          <w:sz w:val="32"/>
          <w:szCs w:val="32"/>
        </w:rPr>
        <w:t>3</w:t>
      </w:r>
    </w:p>
    <w:p w:rsidR="00601F9D" w:rsidRPr="003E2DA5" w:rsidRDefault="00601F9D" w:rsidP="00601F9D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336082" w:rsidRPr="002A0A28" w:rsidRDefault="00406818" w:rsidP="00601F9D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2A0A28">
        <w:rPr>
          <w:rFonts w:ascii="方正小标宋_GBK" w:eastAsia="方正小标宋_GBK" w:hAnsi="Times New Roman" w:hint="eastAsia"/>
          <w:sz w:val="44"/>
          <w:szCs w:val="44"/>
        </w:rPr>
        <w:t>202</w:t>
      </w:r>
      <w:r w:rsidR="00131365">
        <w:rPr>
          <w:rFonts w:ascii="方正小标宋_GBK" w:eastAsia="方正小标宋_GBK" w:hAnsi="Times New Roman" w:hint="eastAsia"/>
          <w:sz w:val="44"/>
          <w:szCs w:val="44"/>
        </w:rPr>
        <w:t>4</w:t>
      </w:r>
      <w:r w:rsidR="001B7271">
        <w:rPr>
          <w:rFonts w:ascii="方正小标宋_GBK" w:eastAsia="方正小标宋_GBK" w:hAnsi="Times New Roman" w:hint="eastAsia"/>
          <w:sz w:val="44"/>
          <w:szCs w:val="44"/>
        </w:rPr>
        <w:t>年广州市中小学创新创业大赛</w:t>
      </w:r>
    </w:p>
    <w:p w:rsidR="00336082" w:rsidRPr="00FC719F" w:rsidRDefault="00406818" w:rsidP="00601F9D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FC719F">
        <w:rPr>
          <w:rFonts w:ascii="方正小标宋_GBK" w:eastAsia="方正小标宋_GBK" w:hAnsi="Times New Roman"/>
          <w:sz w:val="44"/>
          <w:szCs w:val="44"/>
        </w:rPr>
        <w:t>【初中生金种子组】申报书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83"/>
        <w:gridCol w:w="1103"/>
        <w:gridCol w:w="1843"/>
        <w:gridCol w:w="1643"/>
        <w:gridCol w:w="1984"/>
        <w:gridCol w:w="1529"/>
      </w:tblGrid>
      <w:tr w:rsidR="00336082" w:rsidRPr="003E2DA5" w:rsidTr="00601F9D">
        <w:trPr>
          <w:cantSplit/>
          <w:trHeight w:val="680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团队名称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336082" w:rsidRPr="003E2DA5" w:rsidTr="00601F9D">
        <w:trPr>
          <w:cantSplit/>
          <w:trHeight w:val="680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项目名称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469"/>
          <w:jc w:val="center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项目类别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仿宋_GB2312" w:eastAsia="仿宋_GB2312" w:hAnsi="Times New Roman"/>
                <w:kern w:val="0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现代农业    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制造业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信息技术服务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 文化创意服务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 商务服务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 xml:space="preserve">      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“互联网+”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公共服务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仿宋_GB2312" w:eastAsia="仿宋_GB2312" w:hAnsi="Times New Roman"/>
                <w:sz w:val="24"/>
              </w:rPr>
            </w:pPr>
            <w:r w:rsidRPr="003E2DA5">
              <w:rPr>
                <w:rFonts w:ascii="仿宋_GB2312" w:eastAsia="仿宋_GB2312" w:hAnsi="Times New Roman" w:hint="eastAsia"/>
                <w:sz w:val="24"/>
              </w:rPr>
              <w:t>□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>“互联网+”</w:t>
            </w:r>
            <w:r w:rsidRPr="003E2DA5">
              <w:rPr>
                <w:rFonts w:ascii="仿宋_GB2312" w:eastAsia="仿宋_GB2312" w:hAnsi="Times New Roman" w:hint="eastAsia"/>
                <w:kern w:val="0"/>
                <w:sz w:val="30"/>
                <w:szCs w:val="30"/>
              </w:rPr>
              <w:t xml:space="preserve"> </w:t>
            </w:r>
            <w:r w:rsidRPr="003E2DA5">
              <w:rPr>
                <w:rFonts w:ascii="仿宋_GB2312" w:eastAsia="仿宋_GB2312" w:hAnsi="Times New Roman" w:hint="eastAsia"/>
                <w:kern w:val="0"/>
                <w:sz w:val="24"/>
              </w:rPr>
              <w:t xml:space="preserve">公益创业      </w:t>
            </w:r>
            <w:r w:rsidRPr="003E2DA5">
              <w:rPr>
                <w:rFonts w:ascii="仿宋_GB2312" w:eastAsia="仿宋_GB2312" w:hAnsi="Times New Roman" w:hint="eastAsia"/>
                <w:sz w:val="24"/>
              </w:rPr>
              <w:t>□ 其他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项目组成员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负责人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学号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联系电话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团队主要成员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入学时间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学号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身份证号码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角色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任务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指导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教师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所在年级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职务</w:t>
            </w:r>
            <w:r w:rsidRPr="003E2DA5">
              <w:rPr>
                <w:rFonts w:ascii="Times New Roman" w:hAnsi="Times New Roman"/>
                <w:sz w:val="24"/>
              </w:rPr>
              <w:t>/</w:t>
            </w:r>
            <w:r w:rsidRPr="003E2DA5"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研究方向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电话</w:t>
            </w: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cantSplit/>
          <w:trHeight w:val="702"/>
          <w:jc w:val="center"/>
        </w:trPr>
        <w:tc>
          <w:tcPr>
            <w:tcW w:w="10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336082" w:rsidRPr="003E2DA5" w:rsidTr="003E2DA5">
        <w:trPr>
          <w:trHeight w:val="4547"/>
          <w:jc w:val="center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lastRenderedPageBreak/>
              <w:t>项目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</w:rPr>
            </w:pPr>
            <w:r w:rsidRPr="003E2DA5">
              <w:rPr>
                <w:rFonts w:ascii="Times New Roman" w:hAnsi="Times New Roman"/>
                <w:sz w:val="24"/>
              </w:rPr>
              <w:t>简介</w:t>
            </w:r>
          </w:p>
        </w:tc>
        <w:tc>
          <w:tcPr>
            <w:tcW w:w="8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（一）来源于生活的发现（即通过观察生活，发现生活当中存在的需求或痛点急需解决）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（二）从用户角度对市场进行研究，寻找支撑需求或痛点存在的证据（市场调查、数据收集、文献检索、政策文件等材料的收集、汇总、分析）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（三）金点子介绍（产品（方法）的定位和应用领域；简要介绍产品（方法）结构及工作原理，用草图、</w:t>
            </w:r>
            <w:r w:rsidRPr="003E2DA5">
              <w:rPr>
                <w:rFonts w:ascii="Times New Roman" w:eastAsia="仿宋" w:hAnsi="Times New Roman"/>
                <w:szCs w:val="21"/>
              </w:rPr>
              <w:t>3D</w:t>
            </w:r>
            <w:r w:rsidRPr="003E2DA5">
              <w:rPr>
                <w:rFonts w:ascii="Times New Roman" w:eastAsia="仿宋" w:hAnsi="Times New Roman"/>
                <w:szCs w:val="21"/>
              </w:rPr>
              <w:t>图、动画、流程图等形式介绍产品）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（四）开展市场验证或用户测试，通过市场分析（市场容量；目标市场和市场规划），论证产品或方法的市场需求。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Cs w:val="21"/>
              </w:rPr>
            </w:pPr>
            <w:r w:rsidRPr="003E2DA5">
              <w:rPr>
                <w:rFonts w:ascii="Times New Roman" w:eastAsia="仿宋" w:hAnsi="Times New Roman"/>
                <w:szCs w:val="21"/>
              </w:rPr>
              <w:t>（五）盈利模式（介绍未来收入来自哪些方面如产品销售收入、服务收入等）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  <w:r w:rsidRPr="003E2DA5">
              <w:rPr>
                <w:rFonts w:ascii="Times New Roman" w:eastAsia="仿宋" w:hAnsi="Times New Roman"/>
                <w:sz w:val="24"/>
              </w:rPr>
              <w:t>（可另附页，限</w:t>
            </w:r>
            <w:r w:rsidRPr="003E2DA5">
              <w:rPr>
                <w:rFonts w:ascii="Times New Roman" w:eastAsia="仿宋" w:hAnsi="Times New Roman"/>
                <w:sz w:val="24"/>
              </w:rPr>
              <w:t>3000</w:t>
            </w:r>
            <w:r w:rsidRPr="003E2DA5">
              <w:rPr>
                <w:rFonts w:ascii="Times New Roman" w:eastAsia="仿宋" w:hAnsi="Times New Roman"/>
                <w:sz w:val="24"/>
              </w:rPr>
              <w:t>以内）</w:t>
            </w: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  <w:p w:rsidR="003E2DA5" w:rsidRPr="003E2DA5" w:rsidRDefault="003E2DA5" w:rsidP="00601F9D">
            <w:pPr>
              <w:adjustRightInd w:val="0"/>
              <w:snapToGrid w:val="0"/>
              <w:spacing w:line="36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336082" w:rsidRPr="003E2DA5" w:rsidTr="003E2DA5">
        <w:trPr>
          <w:trHeight w:val="2971"/>
          <w:jc w:val="center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A5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所在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学校</w:t>
            </w:r>
          </w:p>
          <w:p w:rsidR="003E2DA5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推荐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 w:rsidRPr="003E2DA5">
              <w:rPr>
                <w:rFonts w:ascii="Times New Roman" w:hAnsi="Times New Roman"/>
                <w:sz w:val="24"/>
              </w:rPr>
              <w:t>意见</w:t>
            </w:r>
          </w:p>
        </w:tc>
        <w:tc>
          <w:tcPr>
            <w:tcW w:w="8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36082" w:rsidP="00601F9D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336082" w:rsidRPr="003E2DA5" w:rsidRDefault="003E2DA5" w:rsidP="00601F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                                  </w:t>
            </w:r>
            <w:r w:rsidR="00406818" w:rsidRPr="003E2DA5">
              <w:rPr>
                <w:rFonts w:ascii="Times New Roman" w:eastAsia="仿宋_GB2312" w:hAnsi="Times New Roman"/>
                <w:kern w:val="0"/>
                <w:sz w:val="24"/>
              </w:rPr>
              <w:t>签章：</w:t>
            </w:r>
          </w:p>
          <w:p w:rsidR="00336082" w:rsidRPr="003E2DA5" w:rsidRDefault="00406818" w:rsidP="00601F9D">
            <w:pPr>
              <w:adjustRightInd w:val="0"/>
              <w:snapToGrid w:val="0"/>
              <w:spacing w:line="360" w:lineRule="exact"/>
              <w:ind w:firstLineChars="2250" w:firstLine="5400"/>
              <w:jc w:val="right"/>
              <w:rPr>
                <w:rFonts w:ascii="Times New Roman" w:hAnsi="Times New Roman"/>
                <w:kern w:val="0"/>
                <w:sz w:val="24"/>
              </w:rPr>
            </w:pP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 w:rsidRPr="003E2DA5"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</w:tr>
    </w:tbl>
    <w:p w:rsidR="00336082" w:rsidRPr="003E2DA5" w:rsidRDefault="00406818" w:rsidP="003E2DA5">
      <w:pPr>
        <w:adjustRightInd w:val="0"/>
        <w:snapToGrid w:val="0"/>
        <w:spacing w:line="460" w:lineRule="exact"/>
        <w:rPr>
          <w:rFonts w:ascii="Times New Roman" w:eastAsia="仿宋_GB2312" w:hAnsi="Times New Roman"/>
          <w:szCs w:val="21"/>
        </w:rPr>
      </w:pPr>
      <w:r w:rsidRPr="003E2DA5">
        <w:rPr>
          <w:rFonts w:ascii="Times New Roman" w:eastAsia="仿宋_GB2312" w:hAnsi="Times New Roman"/>
          <w:szCs w:val="21"/>
        </w:rPr>
        <w:t>注：</w:t>
      </w:r>
      <w:bookmarkStart w:id="1" w:name="_Hlk100263722"/>
      <w:r w:rsidRPr="003E2DA5">
        <w:rPr>
          <w:rFonts w:ascii="Times New Roman" w:eastAsia="仿宋_GB2312" w:hAnsi="Times New Roman"/>
          <w:szCs w:val="21"/>
        </w:rPr>
        <w:t>1.</w:t>
      </w:r>
      <w:r w:rsidRPr="003E2DA5">
        <w:rPr>
          <w:rFonts w:ascii="Times New Roman" w:eastAsia="仿宋_GB2312" w:hAnsi="Times New Roman"/>
          <w:szCs w:val="21"/>
        </w:rPr>
        <w:t>参赛团队向所在学校报名，不接受单独报名；各参赛团队严格按照参赛对象要求报名，如有伪造和抄袭，将取消参赛资格。</w:t>
      </w:r>
    </w:p>
    <w:p w:rsidR="00336082" w:rsidRPr="003E2DA5" w:rsidRDefault="00406818" w:rsidP="003E2DA5">
      <w:pPr>
        <w:adjustRightInd w:val="0"/>
        <w:snapToGrid w:val="0"/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3E2DA5">
        <w:rPr>
          <w:rFonts w:ascii="Times New Roman" w:eastAsia="仿宋_GB2312" w:hAnsi="Times New Roman"/>
          <w:szCs w:val="21"/>
        </w:rPr>
        <w:t>2.</w:t>
      </w:r>
      <w:r w:rsidRPr="003E2DA5">
        <w:rPr>
          <w:rFonts w:ascii="Times New Roman" w:eastAsia="仿宋_GB2312" w:hAnsi="Times New Roman"/>
          <w:szCs w:val="21"/>
        </w:rPr>
        <w:t>汇总后，由学校联络人统一报送。</w:t>
      </w:r>
      <w:bookmarkEnd w:id="1"/>
    </w:p>
    <w:sectPr w:rsidR="00336082" w:rsidRPr="003E2DA5" w:rsidSect="00601F9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8AC" w:rsidRDefault="00C778AC" w:rsidP="00A57B00">
      <w:r>
        <w:separator/>
      </w:r>
    </w:p>
  </w:endnote>
  <w:endnote w:type="continuationSeparator" w:id="0">
    <w:p w:rsidR="00C778AC" w:rsidRDefault="00C778AC" w:rsidP="00A5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8AC" w:rsidRDefault="00C778AC" w:rsidP="00A57B00">
      <w:r>
        <w:separator/>
      </w:r>
    </w:p>
  </w:footnote>
  <w:footnote w:type="continuationSeparator" w:id="0">
    <w:p w:rsidR="00C778AC" w:rsidRDefault="00C778AC" w:rsidP="00A57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xNDEyNDU1Y2ZmNjZkZmM4NjY2NWRhNWI4NDRjNzQifQ=="/>
  </w:docVars>
  <w:rsids>
    <w:rsidRoot w:val="0EDE756D"/>
    <w:rsid w:val="00131365"/>
    <w:rsid w:val="001B7271"/>
    <w:rsid w:val="002A0A28"/>
    <w:rsid w:val="00336082"/>
    <w:rsid w:val="003E2DA5"/>
    <w:rsid w:val="00406818"/>
    <w:rsid w:val="0057303B"/>
    <w:rsid w:val="00601F9D"/>
    <w:rsid w:val="00946B32"/>
    <w:rsid w:val="00A57B00"/>
    <w:rsid w:val="00C778AC"/>
    <w:rsid w:val="00D917F4"/>
    <w:rsid w:val="00E7553B"/>
    <w:rsid w:val="00FC719F"/>
    <w:rsid w:val="0EDE756D"/>
    <w:rsid w:val="1FFC12EC"/>
    <w:rsid w:val="7BFD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32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7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7B0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57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7B0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208</Characters>
  <Application>Microsoft Office Word</Application>
  <DocSecurity>0</DocSecurity>
  <Lines>52</Lines>
  <Paragraphs>58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10</cp:revision>
  <dcterms:created xsi:type="dcterms:W3CDTF">2023-03-29T08:04:00Z</dcterms:created>
  <dcterms:modified xsi:type="dcterms:W3CDTF">2024-04-16T08:25:00Z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E78A863A0C57407FB1534A7A52B38FDB</vt:lpwstr>
  </property>
</Properties>
</file>