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D3" w:rsidRPr="004170C6" w:rsidRDefault="00E52BD3" w:rsidP="004170C6">
      <w:pPr>
        <w:spacing w:line="560" w:lineRule="exact"/>
        <w:rPr>
          <w:rFonts w:ascii="黑体" w:eastAsia="黑体" w:hAnsi="黑体"/>
          <w:snapToGrid w:val="0"/>
          <w:color w:val="000000" w:themeColor="text1"/>
          <w:kern w:val="0"/>
          <w:sz w:val="32"/>
          <w:szCs w:val="44"/>
        </w:rPr>
      </w:pPr>
      <w:r w:rsidRPr="004170C6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44"/>
        </w:rPr>
        <w:t>附件</w:t>
      </w:r>
    </w:p>
    <w:p w:rsidR="00E52BD3" w:rsidRPr="004170C6" w:rsidRDefault="00E52BD3" w:rsidP="004170C6">
      <w:pPr>
        <w:spacing w:line="560" w:lineRule="exact"/>
        <w:rPr>
          <w:rFonts w:eastAsia="黑体"/>
          <w:snapToGrid w:val="0"/>
          <w:color w:val="000000" w:themeColor="text1"/>
          <w:kern w:val="0"/>
          <w:sz w:val="32"/>
          <w:szCs w:val="44"/>
        </w:rPr>
      </w:pPr>
    </w:p>
    <w:p w:rsidR="00E52BD3" w:rsidRPr="004170C6" w:rsidRDefault="00E52BD3" w:rsidP="004170C6">
      <w:pPr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  <w:r w:rsidRPr="004170C6">
        <w:rPr>
          <w:rFonts w:eastAsia="方正小标宋_GBK" w:hint="eastAsia"/>
          <w:snapToGrid w:val="0"/>
          <w:color w:val="000000" w:themeColor="text1"/>
          <w:kern w:val="0"/>
          <w:sz w:val="44"/>
          <w:szCs w:val="44"/>
        </w:rPr>
        <w:t>拟补充聘任首届广州市特殊教育专家指导</w:t>
      </w:r>
    </w:p>
    <w:p w:rsidR="00E52BD3" w:rsidRPr="004170C6" w:rsidRDefault="00E52BD3" w:rsidP="004170C6">
      <w:pPr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  <w:r w:rsidRPr="004170C6">
        <w:rPr>
          <w:rFonts w:eastAsia="方正小标宋_GBK" w:hint="eastAsia"/>
          <w:snapToGrid w:val="0"/>
          <w:color w:val="000000" w:themeColor="text1"/>
          <w:kern w:val="0"/>
          <w:sz w:val="44"/>
          <w:szCs w:val="44"/>
        </w:rPr>
        <w:t>委员会专家组委员名单</w:t>
      </w:r>
    </w:p>
    <w:p w:rsidR="00E52BD3" w:rsidRPr="004170C6" w:rsidRDefault="00E52BD3" w:rsidP="004170C6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color w:val="000000" w:themeColor="text1"/>
          <w:kern w:val="0"/>
          <w:sz w:val="32"/>
          <w:szCs w:val="32"/>
        </w:rPr>
      </w:pPr>
      <w:r w:rsidRPr="004170C6">
        <w:rPr>
          <w:rFonts w:eastAsia="楷体_GB2312" w:hint="eastAsia"/>
          <w:snapToGrid w:val="0"/>
          <w:color w:val="000000" w:themeColor="text1"/>
          <w:kern w:val="0"/>
          <w:sz w:val="32"/>
          <w:szCs w:val="32"/>
        </w:rPr>
        <w:t>（排名不分先后）</w:t>
      </w:r>
    </w:p>
    <w:tbl>
      <w:tblPr>
        <w:tblW w:w="8685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58"/>
        <w:gridCol w:w="3400"/>
        <w:gridCol w:w="2826"/>
      </w:tblGrid>
      <w:tr w:rsidR="004170C6" w:rsidRPr="004170C6" w:rsidTr="004170C6">
        <w:trPr>
          <w:trHeight w:val="661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28"/>
                <w:szCs w:val="44"/>
              </w:rPr>
            </w:pPr>
            <w:r w:rsidRPr="004170C6">
              <w:rPr>
                <w:rFonts w:eastAsia="黑体" w:hint="eastAsia"/>
                <w:snapToGrid w:val="0"/>
                <w:color w:val="000000" w:themeColor="text1"/>
                <w:kern w:val="0"/>
                <w:sz w:val="32"/>
                <w:szCs w:val="4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44"/>
              </w:rPr>
            </w:pPr>
            <w:r w:rsidRPr="004170C6">
              <w:rPr>
                <w:rFonts w:eastAsia="黑体" w:hint="eastAsia"/>
                <w:snapToGrid w:val="0"/>
                <w:color w:val="000000" w:themeColor="text1"/>
                <w:kern w:val="0"/>
                <w:sz w:val="32"/>
                <w:szCs w:val="4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44"/>
              </w:rPr>
            </w:pPr>
            <w:r w:rsidRPr="004170C6">
              <w:rPr>
                <w:rFonts w:eastAsia="黑体" w:hint="eastAsia"/>
                <w:snapToGrid w:val="0"/>
                <w:color w:val="000000" w:themeColor="text1"/>
                <w:kern w:val="0"/>
                <w:sz w:val="32"/>
                <w:szCs w:val="44"/>
              </w:rPr>
              <w:t>职务、职称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 w:themeColor="text1"/>
                <w:kern w:val="0"/>
                <w:sz w:val="32"/>
                <w:szCs w:val="44"/>
              </w:rPr>
            </w:pPr>
            <w:r w:rsidRPr="004170C6">
              <w:rPr>
                <w:rFonts w:eastAsia="黑体" w:hint="eastAsia"/>
                <w:snapToGrid w:val="0"/>
                <w:color w:val="000000" w:themeColor="text1"/>
                <w:kern w:val="0"/>
                <w:sz w:val="32"/>
                <w:szCs w:val="44"/>
              </w:rPr>
              <w:t>单位</w:t>
            </w:r>
          </w:p>
        </w:tc>
      </w:tr>
      <w:tr w:rsidR="004170C6" w:rsidRPr="004170C6" w:rsidTr="004170C6">
        <w:trPr>
          <w:trHeight w:val="6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田芳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F60555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二级主任科员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番禺区</w:t>
            </w:r>
            <w:proofErr w:type="gramEnd"/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教育局</w:t>
            </w:r>
          </w:p>
        </w:tc>
      </w:tr>
      <w:tr w:rsidR="004170C6" w:rsidRPr="004170C6" w:rsidTr="004170C6">
        <w:trPr>
          <w:trHeight w:val="6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王朝晖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副校长、中学高级教师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广州市旅游商务</w:t>
            </w:r>
          </w:p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职业学校</w:t>
            </w:r>
          </w:p>
        </w:tc>
      </w:tr>
      <w:tr w:rsidR="004170C6" w:rsidRPr="004170C6" w:rsidTr="004170C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蓝伟校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C6" w:rsidRDefault="005B7DA7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党总支</w:t>
            </w:r>
            <w:r w:rsidR="00E52BD3"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书记、中学</w:t>
            </w:r>
          </w:p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广州市海珠工艺</w:t>
            </w:r>
          </w:p>
          <w:p w:rsidR="00E52BD3" w:rsidRPr="004170C6" w:rsidRDefault="00E52BD3" w:rsidP="004170C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4170C6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美术职业学校</w:t>
            </w:r>
          </w:p>
        </w:tc>
      </w:tr>
    </w:tbl>
    <w:p w:rsidR="00785733" w:rsidRPr="004170C6" w:rsidRDefault="00785733" w:rsidP="004170C6">
      <w:pPr>
        <w:spacing w:line="560" w:lineRule="exact"/>
        <w:rPr>
          <w:color w:val="000000" w:themeColor="text1"/>
        </w:rPr>
      </w:pPr>
      <w:bookmarkStart w:id="0" w:name="_GoBack"/>
      <w:bookmarkEnd w:id="0"/>
    </w:p>
    <w:sectPr w:rsidR="00785733" w:rsidRPr="004170C6" w:rsidSect="004170C6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D3"/>
    <w:rsid w:val="004170C6"/>
    <w:rsid w:val="005B7DA7"/>
    <w:rsid w:val="00785733"/>
    <w:rsid w:val="00E52BD3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陈娟(职成)</dc:creator>
  <cp:lastModifiedBy>陈泽</cp:lastModifiedBy>
  <cp:revision>6</cp:revision>
  <dcterms:created xsi:type="dcterms:W3CDTF">2021-08-16T03:29:00Z</dcterms:created>
  <dcterms:modified xsi:type="dcterms:W3CDTF">2024-04-25T08:17:00Z</dcterms:modified>
</cp:coreProperties>
</file>