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81D" w:rsidRPr="00080F07" w:rsidRDefault="00EC5A7C" w:rsidP="00080F07">
      <w:pPr>
        <w:adjustRightInd w:val="0"/>
        <w:snapToGrid w:val="0"/>
        <w:spacing w:line="560" w:lineRule="exact"/>
        <w:rPr>
          <w:rFonts w:ascii="Times New Roman" w:eastAsia="黑体" w:hAnsi="Times New Roman" w:cs="Times New Roman"/>
        </w:rPr>
      </w:pPr>
      <w:r w:rsidRPr="00080F07">
        <w:rPr>
          <w:rFonts w:ascii="Times New Roman" w:eastAsia="黑体" w:hAnsi="Times New Roman" w:cs="Times New Roman"/>
        </w:rPr>
        <w:t>附件</w:t>
      </w:r>
      <w:r w:rsidRPr="00080F07">
        <w:rPr>
          <w:rFonts w:ascii="Times New Roman" w:eastAsia="黑体" w:hAnsi="Times New Roman" w:cs="Times New Roman"/>
        </w:rPr>
        <w:t>3</w:t>
      </w:r>
    </w:p>
    <w:p w:rsidR="0067381D" w:rsidRPr="00080F07" w:rsidRDefault="0067381D" w:rsidP="00080F07">
      <w:pPr>
        <w:adjustRightInd w:val="0"/>
        <w:snapToGrid w:val="0"/>
        <w:spacing w:line="560" w:lineRule="exact"/>
        <w:rPr>
          <w:rFonts w:ascii="Times New Roman" w:eastAsia="黑体" w:hAnsi="Times New Roman" w:cs="Times New Roman"/>
          <w:color w:val="000000" w:themeColor="text1"/>
        </w:rPr>
      </w:pPr>
    </w:p>
    <w:p w:rsidR="0067381D" w:rsidRPr="00EC5A7C" w:rsidRDefault="00EC5A7C" w:rsidP="00080F07">
      <w:pPr>
        <w:adjustRightInd w:val="0"/>
        <w:snapToGrid w:val="0"/>
        <w:spacing w:line="560" w:lineRule="exact"/>
        <w:jc w:val="center"/>
        <w:rPr>
          <w:rFonts w:ascii="方正小标宋_GBK" w:eastAsia="方正小标宋_GBK" w:hAnsi="Times New Roman" w:cs="Times New Roman"/>
          <w:color w:val="000000" w:themeColor="text1"/>
          <w:sz w:val="44"/>
          <w:szCs w:val="44"/>
        </w:rPr>
      </w:pPr>
      <w:r w:rsidRPr="00EC5A7C">
        <w:rPr>
          <w:rFonts w:ascii="方正小标宋_GBK" w:eastAsia="方正小标宋_GBK" w:hAnsi="Times New Roman" w:cs="Times New Roman" w:hint="eastAsia"/>
          <w:color w:val="000000" w:themeColor="text1"/>
          <w:sz w:val="44"/>
          <w:szCs w:val="44"/>
        </w:rPr>
        <w:t>2024年广州市实验精品课遴选活动方案</w:t>
      </w:r>
    </w:p>
    <w:p w:rsidR="0067381D" w:rsidRDefault="0067381D" w:rsidP="00080F07">
      <w:pPr>
        <w:adjustRightInd w:val="0"/>
        <w:snapToGrid w:val="0"/>
        <w:spacing w:line="560" w:lineRule="exact"/>
        <w:rPr>
          <w:rFonts w:hAnsi="Times New Roman" w:cs="Times New Roman"/>
          <w:color w:val="000000" w:themeColor="text1"/>
        </w:rPr>
      </w:pPr>
    </w:p>
    <w:p w:rsidR="0067381D" w:rsidRDefault="00EC5A7C" w:rsidP="009A589A">
      <w:pPr>
        <w:adjustRightInd w:val="0"/>
        <w:snapToGrid w:val="0"/>
        <w:spacing w:line="540" w:lineRule="exact"/>
        <w:ind w:firstLineChars="200" w:firstLine="640"/>
        <w:rPr>
          <w:rFonts w:ascii="Times New Roman" w:eastAsia="黑体" w:hAnsi="Times New Roman" w:cs="Times New Roman"/>
          <w:color w:val="000000" w:themeColor="text1"/>
        </w:rPr>
      </w:pPr>
      <w:r>
        <w:rPr>
          <w:rFonts w:ascii="Times New Roman" w:eastAsia="黑体" w:hAnsi="Times New Roman" w:cs="Times New Roman"/>
          <w:color w:val="000000" w:themeColor="text1"/>
        </w:rPr>
        <w:t>一、组织机构</w:t>
      </w:r>
    </w:p>
    <w:p w:rsidR="0067381D" w:rsidRDefault="00EC5A7C" w:rsidP="009A589A">
      <w:pPr>
        <w:adjustRightInd w:val="0"/>
        <w:snapToGrid w:val="0"/>
        <w:spacing w:line="540" w:lineRule="exact"/>
        <w:ind w:firstLineChars="200" w:firstLine="640"/>
        <w:rPr>
          <w:rFonts w:ascii="Times New Roman" w:hAnsi="Times New Roman" w:cs="Times New Roman"/>
          <w:color w:val="000000" w:themeColor="text1"/>
        </w:rPr>
      </w:pPr>
      <w:r>
        <w:rPr>
          <w:rFonts w:ascii="Times New Roman" w:hAnsi="Times New Roman" w:cs="Times New Roman"/>
          <w:color w:val="000000" w:themeColor="text1"/>
        </w:rPr>
        <w:t>本次</w:t>
      </w:r>
      <w:r>
        <w:rPr>
          <w:rFonts w:ascii="Times New Roman" w:hAnsi="Times New Roman" w:cs="Times New Roman" w:hint="eastAsia"/>
          <w:color w:val="000000" w:themeColor="text1"/>
        </w:rPr>
        <w:t>活动</w:t>
      </w:r>
      <w:r>
        <w:rPr>
          <w:rFonts w:ascii="Times New Roman" w:hAnsi="Times New Roman" w:cs="Times New Roman"/>
          <w:color w:val="000000" w:themeColor="text1"/>
        </w:rPr>
        <w:t>由市教育局主办，市教育基建和装备中心、市教育研究院承办。</w:t>
      </w:r>
    </w:p>
    <w:p w:rsidR="0067381D" w:rsidRDefault="00EC5A7C" w:rsidP="009A589A">
      <w:pPr>
        <w:adjustRightInd w:val="0"/>
        <w:snapToGrid w:val="0"/>
        <w:spacing w:line="540" w:lineRule="exact"/>
        <w:ind w:firstLineChars="200" w:firstLine="640"/>
        <w:rPr>
          <w:rFonts w:ascii="Times New Roman" w:eastAsia="黑体" w:hAnsi="Times New Roman" w:cs="Times New Roman"/>
          <w:color w:val="000000" w:themeColor="text1"/>
        </w:rPr>
      </w:pPr>
      <w:r>
        <w:rPr>
          <w:rFonts w:ascii="Times New Roman" w:eastAsia="黑体" w:hAnsi="Times New Roman" w:cs="Times New Roman"/>
          <w:color w:val="000000" w:themeColor="text1"/>
        </w:rPr>
        <w:t>二、</w:t>
      </w:r>
      <w:r>
        <w:rPr>
          <w:rFonts w:ascii="Times New Roman" w:eastAsia="黑体" w:hAnsi="Times New Roman" w:cs="Times New Roman" w:hint="eastAsia"/>
          <w:color w:val="000000" w:themeColor="text1"/>
        </w:rPr>
        <w:t>遴选学科</w:t>
      </w:r>
    </w:p>
    <w:p w:rsidR="0067381D" w:rsidRDefault="00EC5A7C" w:rsidP="009A589A">
      <w:pPr>
        <w:adjustRightInd w:val="0"/>
        <w:snapToGrid w:val="0"/>
        <w:spacing w:line="540" w:lineRule="exact"/>
        <w:ind w:firstLineChars="200" w:firstLine="640"/>
        <w:rPr>
          <w:rFonts w:ascii="Times New Roman" w:hAnsi="Times New Roman" w:cs="Times New Roman"/>
          <w:color w:val="000000" w:themeColor="text1"/>
        </w:rPr>
      </w:pPr>
      <w:r>
        <w:rPr>
          <w:rFonts w:ascii="Times New Roman" w:hAnsi="Times New Roman" w:cs="Times New Roman"/>
        </w:rPr>
        <w:t>小学科学，初中物理、化学、生物学，高中物理、化学、生物学，其他涉及实践性教学活动的学科</w:t>
      </w:r>
      <w:r>
        <w:rPr>
          <w:rFonts w:ascii="Times New Roman" w:hAnsi="Times New Roman" w:cs="Times New Roman"/>
          <w:color w:val="000000" w:themeColor="text1"/>
        </w:rPr>
        <w:t>。</w:t>
      </w:r>
    </w:p>
    <w:p w:rsidR="0067381D" w:rsidRDefault="00EC5A7C" w:rsidP="009A589A">
      <w:pPr>
        <w:adjustRightInd w:val="0"/>
        <w:snapToGrid w:val="0"/>
        <w:spacing w:line="540" w:lineRule="exact"/>
        <w:ind w:firstLineChars="200" w:firstLine="640"/>
        <w:rPr>
          <w:rFonts w:ascii="Times New Roman" w:eastAsia="黑体" w:hAnsi="Times New Roman" w:cs="Times New Roman"/>
          <w:color w:val="000000" w:themeColor="text1"/>
        </w:rPr>
      </w:pPr>
      <w:r>
        <w:rPr>
          <w:rFonts w:ascii="Times New Roman" w:eastAsia="黑体" w:hAnsi="Times New Roman" w:cs="Times New Roman"/>
          <w:color w:val="000000" w:themeColor="text1"/>
        </w:rPr>
        <w:t>三、推荐名额</w:t>
      </w:r>
    </w:p>
    <w:p w:rsidR="0067381D" w:rsidRDefault="00EC5A7C" w:rsidP="009A589A">
      <w:pPr>
        <w:adjustRightInd w:val="0"/>
        <w:snapToGrid w:val="0"/>
        <w:spacing w:line="540" w:lineRule="exact"/>
        <w:ind w:firstLineChars="200" w:firstLine="640"/>
        <w:rPr>
          <w:rFonts w:ascii="Times New Roman" w:hAnsi="Times New Roman" w:cs="Times New Roman"/>
          <w:color w:val="000000" w:themeColor="text1"/>
        </w:rPr>
      </w:pPr>
      <w:r>
        <w:rPr>
          <w:rFonts w:ascii="Times New Roman" w:hAnsi="Times New Roman" w:cs="Times New Roman"/>
          <w:color w:val="000000" w:themeColor="text1"/>
        </w:rPr>
        <w:t>根据</w:t>
      </w:r>
      <w:r>
        <w:rPr>
          <w:rFonts w:ascii="Times New Roman" w:hAnsi="Times New Roman" w:cs="Times New Roman" w:hint="eastAsia"/>
          <w:color w:val="000000" w:themeColor="text1"/>
        </w:rPr>
        <w:t>活动</w:t>
      </w:r>
      <w:r>
        <w:rPr>
          <w:rFonts w:ascii="Times New Roman" w:hAnsi="Times New Roman" w:cs="Times New Roman"/>
          <w:color w:val="000000" w:themeColor="text1"/>
        </w:rPr>
        <w:t>名额分配表（附件</w:t>
      </w:r>
      <w:r>
        <w:rPr>
          <w:rFonts w:ascii="Times New Roman" w:hAnsi="Times New Roman" w:cs="Times New Roman"/>
          <w:color w:val="000000" w:themeColor="text1"/>
        </w:rPr>
        <w:t>3-1</w:t>
      </w:r>
      <w:r>
        <w:rPr>
          <w:rFonts w:ascii="Times New Roman" w:hAnsi="Times New Roman" w:cs="Times New Roman"/>
          <w:color w:val="000000" w:themeColor="text1"/>
        </w:rPr>
        <w:t>），各区</w:t>
      </w:r>
      <w:r>
        <w:rPr>
          <w:rFonts w:ascii="Times New Roman" w:hAnsi="Times New Roman" w:cs="Times New Roman" w:hint="eastAsia"/>
          <w:color w:val="000000" w:themeColor="text1"/>
        </w:rPr>
        <w:t>每区</w:t>
      </w:r>
      <w:r>
        <w:rPr>
          <w:rFonts w:ascii="Times New Roman" w:hAnsi="Times New Roman" w:cs="Times New Roman"/>
          <w:color w:val="000000" w:themeColor="text1"/>
        </w:rPr>
        <w:t>30</w:t>
      </w:r>
      <w:r>
        <w:rPr>
          <w:rFonts w:ascii="Times New Roman" w:hAnsi="Times New Roman" w:cs="Times New Roman" w:hint="eastAsia"/>
          <w:color w:val="000000" w:themeColor="text1"/>
        </w:rPr>
        <w:t>个名额，</w:t>
      </w:r>
      <w:r>
        <w:rPr>
          <w:rFonts w:ascii="Times New Roman" w:hAnsi="Times New Roman" w:cs="Times New Roman"/>
        </w:rPr>
        <w:t>同时为提高各区参与积极性，结合以往各区活动组织情况，番禺、花都、增城、海珠、越秀</w:t>
      </w:r>
      <w:r>
        <w:rPr>
          <w:rFonts w:ascii="Times New Roman" w:hAnsi="Times New Roman" w:cs="Times New Roman"/>
        </w:rPr>
        <w:t>5</w:t>
      </w:r>
      <w:r>
        <w:rPr>
          <w:rFonts w:ascii="Times New Roman" w:hAnsi="Times New Roman" w:cs="Times New Roman"/>
        </w:rPr>
        <w:t>区各增加</w:t>
      </w:r>
      <w:r>
        <w:rPr>
          <w:rFonts w:ascii="Times New Roman" w:hAnsi="Times New Roman" w:cs="Times New Roman"/>
        </w:rPr>
        <w:t>5</w:t>
      </w:r>
      <w:r>
        <w:rPr>
          <w:rFonts w:ascii="Times New Roman" w:hAnsi="Times New Roman" w:cs="Times New Roman"/>
        </w:rPr>
        <w:t>个名额</w:t>
      </w:r>
      <w:r>
        <w:rPr>
          <w:rFonts w:ascii="Times New Roman" w:hAnsi="Times New Roman" w:cs="Times New Roman" w:hint="eastAsia"/>
        </w:rPr>
        <w:t>；</w:t>
      </w:r>
      <w:r>
        <w:rPr>
          <w:rFonts w:ascii="Times New Roman" w:hAnsi="Times New Roman" w:cs="Times New Roman"/>
          <w:color w:val="000000" w:themeColor="text1"/>
        </w:rPr>
        <w:t>局属各中小学每校</w:t>
      </w:r>
      <w:r>
        <w:rPr>
          <w:rFonts w:ascii="Times New Roman" w:hAnsi="Times New Roman" w:cs="Times New Roman"/>
          <w:color w:val="000000" w:themeColor="text1"/>
        </w:rPr>
        <w:t>5</w:t>
      </w:r>
      <w:r>
        <w:rPr>
          <w:rFonts w:ascii="Times New Roman" w:hAnsi="Times New Roman" w:cs="Times New Roman" w:hint="eastAsia"/>
          <w:color w:val="000000" w:themeColor="text1"/>
        </w:rPr>
        <w:t>个名额；广州教育学会实验教学研究专业委员会共</w:t>
      </w:r>
      <w:r>
        <w:rPr>
          <w:rFonts w:ascii="Times New Roman" w:hAnsi="Times New Roman" w:cs="Times New Roman"/>
          <w:color w:val="000000" w:themeColor="text1"/>
        </w:rPr>
        <w:t>3</w:t>
      </w:r>
      <w:r>
        <w:rPr>
          <w:rFonts w:ascii="Times New Roman" w:hAnsi="Times New Roman" w:cs="Times New Roman" w:hint="eastAsia"/>
          <w:color w:val="000000" w:themeColor="text1"/>
        </w:rPr>
        <w:t>个名额；广州教育学会小学科学实验教学研究专业委员会共</w:t>
      </w:r>
      <w:r>
        <w:rPr>
          <w:rFonts w:ascii="Times New Roman" w:hAnsi="Times New Roman" w:cs="Times New Roman"/>
          <w:color w:val="000000" w:themeColor="text1"/>
        </w:rPr>
        <w:t>2</w:t>
      </w:r>
      <w:r>
        <w:rPr>
          <w:rFonts w:ascii="Times New Roman" w:hAnsi="Times New Roman" w:cs="Times New Roman" w:hint="eastAsia"/>
          <w:color w:val="000000" w:themeColor="text1"/>
        </w:rPr>
        <w:t>个名额；各区培智学校每校</w:t>
      </w:r>
      <w:r>
        <w:rPr>
          <w:rFonts w:ascii="Times New Roman" w:hAnsi="Times New Roman" w:cs="Times New Roman"/>
          <w:color w:val="000000" w:themeColor="text1"/>
        </w:rPr>
        <w:t>1</w:t>
      </w:r>
      <w:r>
        <w:rPr>
          <w:rFonts w:ascii="Times New Roman" w:hAnsi="Times New Roman" w:cs="Times New Roman" w:hint="eastAsia"/>
          <w:color w:val="000000" w:themeColor="text1"/>
        </w:rPr>
        <w:t>个名额。各单位</w:t>
      </w:r>
      <w:r>
        <w:rPr>
          <w:rFonts w:ascii="Times New Roman" w:hAnsi="Times New Roman" w:cs="Times New Roman"/>
          <w:color w:val="000000" w:themeColor="text1"/>
        </w:rPr>
        <w:t>根据遴选情况自行调配</w:t>
      </w:r>
      <w:r>
        <w:rPr>
          <w:rFonts w:ascii="Times New Roman" w:hAnsi="Times New Roman" w:cs="Times New Roman" w:hint="eastAsia"/>
          <w:color w:val="000000" w:themeColor="text1"/>
        </w:rPr>
        <w:t>。</w:t>
      </w:r>
    </w:p>
    <w:p w:rsidR="0067381D" w:rsidRDefault="00EC5A7C" w:rsidP="009A589A">
      <w:pPr>
        <w:adjustRightInd w:val="0"/>
        <w:snapToGrid w:val="0"/>
        <w:spacing w:line="540" w:lineRule="exact"/>
        <w:ind w:firstLineChars="200" w:firstLine="640"/>
        <w:rPr>
          <w:rFonts w:ascii="Times New Roman" w:hAnsi="Times New Roman" w:cs="Times New Roman"/>
          <w:color w:val="000000" w:themeColor="text1"/>
        </w:rPr>
      </w:pPr>
      <w:r>
        <w:rPr>
          <w:rFonts w:ascii="Times New Roman" w:hAnsi="Times New Roman" w:cs="Times New Roman" w:hint="eastAsia"/>
          <w:color w:val="000000" w:themeColor="text1"/>
        </w:rPr>
        <w:t>推荐</w:t>
      </w:r>
      <w:r>
        <w:rPr>
          <w:rFonts w:ascii="Times New Roman" w:hAnsi="Times New Roman" w:cs="Times New Roman"/>
          <w:color w:val="000000" w:themeColor="text1"/>
        </w:rPr>
        <w:t>的</w:t>
      </w:r>
      <w:r>
        <w:rPr>
          <w:rFonts w:ascii="Times New Roman" w:hAnsi="Times New Roman" w:cs="Times New Roman" w:hint="eastAsia"/>
          <w:color w:val="000000" w:themeColor="text1"/>
        </w:rPr>
        <w:t>精品课</w:t>
      </w:r>
      <w:r>
        <w:rPr>
          <w:rFonts w:ascii="Times New Roman" w:hAnsi="Times New Roman" w:cs="Times New Roman"/>
          <w:color w:val="000000" w:themeColor="text1"/>
        </w:rPr>
        <w:t>，每类</w:t>
      </w:r>
      <w:r>
        <w:rPr>
          <w:rFonts w:ascii="Times New Roman" w:hAnsi="Times New Roman" w:cs="Times New Roman" w:hint="eastAsia"/>
        </w:rPr>
        <w:t>同</w:t>
      </w:r>
      <w:proofErr w:type="gramStart"/>
      <w:r>
        <w:rPr>
          <w:rFonts w:ascii="Times New Roman" w:hAnsi="Times New Roman" w:cs="Times New Roman" w:hint="eastAsia"/>
        </w:rPr>
        <w:t>一</w:t>
      </w:r>
      <w:proofErr w:type="gramEnd"/>
      <w:r>
        <w:rPr>
          <w:rFonts w:ascii="Times New Roman" w:hAnsi="Times New Roman" w:cs="Times New Roman"/>
        </w:rPr>
        <w:t>目录节点只推荐</w:t>
      </w:r>
      <w:r>
        <w:rPr>
          <w:rFonts w:ascii="Times New Roman" w:hAnsi="Times New Roman" w:cs="Times New Roman"/>
        </w:rPr>
        <w:t>1</w:t>
      </w:r>
      <w:r>
        <w:rPr>
          <w:rFonts w:ascii="Times New Roman" w:hAnsi="Times New Roman" w:cs="Times New Roman" w:hint="eastAsia"/>
        </w:rPr>
        <w:t>节精品课</w:t>
      </w:r>
      <w:r>
        <w:rPr>
          <w:rFonts w:ascii="Times New Roman" w:hAnsi="Times New Roman" w:cs="Times New Roman"/>
        </w:rPr>
        <w:t>。</w:t>
      </w:r>
    </w:p>
    <w:p w:rsidR="0067381D" w:rsidRDefault="00EC5A7C" w:rsidP="009A589A">
      <w:pPr>
        <w:adjustRightInd w:val="0"/>
        <w:snapToGrid w:val="0"/>
        <w:spacing w:line="540" w:lineRule="exact"/>
        <w:ind w:firstLineChars="200" w:firstLine="640"/>
        <w:rPr>
          <w:rFonts w:ascii="Times New Roman" w:eastAsia="黑体" w:hAnsi="Times New Roman" w:cs="Times New Roman"/>
          <w:snapToGrid w:val="0"/>
          <w:color w:val="000000" w:themeColor="text1"/>
          <w:kern w:val="0"/>
        </w:rPr>
      </w:pPr>
      <w:r>
        <w:rPr>
          <w:rFonts w:ascii="Times New Roman" w:eastAsia="黑体" w:hAnsi="Times New Roman" w:cs="Times New Roman" w:hint="eastAsia"/>
          <w:snapToGrid w:val="0"/>
          <w:color w:val="000000" w:themeColor="text1"/>
          <w:kern w:val="0"/>
        </w:rPr>
        <w:t>四</w:t>
      </w:r>
      <w:r>
        <w:rPr>
          <w:rFonts w:ascii="Times New Roman" w:eastAsia="黑体" w:hAnsi="Times New Roman" w:cs="Times New Roman"/>
          <w:snapToGrid w:val="0"/>
          <w:color w:val="000000" w:themeColor="text1"/>
          <w:kern w:val="0"/>
        </w:rPr>
        <w:t>、实施步骤</w:t>
      </w:r>
    </w:p>
    <w:p w:rsidR="0067381D" w:rsidRDefault="00EC5A7C" w:rsidP="009A589A">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rPr>
      </w:pPr>
      <w:r>
        <w:rPr>
          <w:rFonts w:ascii="Times New Roman" w:eastAsia="楷体_GB2312" w:hAnsi="Times New Roman" w:cs="Times New Roman"/>
          <w:snapToGrid w:val="0"/>
          <w:color w:val="000000" w:themeColor="text1"/>
          <w:kern w:val="0"/>
        </w:rPr>
        <w:t>（一）赛前培训</w:t>
      </w:r>
    </w:p>
    <w:p w:rsidR="0067381D" w:rsidRDefault="00EC5A7C" w:rsidP="009A589A">
      <w:pPr>
        <w:adjustRightInd w:val="0"/>
        <w:snapToGrid w:val="0"/>
        <w:spacing w:line="540" w:lineRule="exact"/>
        <w:ind w:firstLineChars="200" w:firstLine="640"/>
        <w:rPr>
          <w:rFonts w:ascii="Times New Roman" w:hAnsi="Times New Roman" w:cs="Times New Roman"/>
          <w:color w:val="000000" w:themeColor="text1"/>
        </w:rPr>
      </w:pPr>
      <w:r>
        <w:rPr>
          <w:rFonts w:ascii="Times New Roman" w:hAnsi="Times New Roman" w:cs="Times New Roman"/>
          <w:color w:val="000000" w:themeColor="text1"/>
        </w:rPr>
        <w:t>主办方将</w:t>
      </w:r>
      <w:r>
        <w:rPr>
          <w:rFonts w:ascii="Times New Roman" w:hAnsi="Times New Roman" w:cs="Times New Roman" w:hint="eastAsia"/>
          <w:color w:val="000000" w:themeColor="text1"/>
        </w:rPr>
        <w:t>在近期</w:t>
      </w:r>
      <w:r>
        <w:rPr>
          <w:rFonts w:ascii="Times New Roman" w:hAnsi="Times New Roman" w:cs="Times New Roman"/>
          <w:color w:val="000000" w:themeColor="text1"/>
        </w:rPr>
        <w:t>组织</w:t>
      </w:r>
      <w:r>
        <w:rPr>
          <w:rFonts w:ascii="Times New Roman" w:hAnsi="Times New Roman" w:cs="Times New Roman" w:hint="eastAsia"/>
          <w:color w:val="000000" w:themeColor="text1"/>
        </w:rPr>
        <w:t>中小学实验教学精品课</w:t>
      </w:r>
      <w:r>
        <w:rPr>
          <w:rFonts w:ascii="Times New Roman" w:hAnsi="Times New Roman" w:cs="Times New Roman"/>
          <w:color w:val="000000" w:themeColor="text1"/>
        </w:rPr>
        <w:t>专题培训，培训形式和时间另行发布。</w:t>
      </w:r>
    </w:p>
    <w:p w:rsidR="0067381D" w:rsidRDefault="00EC5A7C" w:rsidP="009A589A">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rPr>
      </w:pPr>
      <w:r>
        <w:rPr>
          <w:rFonts w:ascii="Times New Roman" w:eastAsia="楷体_GB2312" w:hAnsi="Times New Roman" w:cs="Times New Roman"/>
          <w:snapToGrid w:val="0"/>
          <w:color w:val="000000" w:themeColor="text1"/>
          <w:kern w:val="0"/>
        </w:rPr>
        <w:t>（二）遴选推荐</w:t>
      </w:r>
    </w:p>
    <w:p w:rsidR="0067381D" w:rsidRDefault="00EC5A7C" w:rsidP="009A589A">
      <w:pPr>
        <w:adjustRightInd w:val="0"/>
        <w:snapToGrid w:val="0"/>
        <w:spacing w:line="540" w:lineRule="exact"/>
        <w:ind w:firstLineChars="200" w:firstLine="640"/>
        <w:rPr>
          <w:rFonts w:ascii="Times New Roman" w:hAnsi="Times New Roman" w:cs="Times New Roman"/>
        </w:rPr>
      </w:pPr>
      <w:r>
        <w:rPr>
          <w:rFonts w:ascii="Times New Roman" w:hAnsi="Times New Roman" w:cs="Times New Roman"/>
        </w:rPr>
        <w:lastRenderedPageBreak/>
        <w:t>参赛</w:t>
      </w:r>
      <w:r>
        <w:rPr>
          <w:rFonts w:ascii="Times New Roman" w:hAnsi="Times New Roman" w:cs="Times New Roman" w:hint="eastAsia"/>
        </w:rPr>
        <w:t>人员</w:t>
      </w:r>
      <w:r>
        <w:rPr>
          <w:rFonts w:ascii="Times New Roman" w:hAnsi="Times New Roman" w:cs="Times New Roman"/>
        </w:rPr>
        <w:t>须按实验精品</w:t>
      </w:r>
      <w:proofErr w:type="gramStart"/>
      <w:r>
        <w:rPr>
          <w:rFonts w:ascii="Times New Roman" w:hAnsi="Times New Roman" w:cs="Times New Roman"/>
        </w:rPr>
        <w:t>课制作</w:t>
      </w:r>
      <w:proofErr w:type="gramEnd"/>
      <w:r>
        <w:rPr>
          <w:rFonts w:ascii="Times New Roman" w:hAnsi="Times New Roman" w:cs="Times New Roman"/>
        </w:rPr>
        <w:t>要求（见附件</w:t>
      </w:r>
      <w:r>
        <w:rPr>
          <w:rFonts w:ascii="Times New Roman" w:hAnsi="Times New Roman" w:cs="Times New Roman"/>
        </w:rPr>
        <w:t>3-2</w:t>
      </w:r>
      <w:r>
        <w:rPr>
          <w:rFonts w:ascii="Times New Roman" w:hAnsi="Times New Roman" w:cs="Times New Roman"/>
        </w:rPr>
        <w:t>）完成课例制作</w:t>
      </w:r>
      <w:r>
        <w:rPr>
          <w:rFonts w:ascii="Times New Roman" w:hAnsi="Times New Roman" w:cs="Times New Roman" w:hint="eastAsia"/>
        </w:rPr>
        <w:t>，并</w:t>
      </w:r>
      <w:r>
        <w:rPr>
          <w:rFonts w:ascii="Times New Roman" w:hAnsi="Times New Roman" w:cs="Times New Roman"/>
        </w:rPr>
        <w:t>在</w:t>
      </w:r>
      <w:r>
        <w:rPr>
          <w:rFonts w:ascii="Times New Roman" w:hAnsi="Times New Roman" w:cs="Times New Roman" w:hint="eastAsia"/>
          <w:color w:val="000000" w:themeColor="text1"/>
        </w:rPr>
        <w:t>国家</w:t>
      </w:r>
      <w:r>
        <w:rPr>
          <w:rFonts w:ascii="Times New Roman" w:hAnsi="Times New Roman" w:cs="Times New Roman"/>
          <w:color w:val="000000" w:themeColor="text1"/>
        </w:rPr>
        <w:t>中小学智慧教育平台（</w:t>
      </w:r>
      <w:r>
        <w:rPr>
          <w:rFonts w:ascii="Times New Roman" w:hAnsi="Times New Roman" w:cs="Times New Roman" w:hint="eastAsia"/>
          <w:color w:val="000000" w:themeColor="text1"/>
        </w:rPr>
        <w:t>以下</w:t>
      </w:r>
      <w:r>
        <w:rPr>
          <w:rFonts w:ascii="Times New Roman" w:hAnsi="Times New Roman" w:cs="Times New Roman"/>
          <w:color w:val="000000" w:themeColor="text1"/>
        </w:rPr>
        <w:t>简称智慧平台</w:t>
      </w:r>
      <w:r>
        <w:rPr>
          <w:rFonts w:ascii="Times New Roman" w:hAnsi="Times New Roman" w:cs="Times New Roman" w:hint="eastAsia"/>
          <w:color w:val="000000" w:themeColor="text1"/>
        </w:rPr>
        <w:t>，</w:t>
      </w:r>
      <w:r>
        <w:rPr>
          <w:rFonts w:ascii="Times New Roman" w:hAnsi="Times New Roman" w:cs="Times New Roman"/>
          <w:color w:val="000000" w:themeColor="text1"/>
        </w:rPr>
        <w:t>网址：</w:t>
      </w:r>
      <w:r>
        <w:rPr>
          <w:rFonts w:ascii="Times New Roman" w:hAnsi="Times New Roman" w:cs="Times New Roman"/>
          <w:color w:val="000000" w:themeColor="text1"/>
        </w:rPr>
        <w:t>basic.smartedeu.cn</w:t>
      </w:r>
      <w:r>
        <w:rPr>
          <w:rFonts w:ascii="Times New Roman" w:hAnsi="Times New Roman" w:cs="Times New Roman"/>
          <w:color w:val="000000" w:themeColor="text1"/>
        </w:rPr>
        <w:t>）</w:t>
      </w:r>
      <w:r>
        <w:rPr>
          <w:rFonts w:ascii="Times New Roman" w:hAnsi="Times New Roman" w:cs="Times New Roman" w:hint="eastAsia"/>
          <w:color w:val="000000" w:themeColor="text1"/>
        </w:rPr>
        <w:t>进行</w:t>
      </w:r>
      <w:r>
        <w:rPr>
          <w:rFonts w:ascii="Times New Roman" w:hAnsi="Times New Roman" w:cs="Times New Roman"/>
          <w:color w:val="000000" w:themeColor="text1"/>
        </w:rPr>
        <w:t>申报</w:t>
      </w:r>
      <w:r>
        <w:rPr>
          <w:rFonts w:ascii="Times New Roman" w:hAnsi="Times New Roman" w:cs="Times New Roman"/>
          <w:b/>
          <w:color w:val="000000" w:themeColor="text1"/>
        </w:rPr>
        <w:t>（</w:t>
      </w:r>
      <w:r>
        <w:rPr>
          <w:rFonts w:ascii="Times New Roman" w:hAnsi="Times New Roman" w:cs="Times New Roman" w:hint="eastAsia"/>
          <w:b/>
          <w:color w:val="000000" w:themeColor="text1"/>
        </w:rPr>
        <w:t>具体申报</w:t>
      </w:r>
      <w:r>
        <w:rPr>
          <w:rFonts w:ascii="Times New Roman" w:hAnsi="Times New Roman" w:cs="Times New Roman"/>
          <w:b/>
          <w:color w:val="000000" w:themeColor="text1"/>
        </w:rPr>
        <w:t>时间另行通知）</w:t>
      </w:r>
      <w:r>
        <w:rPr>
          <w:rFonts w:ascii="Times New Roman" w:hAnsi="Times New Roman" w:cs="Times New Roman" w:hint="eastAsia"/>
          <w:color w:val="000000" w:themeColor="text1"/>
        </w:rPr>
        <w:t>，</w:t>
      </w:r>
      <w:r>
        <w:rPr>
          <w:rFonts w:ascii="Times New Roman" w:hAnsi="Times New Roman" w:cs="Times New Roman"/>
          <w:color w:val="000000" w:themeColor="text1"/>
        </w:rPr>
        <w:t>提交实验教学视频</w:t>
      </w:r>
      <w:r>
        <w:rPr>
          <w:rFonts w:ascii="Times New Roman" w:hAnsi="Times New Roman" w:cs="Times New Roman" w:hint="eastAsia"/>
          <w:b/>
          <w:color w:val="000000" w:themeColor="text1"/>
        </w:rPr>
        <w:t>（以</w:t>
      </w:r>
      <w:r>
        <w:rPr>
          <w:rFonts w:ascii="Times New Roman" w:hAnsi="Times New Roman" w:cs="Times New Roman"/>
          <w:b/>
          <w:color w:val="000000" w:themeColor="text1"/>
        </w:rPr>
        <w:t>课程实录的形式呈现</w:t>
      </w:r>
      <w:r>
        <w:rPr>
          <w:rFonts w:ascii="Times New Roman" w:hAnsi="Times New Roman" w:cs="Times New Roman" w:hint="eastAsia"/>
          <w:b/>
          <w:color w:val="000000" w:themeColor="text1"/>
        </w:rPr>
        <w:t>）</w:t>
      </w:r>
      <w:r>
        <w:rPr>
          <w:rFonts w:ascii="Times New Roman" w:hAnsi="Times New Roman" w:cs="Times New Roman"/>
          <w:color w:val="000000" w:themeColor="text1"/>
        </w:rPr>
        <w:t>、课件、</w:t>
      </w:r>
      <w:r>
        <w:rPr>
          <w:rFonts w:ascii="Times New Roman" w:hAnsi="Times New Roman" w:cs="Times New Roman" w:hint="eastAsia"/>
          <w:color w:val="000000" w:themeColor="text1"/>
        </w:rPr>
        <w:t>实验</w:t>
      </w:r>
      <w:r>
        <w:rPr>
          <w:rFonts w:ascii="Times New Roman" w:hAnsi="Times New Roman" w:cs="Times New Roman"/>
          <w:color w:val="000000" w:themeColor="text1"/>
        </w:rPr>
        <w:t>教学设计、</w:t>
      </w:r>
      <w:proofErr w:type="gramStart"/>
      <w:r>
        <w:rPr>
          <w:rFonts w:ascii="Times New Roman" w:hAnsi="Times New Roman" w:cs="Times New Roman"/>
          <w:color w:val="000000" w:themeColor="text1"/>
        </w:rPr>
        <w:t>导学案等</w:t>
      </w:r>
      <w:proofErr w:type="gramEnd"/>
      <w:r>
        <w:rPr>
          <w:rFonts w:ascii="Times New Roman" w:hAnsi="Times New Roman" w:cs="Times New Roman"/>
          <w:color w:val="000000" w:themeColor="text1"/>
        </w:rPr>
        <w:t>教学材料</w:t>
      </w:r>
      <w:r>
        <w:rPr>
          <w:rFonts w:ascii="Times New Roman" w:hAnsi="Times New Roman" w:cs="Times New Roman" w:hint="eastAsia"/>
        </w:rPr>
        <w:t>。</w:t>
      </w:r>
      <w:r>
        <w:rPr>
          <w:rFonts w:ascii="Times New Roman" w:hAnsi="Times New Roman" w:cs="Times New Roman"/>
        </w:rPr>
        <w:t>各</w:t>
      </w:r>
      <w:r>
        <w:rPr>
          <w:rFonts w:ascii="Times New Roman" w:hAnsi="Times New Roman" w:cs="Times New Roman" w:hint="eastAsia"/>
        </w:rPr>
        <w:t>单位</w:t>
      </w:r>
      <w:r>
        <w:rPr>
          <w:rFonts w:ascii="Times New Roman" w:hAnsi="Times New Roman" w:cs="Times New Roman"/>
        </w:rPr>
        <w:t>根据名额分配表及评价指标（见附件</w:t>
      </w:r>
      <w:r>
        <w:rPr>
          <w:rFonts w:ascii="Times New Roman" w:hAnsi="Times New Roman" w:cs="Times New Roman"/>
        </w:rPr>
        <w:t>3-3</w:t>
      </w:r>
      <w:r>
        <w:rPr>
          <w:rFonts w:ascii="Times New Roman" w:hAnsi="Times New Roman" w:cs="Times New Roman"/>
        </w:rPr>
        <w:t>）遴选推荐优秀作品，区教育局汇总属地学校作品，</w:t>
      </w:r>
      <w:r>
        <w:rPr>
          <w:rFonts w:ascii="Times New Roman" w:hAnsi="Times New Roman" w:cs="Times New Roman"/>
          <w:color w:val="000000" w:themeColor="text1"/>
        </w:rPr>
        <w:t>局属学校</w:t>
      </w:r>
      <w:r>
        <w:rPr>
          <w:rFonts w:ascii="Times New Roman" w:hAnsi="Times New Roman" w:cs="Times New Roman" w:hint="eastAsia"/>
          <w:color w:val="000000" w:themeColor="text1"/>
        </w:rPr>
        <w:t>、广州教育学会实验教学研究专业委员会、广州教育学会小学科学实验教学研究专业委员会、区属培智学校</w:t>
      </w:r>
      <w:r>
        <w:rPr>
          <w:rFonts w:ascii="Times New Roman" w:hAnsi="Times New Roman" w:cs="Times New Roman"/>
          <w:color w:val="000000" w:themeColor="text1"/>
        </w:rPr>
        <w:t>汇总本</w:t>
      </w:r>
      <w:r>
        <w:rPr>
          <w:rFonts w:ascii="Times New Roman" w:hAnsi="Times New Roman" w:cs="Times New Roman" w:hint="eastAsia"/>
          <w:color w:val="000000" w:themeColor="text1"/>
        </w:rPr>
        <w:t>单位</w:t>
      </w:r>
      <w:r>
        <w:rPr>
          <w:rFonts w:ascii="Times New Roman" w:hAnsi="Times New Roman" w:cs="Times New Roman"/>
          <w:color w:val="000000" w:themeColor="text1"/>
        </w:rPr>
        <w:t>作品</w:t>
      </w:r>
      <w:r>
        <w:rPr>
          <w:rFonts w:ascii="Times New Roman" w:hAnsi="Times New Roman" w:cs="Times New Roman"/>
        </w:rPr>
        <w:t>。提交的作品材料如下：</w:t>
      </w:r>
    </w:p>
    <w:p w:rsidR="0067381D" w:rsidRDefault="00EC5A7C" w:rsidP="009A589A">
      <w:pPr>
        <w:adjustRightInd w:val="0"/>
        <w:snapToGrid w:val="0"/>
        <w:spacing w:line="540" w:lineRule="exact"/>
        <w:ind w:firstLineChars="200" w:firstLine="640"/>
        <w:rPr>
          <w:rFonts w:ascii="Times New Roman" w:hAnsi="Times New Roman" w:cs="Times New Roman"/>
        </w:rPr>
      </w:pPr>
      <w:r>
        <w:rPr>
          <w:rFonts w:ascii="Times New Roman" w:hAnsi="Times New Roman" w:cs="Times New Roman"/>
        </w:rPr>
        <w:t>1.</w:t>
      </w:r>
      <w:r>
        <w:rPr>
          <w:rFonts w:ascii="Times New Roman" w:hAnsi="Times New Roman" w:cs="Times New Roman"/>
        </w:rPr>
        <w:t>作品申报表（</w:t>
      </w:r>
      <w:r>
        <w:rPr>
          <w:rFonts w:ascii="Times New Roman" w:hAnsi="Times New Roman" w:cs="Times New Roman"/>
          <w:color w:val="000000" w:themeColor="text1"/>
        </w:rPr>
        <w:t>PDF</w:t>
      </w:r>
      <w:r>
        <w:rPr>
          <w:rFonts w:ascii="Times New Roman" w:hAnsi="Times New Roman" w:cs="Times New Roman"/>
          <w:color w:val="000000" w:themeColor="text1"/>
        </w:rPr>
        <w:t>盖章扫描版</w:t>
      </w:r>
      <w:r>
        <w:rPr>
          <w:rFonts w:ascii="Times New Roman" w:hAnsi="Times New Roman" w:cs="Times New Roman"/>
        </w:rPr>
        <w:t>，见附件</w:t>
      </w:r>
      <w:r>
        <w:rPr>
          <w:rFonts w:ascii="Times New Roman" w:hAnsi="Times New Roman" w:cs="Times New Roman"/>
        </w:rPr>
        <w:t>3-4</w:t>
      </w:r>
      <w:r>
        <w:rPr>
          <w:rFonts w:ascii="Times New Roman" w:hAnsi="Times New Roman" w:cs="Times New Roman"/>
          <w:color w:val="000000" w:themeColor="text1"/>
        </w:rPr>
        <w:t>）</w:t>
      </w:r>
      <w:r>
        <w:rPr>
          <w:rFonts w:ascii="Times New Roman" w:hAnsi="Times New Roman" w:cs="Times New Roman"/>
        </w:rPr>
        <w:t>；</w:t>
      </w:r>
    </w:p>
    <w:p w:rsidR="0067381D" w:rsidRDefault="00EC5A7C" w:rsidP="009A589A">
      <w:pPr>
        <w:adjustRightInd w:val="0"/>
        <w:snapToGrid w:val="0"/>
        <w:spacing w:line="540" w:lineRule="exact"/>
        <w:ind w:firstLineChars="200" w:firstLine="640"/>
        <w:rPr>
          <w:rFonts w:ascii="Times New Roman" w:hAnsi="Times New Roman" w:cs="Times New Roman"/>
          <w:bCs/>
        </w:rPr>
      </w:pPr>
      <w:r>
        <w:rPr>
          <w:rFonts w:ascii="Times New Roman" w:hAnsi="Times New Roman" w:cs="Times New Roman"/>
          <w:bCs/>
        </w:rPr>
        <w:t>2.</w:t>
      </w:r>
      <w:r>
        <w:rPr>
          <w:rFonts w:ascii="Times New Roman" w:hAnsi="Times New Roman" w:cs="Times New Roman"/>
          <w:bCs/>
        </w:rPr>
        <w:t>参赛</w:t>
      </w:r>
      <w:r>
        <w:rPr>
          <w:rFonts w:ascii="Times New Roman" w:hAnsi="Times New Roman" w:cs="Times New Roman" w:hint="eastAsia"/>
          <w:bCs/>
        </w:rPr>
        <w:t>人员</w:t>
      </w:r>
      <w:r>
        <w:rPr>
          <w:rFonts w:ascii="Times New Roman" w:hAnsi="Times New Roman" w:cs="Times New Roman"/>
          <w:bCs/>
        </w:rPr>
        <w:t>推荐表</w:t>
      </w:r>
      <w:r>
        <w:rPr>
          <w:rFonts w:ascii="Times New Roman" w:hAnsi="Times New Roman" w:cs="Times New Roman"/>
          <w:color w:val="000000" w:themeColor="text1"/>
        </w:rPr>
        <w:t>（</w:t>
      </w:r>
      <w:r>
        <w:rPr>
          <w:rFonts w:ascii="Times New Roman" w:hAnsi="Times New Roman" w:cs="Times New Roman"/>
          <w:color w:val="000000" w:themeColor="text1"/>
        </w:rPr>
        <w:t>PDF</w:t>
      </w:r>
      <w:r>
        <w:rPr>
          <w:rFonts w:ascii="Times New Roman" w:hAnsi="Times New Roman" w:cs="Times New Roman"/>
          <w:color w:val="000000" w:themeColor="text1"/>
        </w:rPr>
        <w:t>盖章扫描版及电子可编辑版，见附件</w:t>
      </w:r>
      <w:r>
        <w:rPr>
          <w:rFonts w:ascii="Times New Roman" w:hAnsi="Times New Roman" w:cs="Times New Roman"/>
          <w:color w:val="000000" w:themeColor="text1"/>
        </w:rPr>
        <w:t>3-5</w:t>
      </w:r>
      <w:r>
        <w:rPr>
          <w:rFonts w:ascii="Times New Roman" w:hAnsi="Times New Roman" w:cs="Times New Roman"/>
          <w:color w:val="000000" w:themeColor="text1"/>
        </w:rPr>
        <w:t>）</w:t>
      </w:r>
      <w:r>
        <w:rPr>
          <w:rFonts w:ascii="Times New Roman" w:hAnsi="Times New Roman" w:cs="Times New Roman"/>
          <w:bCs/>
        </w:rPr>
        <w:t>。</w:t>
      </w:r>
    </w:p>
    <w:p w:rsidR="0067381D" w:rsidRDefault="00EC5A7C" w:rsidP="009A589A">
      <w:pPr>
        <w:adjustRightInd w:val="0"/>
        <w:snapToGrid w:val="0"/>
        <w:spacing w:line="540" w:lineRule="exact"/>
        <w:ind w:firstLineChars="200" w:firstLine="640"/>
        <w:rPr>
          <w:rFonts w:ascii="Times New Roman" w:hAnsi="Times New Roman" w:cs="Times New Roman"/>
        </w:rPr>
      </w:pPr>
      <w:r>
        <w:rPr>
          <w:rFonts w:ascii="Times New Roman" w:hAnsi="Times New Roman" w:cs="Times New Roman"/>
          <w:bCs/>
        </w:rPr>
        <w:t>请</w:t>
      </w:r>
      <w:r>
        <w:rPr>
          <w:rFonts w:ascii="Times New Roman" w:hAnsi="Times New Roman" w:cs="Times New Roman" w:hint="eastAsia"/>
          <w:bCs/>
        </w:rPr>
        <w:t>各单位</w:t>
      </w:r>
      <w:r>
        <w:rPr>
          <w:rFonts w:ascii="Times New Roman" w:hAnsi="Times New Roman" w:cs="Times New Roman"/>
          <w:bCs/>
        </w:rPr>
        <w:t>将作品材料刻</w:t>
      </w:r>
      <w:r>
        <w:rPr>
          <w:rFonts w:ascii="Times New Roman" w:hAnsi="Times New Roman" w:cs="Times New Roman" w:hint="eastAsia"/>
          <w:bCs/>
        </w:rPr>
        <w:t>以</w:t>
      </w:r>
      <w:r>
        <w:rPr>
          <w:rFonts w:ascii="Times New Roman" w:hAnsi="Times New Roman" w:cs="Times New Roman"/>
          <w:bCs/>
        </w:rPr>
        <w:t>光盘或</w:t>
      </w:r>
      <w:r>
        <w:rPr>
          <w:rFonts w:ascii="Times New Roman" w:hAnsi="Times New Roman" w:cs="Times New Roman"/>
          <w:bCs/>
        </w:rPr>
        <w:t>U</w:t>
      </w:r>
      <w:proofErr w:type="gramStart"/>
      <w:r>
        <w:rPr>
          <w:rFonts w:ascii="Times New Roman" w:hAnsi="Times New Roman" w:cs="Times New Roman"/>
          <w:bCs/>
        </w:rPr>
        <w:t>盘</w:t>
      </w:r>
      <w:r>
        <w:rPr>
          <w:rFonts w:ascii="Times New Roman" w:hAnsi="Times New Roman" w:cs="Times New Roman" w:hint="eastAsia"/>
          <w:bCs/>
        </w:rPr>
        <w:t>形式</w:t>
      </w:r>
      <w:proofErr w:type="gramEnd"/>
      <w:r>
        <w:rPr>
          <w:rFonts w:ascii="Times New Roman" w:hAnsi="Times New Roman" w:cs="Times New Roman"/>
          <w:bCs/>
        </w:rPr>
        <w:t>提交</w:t>
      </w:r>
      <w:r>
        <w:rPr>
          <w:rFonts w:ascii="Times New Roman" w:hAnsi="Times New Roman" w:cs="Times New Roman"/>
        </w:rPr>
        <w:t>至市教育基建和装备中心（越秀区人民中路</w:t>
      </w:r>
      <w:r>
        <w:rPr>
          <w:rFonts w:ascii="Times New Roman" w:hAnsi="Times New Roman" w:cs="Times New Roman"/>
        </w:rPr>
        <w:t>394</w:t>
      </w:r>
      <w:r>
        <w:rPr>
          <w:rFonts w:ascii="Times New Roman" w:hAnsi="Times New Roman" w:cs="Times New Roman"/>
        </w:rPr>
        <w:t>号）</w:t>
      </w:r>
      <w:r>
        <w:rPr>
          <w:rFonts w:ascii="Times New Roman" w:hAnsi="Times New Roman" w:cs="Times New Roman" w:hint="eastAsia"/>
        </w:rPr>
        <w:t>，</w:t>
      </w:r>
      <w:r>
        <w:rPr>
          <w:rFonts w:ascii="Times New Roman" w:hAnsi="Times New Roman" w:cs="Times New Roman"/>
        </w:rPr>
        <w:t>具体提交时间另行通知。</w:t>
      </w:r>
    </w:p>
    <w:p w:rsidR="0067381D" w:rsidRDefault="00EC5A7C" w:rsidP="009A589A">
      <w:pPr>
        <w:adjustRightInd w:val="0"/>
        <w:snapToGrid w:val="0"/>
        <w:spacing w:line="540" w:lineRule="exact"/>
        <w:ind w:firstLineChars="200" w:firstLine="640"/>
        <w:rPr>
          <w:rFonts w:ascii="Times New Roman" w:eastAsia="楷体_GB2312" w:hAnsi="Times New Roman" w:cs="Times New Roman"/>
          <w:snapToGrid w:val="0"/>
          <w:color w:val="000000" w:themeColor="text1"/>
          <w:kern w:val="0"/>
        </w:rPr>
      </w:pPr>
      <w:r>
        <w:rPr>
          <w:rFonts w:ascii="Times New Roman" w:eastAsia="楷体_GB2312" w:hAnsi="Times New Roman" w:cs="Times New Roman"/>
          <w:snapToGrid w:val="0"/>
          <w:color w:val="000000" w:themeColor="text1"/>
          <w:kern w:val="0"/>
        </w:rPr>
        <w:t>（三）专家评审</w:t>
      </w:r>
    </w:p>
    <w:p w:rsidR="0067381D" w:rsidRDefault="00EC5A7C" w:rsidP="009A589A">
      <w:pPr>
        <w:adjustRightInd w:val="0"/>
        <w:snapToGrid w:val="0"/>
        <w:spacing w:line="540" w:lineRule="exact"/>
        <w:ind w:firstLineChars="200" w:firstLine="640"/>
        <w:rPr>
          <w:rFonts w:ascii="Times New Roman" w:hAnsi="Times New Roman" w:cs="Times New Roman"/>
        </w:rPr>
      </w:pPr>
      <w:r>
        <w:rPr>
          <w:rFonts w:ascii="Times New Roman" w:hAnsi="Times New Roman" w:cs="Times New Roman"/>
        </w:rPr>
        <w:t>市教育局将组织专家根据评价指标对推荐</w:t>
      </w:r>
      <w:r>
        <w:rPr>
          <w:rFonts w:ascii="Times New Roman" w:hAnsi="Times New Roman" w:cs="Times New Roman" w:hint="eastAsia"/>
        </w:rPr>
        <w:t>作品进行评审，按成绩评出市级实验精品课，以市教育局名义颁发证书。本次活动，将择优推荐优秀实验精品</w:t>
      </w:r>
      <w:proofErr w:type="gramStart"/>
      <w:r>
        <w:rPr>
          <w:rFonts w:ascii="Times New Roman" w:hAnsi="Times New Roman" w:cs="Times New Roman" w:hint="eastAsia"/>
        </w:rPr>
        <w:t>课参加</w:t>
      </w:r>
      <w:proofErr w:type="gramEnd"/>
      <w:r>
        <w:rPr>
          <w:rFonts w:ascii="Times New Roman" w:hAnsi="Times New Roman" w:cs="Times New Roman" w:hint="eastAsia"/>
        </w:rPr>
        <w:t>省级赛事。</w:t>
      </w:r>
    </w:p>
    <w:p w:rsidR="0067381D" w:rsidRDefault="0067381D" w:rsidP="009A589A">
      <w:pPr>
        <w:adjustRightInd w:val="0"/>
        <w:snapToGrid w:val="0"/>
        <w:spacing w:line="540" w:lineRule="exact"/>
        <w:rPr>
          <w:rFonts w:ascii="Times New Roman" w:hAnsi="Times New Roman" w:cs="Times New Roman"/>
          <w:color w:val="000000" w:themeColor="text1"/>
        </w:rPr>
      </w:pPr>
    </w:p>
    <w:p w:rsidR="0067381D" w:rsidRDefault="00EC5A7C" w:rsidP="009A589A">
      <w:pPr>
        <w:adjustRightInd w:val="0"/>
        <w:snapToGrid w:val="0"/>
        <w:spacing w:line="540" w:lineRule="exact"/>
        <w:ind w:firstLineChars="200" w:firstLine="640"/>
        <w:rPr>
          <w:rFonts w:ascii="Times New Roman" w:hAnsi="Times New Roman" w:cs="Times New Roman"/>
        </w:rPr>
      </w:pPr>
      <w:r>
        <w:rPr>
          <w:rFonts w:ascii="Times New Roman" w:hAnsi="Times New Roman" w:cs="Times New Roman"/>
          <w:color w:val="000000" w:themeColor="text1"/>
        </w:rPr>
        <w:t>附件：</w:t>
      </w:r>
      <w:r>
        <w:rPr>
          <w:rFonts w:ascii="Times New Roman" w:hAnsi="Times New Roman" w:cs="Times New Roman"/>
          <w:color w:val="000000" w:themeColor="text1"/>
        </w:rPr>
        <w:t>3-1.</w:t>
      </w:r>
      <w:r>
        <w:rPr>
          <w:rFonts w:ascii="Times New Roman" w:hAnsi="Times New Roman" w:cs="Times New Roman" w:hint="eastAsia"/>
          <w:color w:val="000000" w:themeColor="text1"/>
        </w:rPr>
        <w:t>实验教学精品课遴选活动</w:t>
      </w:r>
      <w:r>
        <w:rPr>
          <w:rFonts w:ascii="Times New Roman" w:hAnsi="Times New Roman" w:cs="Times New Roman"/>
          <w:color w:val="000000" w:themeColor="text1"/>
        </w:rPr>
        <w:t>名额分配表</w:t>
      </w:r>
    </w:p>
    <w:p w:rsidR="0067381D" w:rsidRDefault="00EC5A7C" w:rsidP="009A589A">
      <w:pPr>
        <w:adjustRightInd w:val="0"/>
        <w:snapToGrid w:val="0"/>
        <w:spacing w:line="540" w:lineRule="exact"/>
        <w:ind w:firstLineChars="510" w:firstLine="1632"/>
        <w:rPr>
          <w:rFonts w:ascii="Times New Roman" w:hAnsi="Times New Roman" w:cs="Times New Roman"/>
          <w:color w:val="000000" w:themeColor="text1"/>
        </w:rPr>
      </w:pPr>
      <w:r>
        <w:rPr>
          <w:rFonts w:ascii="Times New Roman" w:hAnsi="Times New Roman" w:cs="Times New Roman"/>
          <w:color w:val="000000" w:themeColor="text1"/>
        </w:rPr>
        <w:t>3-2.</w:t>
      </w:r>
      <w:r>
        <w:rPr>
          <w:rFonts w:ascii="Times New Roman" w:hAnsi="Times New Roman" w:cs="Times New Roman"/>
        </w:rPr>
        <w:t>实验</w:t>
      </w:r>
      <w:r>
        <w:rPr>
          <w:rFonts w:ascii="Times New Roman" w:hAnsi="Times New Roman" w:cs="Times New Roman" w:hint="eastAsia"/>
        </w:rPr>
        <w:t>教学</w:t>
      </w:r>
      <w:r>
        <w:rPr>
          <w:rFonts w:ascii="Times New Roman" w:hAnsi="Times New Roman" w:cs="Times New Roman"/>
        </w:rPr>
        <w:t>精品</w:t>
      </w:r>
      <w:proofErr w:type="gramStart"/>
      <w:r>
        <w:rPr>
          <w:rFonts w:ascii="Times New Roman" w:hAnsi="Times New Roman" w:cs="Times New Roman"/>
        </w:rPr>
        <w:t>课制作</w:t>
      </w:r>
      <w:proofErr w:type="gramEnd"/>
      <w:r>
        <w:rPr>
          <w:rFonts w:ascii="Times New Roman" w:hAnsi="Times New Roman" w:cs="Times New Roman"/>
        </w:rPr>
        <w:t>要求</w:t>
      </w:r>
    </w:p>
    <w:p w:rsidR="0067381D" w:rsidRDefault="00EC5A7C" w:rsidP="009A589A">
      <w:pPr>
        <w:adjustRightInd w:val="0"/>
        <w:snapToGrid w:val="0"/>
        <w:spacing w:line="540" w:lineRule="exact"/>
        <w:ind w:firstLineChars="510" w:firstLine="1632"/>
        <w:rPr>
          <w:rFonts w:ascii="Times New Roman" w:hAnsi="Times New Roman" w:cs="Times New Roman"/>
          <w:color w:val="000000" w:themeColor="text1"/>
        </w:rPr>
      </w:pPr>
      <w:r>
        <w:rPr>
          <w:rFonts w:ascii="Times New Roman" w:hAnsi="Times New Roman" w:cs="Times New Roman"/>
          <w:color w:val="000000" w:themeColor="text1"/>
        </w:rPr>
        <w:t>3-3.</w:t>
      </w:r>
      <w:r>
        <w:rPr>
          <w:rFonts w:ascii="Times New Roman" w:hAnsi="Times New Roman" w:cs="Times New Roman" w:hint="eastAsia"/>
          <w:color w:val="000000" w:themeColor="text1"/>
        </w:rPr>
        <w:t>实验教学精品</w:t>
      </w:r>
      <w:proofErr w:type="gramStart"/>
      <w:r>
        <w:rPr>
          <w:rFonts w:ascii="Times New Roman" w:hAnsi="Times New Roman" w:cs="Times New Roman" w:hint="eastAsia"/>
          <w:color w:val="000000" w:themeColor="text1"/>
        </w:rPr>
        <w:t>课评价</w:t>
      </w:r>
      <w:proofErr w:type="gramEnd"/>
      <w:r>
        <w:rPr>
          <w:rFonts w:ascii="Times New Roman" w:hAnsi="Times New Roman" w:cs="Times New Roman" w:hint="eastAsia"/>
          <w:color w:val="000000" w:themeColor="text1"/>
        </w:rPr>
        <w:t>指标</w:t>
      </w:r>
    </w:p>
    <w:p w:rsidR="0067381D" w:rsidRDefault="00EC5A7C" w:rsidP="009A589A">
      <w:pPr>
        <w:adjustRightInd w:val="0"/>
        <w:snapToGrid w:val="0"/>
        <w:spacing w:line="540" w:lineRule="exact"/>
        <w:ind w:firstLineChars="510" w:firstLine="1632"/>
        <w:rPr>
          <w:rFonts w:ascii="Times New Roman" w:hAnsi="Times New Roman" w:cs="Times New Roman"/>
          <w:color w:val="000000" w:themeColor="text1"/>
        </w:rPr>
      </w:pPr>
      <w:r>
        <w:rPr>
          <w:rFonts w:ascii="Times New Roman" w:hAnsi="Times New Roman" w:cs="Times New Roman"/>
          <w:color w:val="000000" w:themeColor="text1"/>
        </w:rPr>
        <w:t>3-4.</w:t>
      </w:r>
      <w:r>
        <w:rPr>
          <w:rFonts w:ascii="Times New Roman" w:hAnsi="Times New Roman" w:cs="Times New Roman"/>
          <w:color w:val="000000" w:themeColor="text1"/>
        </w:rPr>
        <w:t>作品申报表</w:t>
      </w:r>
    </w:p>
    <w:p w:rsidR="0067381D" w:rsidRDefault="00EC5A7C" w:rsidP="009A589A">
      <w:pPr>
        <w:adjustRightInd w:val="0"/>
        <w:snapToGrid w:val="0"/>
        <w:spacing w:line="540" w:lineRule="exact"/>
        <w:ind w:firstLineChars="520" w:firstLine="1664"/>
        <w:rPr>
          <w:rFonts w:ascii="Times New Roman" w:hAnsi="Times New Roman" w:cs="Times New Roman"/>
          <w:color w:val="000000" w:themeColor="text1"/>
        </w:rPr>
      </w:pPr>
      <w:r>
        <w:rPr>
          <w:rFonts w:ascii="Times New Roman" w:hAnsi="Times New Roman" w:cs="Times New Roman"/>
          <w:color w:val="000000" w:themeColor="text1"/>
        </w:rPr>
        <w:t>3-5.</w:t>
      </w:r>
      <w:r>
        <w:rPr>
          <w:rFonts w:ascii="Times New Roman" w:hAnsi="Times New Roman" w:cs="Times New Roman" w:hint="eastAsia"/>
          <w:color w:val="000000" w:themeColor="text1"/>
        </w:rPr>
        <w:t>实验教学精品课遴选活动</w:t>
      </w:r>
      <w:r>
        <w:rPr>
          <w:rFonts w:ascii="Times New Roman" w:hAnsi="Times New Roman" w:cs="Times New Roman"/>
          <w:color w:val="000000" w:themeColor="text1"/>
        </w:rPr>
        <w:t>参赛人员推荐表</w:t>
      </w:r>
    </w:p>
    <w:p w:rsidR="0067381D" w:rsidRDefault="00EC5A7C" w:rsidP="00080F07">
      <w:pPr>
        <w:adjustRightInd w:val="0"/>
        <w:snapToGrid w:val="0"/>
        <w:spacing w:line="560" w:lineRule="exact"/>
        <w:rPr>
          <w:rFonts w:ascii="Times New Roman" w:eastAsia="黑体" w:hAnsi="Times New Roman" w:cs="Times New Roman"/>
          <w:color w:val="000000" w:themeColor="text1"/>
        </w:rPr>
      </w:pPr>
      <w:r>
        <w:rPr>
          <w:rFonts w:ascii="Times New Roman" w:eastAsia="黑体" w:hAnsi="Times New Roman" w:cs="Times New Roman"/>
          <w:color w:val="000000" w:themeColor="text1"/>
        </w:rPr>
        <w:lastRenderedPageBreak/>
        <w:t>附件</w:t>
      </w:r>
      <w:r>
        <w:rPr>
          <w:rFonts w:ascii="Times New Roman" w:eastAsia="黑体" w:hAnsi="Times New Roman" w:cs="Times New Roman"/>
          <w:color w:val="000000" w:themeColor="text1"/>
        </w:rPr>
        <w:t>3-1</w:t>
      </w:r>
    </w:p>
    <w:p w:rsidR="0067381D" w:rsidRDefault="0067381D" w:rsidP="00080F07">
      <w:pPr>
        <w:adjustRightInd w:val="0"/>
        <w:snapToGrid w:val="0"/>
        <w:spacing w:line="560" w:lineRule="exact"/>
        <w:rPr>
          <w:rFonts w:ascii="Times New Roman" w:eastAsia="方正小标宋_GBK" w:hAnsi="Times New Roman" w:cs="Times New Roman"/>
          <w:color w:val="000000" w:themeColor="text1"/>
          <w:kern w:val="0"/>
          <w:sz w:val="44"/>
          <w:szCs w:val="44"/>
        </w:rPr>
      </w:pPr>
    </w:p>
    <w:p w:rsidR="0067381D" w:rsidRDefault="00EC5A7C" w:rsidP="00080F07">
      <w:pPr>
        <w:adjustRightInd w:val="0"/>
        <w:snapToGrid w:val="0"/>
        <w:spacing w:line="560" w:lineRule="exact"/>
        <w:jc w:val="center"/>
        <w:rPr>
          <w:rFonts w:ascii="Times New Roman" w:eastAsia="方正小标宋_GBK" w:hAnsi="Times New Roman" w:cs="Times New Roman"/>
          <w:color w:val="000000" w:themeColor="text1"/>
          <w:kern w:val="0"/>
          <w:sz w:val="44"/>
          <w:szCs w:val="44"/>
        </w:rPr>
      </w:pPr>
      <w:r>
        <w:rPr>
          <w:rFonts w:ascii="Times New Roman" w:eastAsia="方正小标宋_GBK" w:hAnsi="Times New Roman" w:cs="Times New Roman" w:hint="eastAsia"/>
          <w:color w:val="000000" w:themeColor="text1"/>
          <w:kern w:val="0"/>
          <w:sz w:val="44"/>
          <w:szCs w:val="44"/>
        </w:rPr>
        <w:t>实验教学精品课遴选活动</w:t>
      </w:r>
      <w:r>
        <w:rPr>
          <w:rFonts w:ascii="Times New Roman" w:eastAsia="方正小标宋_GBK" w:hAnsi="Times New Roman" w:cs="Times New Roman"/>
          <w:color w:val="000000" w:themeColor="text1"/>
          <w:kern w:val="0"/>
          <w:sz w:val="44"/>
          <w:szCs w:val="44"/>
        </w:rPr>
        <w:t>名额分配表</w:t>
      </w:r>
    </w:p>
    <w:tbl>
      <w:tblPr>
        <w:tblW w:w="45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0"/>
        <w:gridCol w:w="4898"/>
      </w:tblGrid>
      <w:tr w:rsidR="0067381D" w:rsidTr="009A589A">
        <w:trPr>
          <w:trHeight w:val="567"/>
          <w:tblHeader/>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30"/>
                <w:szCs w:val="30"/>
              </w:rPr>
            </w:pPr>
            <w:r>
              <w:rPr>
                <w:rFonts w:ascii="Times New Roman" w:eastAsia="黑体" w:hAnsi="Times New Roman" w:cs="Times New Roman"/>
                <w:color w:val="000000" w:themeColor="text1"/>
                <w:sz w:val="30"/>
                <w:szCs w:val="30"/>
              </w:rPr>
              <w:t>属地</w:t>
            </w:r>
            <w:r>
              <w:rPr>
                <w:rFonts w:ascii="Times New Roman" w:eastAsia="黑体" w:hAnsi="Times New Roman" w:cs="Times New Roman"/>
                <w:color w:val="000000" w:themeColor="text1"/>
                <w:sz w:val="30"/>
                <w:szCs w:val="30"/>
              </w:rPr>
              <w:t>/</w:t>
            </w:r>
            <w:r>
              <w:rPr>
                <w:rFonts w:ascii="Times New Roman" w:eastAsia="黑体" w:hAnsi="Times New Roman" w:cs="Times New Roman"/>
                <w:color w:val="000000" w:themeColor="text1"/>
                <w:sz w:val="30"/>
                <w:szCs w:val="30"/>
              </w:rPr>
              <w:t>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30"/>
                <w:szCs w:val="30"/>
              </w:rPr>
            </w:pPr>
            <w:r>
              <w:rPr>
                <w:rFonts w:ascii="Times New Roman" w:eastAsia="黑体" w:hAnsi="Times New Roman" w:cs="Times New Roman"/>
                <w:color w:val="000000" w:themeColor="text1"/>
                <w:sz w:val="30"/>
                <w:szCs w:val="30"/>
              </w:rPr>
              <w:t>分配名额</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越秀区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海珠区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荔</w:t>
            </w:r>
            <w:proofErr w:type="gramEnd"/>
            <w:r>
              <w:rPr>
                <w:rFonts w:ascii="Times New Roman" w:hAnsi="Times New Roman" w:cs="Times New Roman"/>
                <w:color w:val="000000" w:themeColor="text1"/>
                <w:sz w:val="28"/>
                <w:szCs w:val="28"/>
              </w:rPr>
              <w:t>湾区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天河区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白云区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黄埔区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花都区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番禺区</w:t>
            </w:r>
            <w:proofErr w:type="gramEnd"/>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南沙区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从化区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增城区</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广东广雅中学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广州市执信中学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广州市第二中学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广州市第六中学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广州协和</w:t>
            </w:r>
            <w:r>
              <w:rPr>
                <w:rFonts w:ascii="Times New Roman" w:hAnsi="Times New Roman" w:cs="Times New Roman" w:hint="eastAsia"/>
                <w:color w:val="000000" w:themeColor="text1"/>
                <w:sz w:val="28"/>
                <w:szCs w:val="28"/>
              </w:rPr>
              <w:t>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广州市铁</w:t>
            </w:r>
            <w:proofErr w:type="gramStart"/>
            <w:r>
              <w:rPr>
                <w:rFonts w:ascii="Times New Roman" w:hAnsi="Times New Roman" w:cs="Times New Roman"/>
                <w:color w:val="000000" w:themeColor="text1"/>
                <w:sz w:val="28"/>
                <w:szCs w:val="28"/>
              </w:rPr>
              <w:t>一</w:t>
            </w:r>
            <w:proofErr w:type="gramEnd"/>
            <w:r>
              <w:rPr>
                <w:rFonts w:ascii="Times New Roman" w:hAnsi="Times New Roman" w:cs="Times New Roman"/>
                <w:color w:val="000000" w:themeColor="text1"/>
                <w:sz w:val="28"/>
                <w:szCs w:val="28"/>
              </w:rPr>
              <w:t>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广州大学附属中学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广东华侨中学</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广州外国语学校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sz w:val="28"/>
                <w:szCs w:val="28"/>
              </w:rPr>
              <w:t>清华附中湾区学校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广州市启明学校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广州市启聪学校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广州市新</w:t>
            </w:r>
            <w:proofErr w:type="gramStart"/>
            <w:r>
              <w:rPr>
                <w:rFonts w:ascii="Times New Roman" w:hAnsi="Times New Roman" w:cs="Times New Roman"/>
                <w:color w:val="000000" w:themeColor="text1"/>
                <w:sz w:val="28"/>
                <w:szCs w:val="28"/>
              </w:rPr>
              <w:t>穗学校</w:t>
            </w:r>
            <w:proofErr w:type="gramEnd"/>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hint="eastAsia"/>
                <w:color w:val="000000" w:themeColor="text1"/>
                <w:sz w:val="28"/>
                <w:szCs w:val="28"/>
              </w:rPr>
              <w:t>广州教育学会实验教学</w:t>
            </w:r>
          </w:p>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hint="eastAsia"/>
                <w:color w:val="000000" w:themeColor="text1"/>
                <w:sz w:val="28"/>
                <w:szCs w:val="28"/>
              </w:rPr>
              <w:t>研究专业委员会</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hint="eastAsia"/>
                <w:color w:val="000000" w:themeColor="text1"/>
                <w:sz w:val="28"/>
                <w:szCs w:val="28"/>
              </w:rPr>
              <w:t>广州教育学会小学科学</w:t>
            </w:r>
          </w:p>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hint="eastAsia"/>
                <w:color w:val="000000" w:themeColor="text1"/>
                <w:sz w:val="28"/>
                <w:szCs w:val="28"/>
              </w:rPr>
              <w:t>实验教学研究专业委员会</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hint="eastAsia"/>
                <w:color w:val="000000" w:themeColor="text1"/>
                <w:sz w:val="28"/>
                <w:szCs w:val="28"/>
              </w:rPr>
              <w:t>区属培智学校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p>
        </w:tc>
      </w:tr>
      <w:tr w:rsidR="0067381D" w:rsidTr="009A589A">
        <w:trPr>
          <w:trHeight w:val="567"/>
          <w:jc w:val="center"/>
        </w:trPr>
        <w:tc>
          <w:tcPr>
            <w:tcW w:w="2091" w:type="pct"/>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b/>
                <w:bCs/>
                <w:color w:val="000000" w:themeColor="text1"/>
                <w:sz w:val="28"/>
                <w:szCs w:val="28"/>
              </w:rPr>
            </w:pPr>
            <w:r>
              <w:rPr>
                <w:rFonts w:ascii="Times New Roman" w:hAnsi="Times New Roman" w:cs="Times New Roman" w:hint="eastAsia"/>
                <w:b/>
                <w:bCs/>
                <w:color w:val="000000" w:themeColor="text1"/>
                <w:sz w:val="28"/>
                <w:szCs w:val="28"/>
              </w:rPr>
              <w:t>合计</w:t>
            </w:r>
          </w:p>
        </w:tc>
        <w:tc>
          <w:tcPr>
            <w:tcW w:w="2909" w:type="pct"/>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438</w:t>
            </w:r>
          </w:p>
        </w:tc>
      </w:tr>
    </w:tbl>
    <w:p w:rsidR="0067381D" w:rsidRDefault="00EC5A7C" w:rsidP="00080F07">
      <w:pPr>
        <w:pStyle w:val="a4"/>
        <w:adjustRightInd w:val="0"/>
        <w:snapToGrid w:val="0"/>
        <w:spacing w:after="0" w:line="560" w:lineRule="exact"/>
        <w:rPr>
          <w:rFonts w:eastAsia="楷体_GB2312"/>
          <w:sz w:val="28"/>
          <w:szCs w:val="28"/>
        </w:rPr>
      </w:pPr>
      <w:r>
        <w:rPr>
          <w:rFonts w:eastAsia="楷体_GB2312" w:hint="eastAsia"/>
          <w:sz w:val="28"/>
          <w:szCs w:val="28"/>
        </w:rPr>
        <w:t>备注：如个别区、学校推荐名额不足，则酌情调整名额。</w:t>
      </w:r>
    </w:p>
    <w:p w:rsidR="0067381D" w:rsidRDefault="0067381D" w:rsidP="009A589A">
      <w:pPr>
        <w:pStyle w:val="a4"/>
        <w:adjustRightInd w:val="0"/>
        <w:snapToGrid w:val="0"/>
        <w:spacing w:after="0" w:line="560" w:lineRule="exact"/>
        <w:rPr>
          <w:rFonts w:eastAsia="楷体_GB2312"/>
          <w:sz w:val="28"/>
          <w:szCs w:val="28"/>
        </w:rPr>
      </w:pPr>
    </w:p>
    <w:p w:rsidR="0067381D" w:rsidRDefault="0067381D" w:rsidP="009A589A">
      <w:pPr>
        <w:pStyle w:val="a4"/>
        <w:adjustRightInd w:val="0"/>
        <w:snapToGrid w:val="0"/>
        <w:spacing w:after="0" w:line="560" w:lineRule="exact"/>
        <w:rPr>
          <w:rFonts w:eastAsia="楷体_GB2312"/>
          <w:sz w:val="28"/>
          <w:szCs w:val="28"/>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67381D" w:rsidP="009A589A">
      <w:pPr>
        <w:adjustRightInd w:val="0"/>
        <w:snapToGrid w:val="0"/>
        <w:spacing w:line="560" w:lineRule="exact"/>
        <w:rPr>
          <w:rFonts w:ascii="Times New Roman" w:eastAsia="黑体" w:hAnsi="Times New Roman" w:cs="Times New Roman"/>
          <w:color w:val="000000" w:themeColor="text1"/>
        </w:rPr>
      </w:pPr>
    </w:p>
    <w:p w:rsidR="0067381D" w:rsidRDefault="00EC5A7C" w:rsidP="00080F07">
      <w:pPr>
        <w:adjustRightInd w:val="0"/>
        <w:snapToGrid w:val="0"/>
        <w:spacing w:line="560" w:lineRule="exact"/>
        <w:rPr>
          <w:rFonts w:ascii="Times New Roman" w:eastAsia="黑体" w:hAnsi="Times New Roman" w:cs="Times New Roman"/>
          <w:color w:val="000000" w:themeColor="text1"/>
        </w:rPr>
      </w:pPr>
      <w:r>
        <w:rPr>
          <w:rFonts w:ascii="Times New Roman" w:eastAsia="黑体" w:hAnsi="Times New Roman" w:cs="Times New Roman"/>
          <w:color w:val="000000" w:themeColor="text1"/>
        </w:rPr>
        <w:t>附件</w:t>
      </w:r>
      <w:r>
        <w:rPr>
          <w:rFonts w:ascii="Times New Roman" w:eastAsia="黑体" w:hAnsi="Times New Roman" w:cs="Times New Roman"/>
          <w:color w:val="000000" w:themeColor="text1"/>
        </w:rPr>
        <w:t>3-2</w:t>
      </w:r>
    </w:p>
    <w:p w:rsidR="0067381D" w:rsidRDefault="0067381D" w:rsidP="00080F07">
      <w:pPr>
        <w:adjustRightInd w:val="0"/>
        <w:snapToGrid w:val="0"/>
        <w:spacing w:line="560" w:lineRule="exact"/>
        <w:rPr>
          <w:rFonts w:ascii="Times New Roman" w:eastAsia="方正小标宋_GBK" w:hAnsi="Times New Roman" w:cs="Times New Roman"/>
          <w:bCs/>
          <w:sz w:val="44"/>
          <w:szCs w:val="44"/>
        </w:rPr>
      </w:pPr>
    </w:p>
    <w:p w:rsidR="0067381D" w:rsidRDefault="00EC5A7C" w:rsidP="00080F07">
      <w:pPr>
        <w:adjustRightInd w:val="0"/>
        <w:snapToGrid w:val="0"/>
        <w:spacing w:line="560" w:lineRule="exact"/>
        <w:jc w:val="center"/>
        <w:rPr>
          <w:rFonts w:ascii="Times New Roman" w:eastAsia="方正小标宋_GBK" w:hAnsi="Times New Roman" w:cs="Times New Roman"/>
          <w:bCs/>
          <w:color w:val="000000"/>
          <w:kern w:val="0"/>
        </w:rPr>
      </w:pPr>
      <w:r>
        <w:rPr>
          <w:rFonts w:ascii="Times New Roman" w:eastAsia="方正小标宋_GBK" w:hAnsi="Times New Roman" w:cs="Times New Roman"/>
          <w:bCs/>
          <w:sz w:val="44"/>
          <w:szCs w:val="44"/>
        </w:rPr>
        <w:t>实验</w:t>
      </w:r>
      <w:r>
        <w:rPr>
          <w:rFonts w:ascii="Times New Roman" w:eastAsia="方正小标宋_GBK" w:hAnsi="Times New Roman" w:cs="Times New Roman" w:hint="eastAsia"/>
          <w:bCs/>
          <w:sz w:val="44"/>
          <w:szCs w:val="44"/>
        </w:rPr>
        <w:t>教学</w:t>
      </w:r>
      <w:r>
        <w:rPr>
          <w:rFonts w:ascii="Times New Roman" w:eastAsia="方正小标宋_GBK" w:hAnsi="Times New Roman" w:cs="Times New Roman"/>
          <w:bCs/>
          <w:sz w:val="44"/>
          <w:szCs w:val="44"/>
        </w:rPr>
        <w:t>精品</w:t>
      </w:r>
      <w:proofErr w:type="gramStart"/>
      <w:r>
        <w:rPr>
          <w:rFonts w:ascii="Times New Roman" w:eastAsia="方正小标宋_GBK" w:hAnsi="Times New Roman" w:cs="Times New Roman"/>
          <w:bCs/>
          <w:sz w:val="44"/>
          <w:szCs w:val="44"/>
        </w:rPr>
        <w:t>课制作</w:t>
      </w:r>
      <w:proofErr w:type="gramEnd"/>
      <w:r>
        <w:rPr>
          <w:rFonts w:ascii="Times New Roman" w:eastAsia="方正小标宋_GBK" w:hAnsi="Times New Roman" w:cs="Times New Roman" w:hint="eastAsia"/>
          <w:bCs/>
          <w:sz w:val="44"/>
          <w:szCs w:val="44"/>
        </w:rPr>
        <w:t>要求</w:t>
      </w:r>
    </w:p>
    <w:p w:rsidR="0067381D" w:rsidRDefault="0067381D" w:rsidP="00080F07">
      <w:pPr>
        <w:adjustRightInd w:val="0"/>
        <w:snapToGrid w:val="0"/>
        <w:spacing w:line="560" w:lineRule="exact"/>
        <w:textAlignment w:val="baseline"/>
        <w:rPr>
          <w:rFonts w:ascii="Times New Roman" w:eastAsia="方正小标宋_GBK" w:hAnsi="Times New Roman" w:cs="Times New Roman"/>
          <w:color w:val="000000" w:themeColor="text1"/>
          <w:sz w:val="44"/>
          <w:szCs w:val="44"/>
        </w:rPr>
      </w:pP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实验教学精品课应为义务教育各学科课程标准（</w:t>
      </w:r>
      <w:r>
        <w:rPr>
          <w:rFonts w:ascii="Times New Roman" w:hAnsi="Times New Roman" w:cs="Times New Roman"/>
        </w:rPr>
        <w:t>2022</w:t>
      </w:r>
      <w:r>
        <w:rPr>
          <w:rFonts w:ascii="Times New Roman" w:hAnsi="Times New Roman" w:cs="Times New Roman" w:hint="eastAsia"/>
        </w:rPr>
        <w:t>年版）和普通高中各学科课程标准（</w:t>
      </w:r>
      <w:r>
        <w:rPr>
          <w:rFonts w:ascii="Times New Roman" w:hAnsi="Times New Roman" w:cs="Times New Roman"/>
        </w:rPr>
        <w:t>2017</w:t>
      </w:r>
      <w:r>
        <w:rPr>
          <w:rFonts w:ascii="Times New Roman" w:hAnsi="Times New Roman" w:cs="Times New Roman" w:hint="eastAsia"/>
        </w:rPr>
        <w:t>年版</w:t>
      </w:r>
      <w:r>
        <w:rPr>
          <w:rFonts w:ascii="Times New Roman" w:hAnsi="Times New Roman" w:cs="Times New Roman"/>
        </w:rPr>
        <w:t>2022</w:t>
      </w:r>
      <w:r>
        <w:rPr>
          <w:rFonts w:ascii="Times New Roman" w:hAnsi="Times New Roman" w:cs="Times New Roman" w:hint="eastAsia"/>
        </w:rPr>
        <w:t>年修订）所涉及的实验或实践活动。具体包括小学数学、科学、信息科技，初中数学、物理、化学、生物学、地理、信息科技，高中数学、物理、化学、生物学、地理、通用技术、信息技术等学科。实验类型</w:t>
      </w:r>
      <w:proofErr w:type="gramStart"/>
      <w:r>
        <w:rPr>
          <w:rFonts w:ascii="Times New Roman" w:hAnsi="Times New Roman" w:cs="Times New Roman" w:hint="eastAsia"/>
        </w:rPr>
        <w:t>可为课标原型</w:t>
      </w:r>
      <w:proofErr w:type="gramEnd"/>
      <w:r>
        <w:rPr>
          <w:rFonts w:ascii="Times New Roman" w:hAnsi="Times New Roman" w:cs="Times New Roman" w:hint="eastAsia"/>
        </w:rPr>
        <w:t>实验、</w:t>
      </w:r>
      <w:proofErr w:type="gramStart"/>
      <w:r>
        <w:rPr>
          <w:rFonts w:ascii="Times New Roman" w:hAnsi="Times New Roman" w:cs="Times New Roman" w:hint="eastAsia"/>
        </w:rPr>
        <w:t>课标实验</w:t>
      </w:r>
      <w:proofErr w:type="gramEnd"/>
      <w:r>
        <w:rPr>
          <w:rFonts w:ascii="Times New Roman" w:hAnsi="Times New Roman" w:cs="Times New Roman" w:hint="eastAsia"/>
        </w:rPr>
        <w:t>的简单变式实验、基于真实问题情境的实验以及跨学科实验等多种形式。每节</w:t>
      </w:r>
      <w:proofErr w:type="gramStart"/>
      <w:r>
        <w:rPr>
          <w:rFonts w:ascii="Times New Roman" w:hAnsi="Times New Roman" w:cs="Times New Roman" w:hint="eastAsia"/>
        </w:rPr>
        <w:t>课需包括</w:t>
      </w:r>
      <w:proofErr w:type="gramEnd"/>
      <w:r>
        <w:rPr>
          <w:rFonts w:ascii="Times New Roman" w:hAnsi="Times New Roman" w:cs="Times New Roman" w:hint="eastAsia"/>
        </w:rPr>
        <w:t>实验教学视频、实验教学设计、导学案、课件等。</w:t>
      </w: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为有效加强中小学科学教育，鼓励学校联合科研院所、高校和高新企业，实现大中小学贯通、技术下沉，采用新技术支撑和改进实验，实验现象更加明显、实验原理易于掌握。鼓励教师在教学中积极运用科学研究与工程设计的一般范式与方法，创新实验教学模式，提升实验教学品质。鼓励教师利用新技术、新材料、新工艺创新实验设计，激发学生创新意识与实践意愿。鼓励教师布置实践性作业，有效减轻学生课业负担，增加学生科学探索的机会。</w:t>
      </w:r>
    </w:p>
    <w:p w:rsidR="0067381D" w:rsidRDefault="00EC5A7C" w:rsidP="009A589A">
      <w:pPr>
        <w:adjustRightInd w:val="0"/>
        <w:snapToGrid w:val="0"/>
        <w:spacing w:line="560" w:lineRule="exact"/>
        <w:ind w:firstLineChars="200" w:firstLine="640"/>
        <w:rPr>
          <w:rFonts w:ascii="Times New Roman" w:eastAsia="黑体" w:hAnsi="Times New Roman" w:cs="Times New Roman"/>
          <w:szCs w:val="36"/>
        </w:rPr>
      </w:pPr>
      <w:r>
        <w:rPr>
          <w:rFonts w:ascii="Times New Roman" w:eastAsia="黑体" w:hAnsi="Times New Roman" w:cs="Times New Roman" w:hint="eastAsia"/>
          <w:szCs w:val="36"/>
        </w:rPr>
        <w:t>一、实验教学视频</w:t>
      </w: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实验教学视频应为一节完整实验课的实录，时长一般为</w:t>
      </w:r>
      <w:r>
        <w:rPr>
          <w:rFonts w:ascii="Times New Roman" w:hAnsi="Times New Roman" w:cs="Times New Roman"/>
        </w:rPr>
        <w:t>40—45</w:t>
      </w:r>
      <w:r>
        <w:rPr>
          <w:rFonts w:ascii="Times New Roman" w:hAnsi="Times New Roman" w:cs="Times New Roman" w:hint="eastAsia"/>
        </w:rPr>
        <w:t>分钟。实验教学视频应包含片头，时长</w:t>
      </w:r>
      <w:r>
        <w:rPr>
          <w:rFonts w:ascii="Times New Roman" w:hAnsi="Times New Roman" w:cs="Times New Roman"/>
        </w:rPr>
        <w:t>5</w:t>
      </w:r>
      <w:r>
        <w:rPr>
          <w:rFonts w:ascii="Times New Roman" w:hAnsi="Times New Roman" w:cs="Times New Roman" w:hint="eastAsia"/>
        </w:rPr>
        <w:t>秒，文字信息包括学科、年级、课名、主讲教师、学校等。视频画面的比例为</w:t>
      </w:r>
      <w:r>
        <w:rPr>
          <w:rFonts w:ascii="Times New Roman" w:hAnsi="Times New Roman" w:cs="Times New Roman"/>
        </w:rPr>
        <w:t>16</w:t>
      </w:r>
      <w:r>
        <w:rPr>
          <w:rFonts w:ascii="宋体" w:eastAsia="宋体" w:hAnsi="宋体" w:cs="宋体" w:hint="eastAsia"/>
        </w:rPr>
        <w:t>∶</w:t>
      </w:r>
      <w:r>
        <w:rPr>
          <w:rFonts w:ascii="Times New Roman" w:hAnsi="Times New Roman" w:cs="Times New Roman"/>
        </w:rPr>
        <w:t>9</w:t>
      </w:r>
      <w:r>
        <w:rPr>
          <w:rFonts w:ascii="Times New Roman" w:hAnsi="Times New Roman" w:cs="Times New Roman" w:hint="eastAsia"/>
        </w:rPr>
        <w:t>，大小不超过</w:t>
      </w:r>
      <w:r>
        <w:rPr>
          <w:rFonts w:ascii="Times New Roman" w:hAnsi="Times New Roman" w:cs="Times New Roman"/>
        </w:rPr>
        <w:t>3G</w:t>
      </w:r>
      <w:r>
        <w:rPr>
          <w:rFonts w:ascii="Times New Roman" w:hAnsi="Times New Roman" w:cs="Times New Roman" w:hint="eastAsia"/>
        </w:rPr>
        <w:t>，编码格式</w:t>
      </w:r>
      <w:r>
        <w:rPr>
          <w:rFonts w:ascii="Times New Roman" w:hAnsi="Times New Roman" w:cs="Times New Roman"/>
        </w:rPr>
        <w:t>H.264/25</w:t>
      </w:r>
      <w:r>
        <w:rPr>
          <w:rFonts w:ascii="Times New Roman" w:hAnsi="Times New Roman" w:cs="Times New Roman" w:hint="eastAsia"/>
        </w:rPr>
        <w:t>帧，分辨率</w:t>
      </w:r>
      <w:r>
        <w:rPr>
          <w:rFonts w:ascii="Times New Roman" w:hAnsi="Times New Roman" w:cs="Times New Roman"/>
        </w:rPr>
        <w:t>1920*1080P</w:t>
      </w:r>
      <w:r>
        <w:rPr>
          <w:rFonts w:ascii="Times New Roman" w:hAnsi="Times New Roman" w:cs="Times New Roman" w:hint="eastAsia"/>
        </w:rPr>
        <w:t>，码率</w:t>
      </w:r>
      <w:r>
        <w:rPr>
          <w:rFonts w:ascii="Times New Roman" w:hAnsi="Times New Roman" w:cs="Times New Roman"/>
        </w:rPr>
        <w:t>8Mbps</w:t>
      </w:r>
      <w:r>
        <w:rPr>
          <w:rFonts w:ascii="Times New Roman" w:hAnsi="Times New Roman" w:cs="Times New Roman" w:hint="eastAsia"/>
        </w:rPr>
        <w:t>，音频</w:t>
      </w:r>
      <w:r>
        <w:rPr>
          <w:rFonts w:ascii="Times New Roman" w:hAnsi="Times New Roman" w:cs="Times New Roman"/>
        </w:rPr>
        <w:t>ACC</w:t>
      </w:r>
      <w:r>
        <w:rPr>
          <w:rFonts w:ascii="Times New Roman" w:hAnsi="Times New Roman" w:cs="Times New Roman" w:hint="eastAsia"/>
        </w:rPr>
        <w:t>编码、码率</w:t>
      </w:r>
      <w:r>
        <w:rPr>
          <w:rFonts w:ascii="Times New Roman" w:hAnsi="Times New Roman" w:cs="Times New Roman"/>
        </w:rPr>
        <w:t>128Kbps</w:t>
      </w:r>
      <w:r>
        <w:rPr>
          <w:rFonts w:ascii="Times New Roman" w:hAnsi="Times New Roman" w:cs="Times New Roman" w:hint="eastAsia"/>
        </w:rPr>
        <w:t>。实验准备、实验过程、实验</w:t>
      </w:r>
      <w:proofErr w:type="gramStart"/>
      <w:r>
        <w:rPr>
          <w:rFonts w:ascii="Times New Roman" w:hAnsi="Times New Roman" w:cs="Times New Roman" w:hint="eastAsia"/>
        </w:rPr>
        <w:t>结果须近镜头</w:t>
      </w:r>
      <w:proofErr w:type="gramEnd"/>
      <w:r>
        <w:rPr>
          <w:rFonts w:ascii="Times New Roman" w:hAnsi="Times New Roman" w:cs="Times New Roman" w:hint="eastAsia"/>
        </w:rPr>
        <w:t>拍摄，要求图像、声音清晰，不抖动、无噪音。</w:t>
      </w:r>
    </w:p>
    <w:p w:rsidR="0067381D" w:rsidRDefault="00EC5A7C" w:rsidP="009A589A">
      <w:pPr>
        <w:adjustRightInd w:val="0"/>
        <w:snapToGrid w:val="0"/>
        <w:spacing w:line="560" w:lineRule="exact"/>
        <w:ind w:firstLineChars="200" w:firstLine="640"/>
        <w:rPr>
          <w:rFonts w:ascii="Times New Roman" w:eastAsia="黑体" w:hAnsi="Times New Roman" w:cs="Times New Roman"/>
          <w:szCs w:val="36"/>
        </w:rPr>
      </w:pPr>
      <w:r>
        <w:rPr>
          <w:rFonts w:ascii="Times New Roman" w:eastAsia="黑体" w:hAnsi="Times New Roman" w:cs="Times New Roman" w:hint="eastAsia"/>
          <w:szCs w:val="36"/>
        </w:rPr>
        <w:t>二、课件</w:t>
      </w: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课件及其嵌入的媒体素材应确保内容清晰无误，界面设计简明、布局合理、重点突出，课件字体大小和配色方案要符合</w:t>
      </w:r>
      <w:r>
        <w:rPr>
          <w:rFonts w:ascii="Times New Roman" w:hAnsi="Times New Roman" w:cs="Times New Roman"/>
        </w:rPr>
        <w:t>GB40070-2021</w:t>
      </w:r>
      <w:r>
        <w:rPr>
          <w:rFonts w:ascii="Times New Roman" w:hAnsi="Times New Roman" w:cs="Times New Roman" w:hint="eastAsia"/>
        </w:rPr>
        <w:t>《儿童青少年学习用品近视防控卫生要求》。教学采用的纸质及电子地图、地球仪等应为经过有审核权的自然资源主管部门审核的产品。</w:t>
      </w:r>
    </w:p>
    <w:p w:rsidR="0067381D" w:rsidRDefault="00EC5A7C" w:rsidP="009A589A">
      <w:pPr>
        <w:adjustRightInd w:val="0"/>
        <w:snapToGrid w:val="0"/>
        <w:spacing w:line="560" w:lineRule="exact"/>
        <w:ind w:firstLineChars="200" w:firstLine="640"/>
        <w:rPr>
          <w:rFonts w:ascii="Times New Roman" w:eastAsia="黑体" w:hAnsi="Times New Roman" w:cs="Times New Roman"/>
          <w:szCs w:val="36"/>
        </w:rPr>
      </w:pPr>
      <w:r>
        <w:rPr>
          <w:rFonts w:ascii="Times New Roman" w:eastAsia="黑体" w:hAnsi="Times New Roman" w:cs="Times New Roman" w:hint="eastAsia"/>
          <w:szCs w:val="36"/>
        </w:rPr>
        <w:t>三、其他文档</w:t>
      </w: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实验教学设计、</w:t>
      </w:r>
      <w:proofErr w:type="gramStart"/>
      <w:r>
        <w:rPr>
          <w:rFonts w:ascii="Times New Roman" w:hAnsi="Times New Roman" w:cs="Times New Roman" w:hint="eastAsia"/>
        </w:rPr>
        <w:t>导学案以</w:t>
      </w:r>
      <w:proofErr w:type="gramEnd"/>
      <w:r>
        <w:rPr>
          <w:rFonts w:ascii="Times New Roman" w:hAnsi="Times New Roman" w:cs="Times New Roman" w:hint="eastAsia"/>
        </w:rPr>
        <w:t>文本形式呈现。</w:t>
      </w: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实验教学设计包含素养目标、实验资源、实验设计与创新点、实验教学过程、教学反思、实践作业等部分。素养目标适宜、恰当、全面。实验设计科学、合理、新颖，符合学生年龄特征与操作水平。实验资源名称规范、规格明确。实验教学过程详略得当、条理清晰。实践作业应与实验教学课紧密联系，有利于学生实验素养的提升。</w:t>
      </w:r>
    </w:p>
    <w:p w:rsidR="0067381D" w:rsidRDefault="00EC5A7C" w:rsidP="009A589A">
      <w:pPr>
        <w:adjustRightInd w:val="0"/>
        <w:snapToGrid w:val="0"/>
        <w:spacing w:line="560" w:lineRule="exact"/>
        <w:ind w:firstLineChars="200" w:firstLine="640"/>
        <w:rPr>
          <w:rFonts w:ascii="Times New Roman" w:hAnsi="Times New Roman" w:cs="Times New Roman"/>
        </w:rPr>
      </w:pPr>
      <w:r>
        <w:rPr>
          <w:rFonts w:ascii="Times New Roman" w:hAnsi="Times New Roman" w:cs="Times New Roman" w:hint="eastAsia"/>
        </w:rPr>
        <w:t>导</w:t>
      </w:r>
      <w:proofErr w:type="gramStart"/>
      <w:r>
        <w:rPr>
          <w:rFonts w:ascii="Times New Roman" w:hAnsi="Times New Roman" w:cs="Times New Roman" w:hint="eastAsia"/>
        </w:rPr>
        <w:t>学案设计</w:t>
      </w:r>
      <w:proofErr w:type="gramEnd"/>
      <w:r>
        <w:rPr>
          <w:rFonts w:ascii="Times New Roman" w:hAnsi="Times New Roman" w:cs="Times New Roman" w:hint="eastAsia"/>
        </w:rPr>
        <w:t>应能有效支撑素养目标的落地与实验教学过程的实施，科学探究类实验应注重科学方法的指导与应用，任务</w:t>
      </w:r>
      <w:proofErr w:type="gramStart"/>
      <w:r>
        <w:rPr>
          <w:rFonts w:ascii="Times New Roman" w:hAnsi="Times New Roman" w:cs="Times New Roman" w:hint="eastAsia"/>
        </w:rPr>
        <w:t>型实践</w:t>
      </w:r>
      <w:proofErr w:type="gramEnd"/>
      <w:r>
        <w:rPr>
          <w:rFonts w:ascii="Times New Roman" w:hAnsi="Times New Roman" w:cs="Times New Roman" w:hint="eastAsia"/>
        </w:rPr>
        <w:t>应注重学生问题解决能力的培养。同时需提交至少</w:t>
      </w:r>
      <w:r>
        <w:rPr>
          <w:rFonts w:ascii="Times New Roman" w:hAnsi="Times New Roman" w:cs="Times New Roman"/>
        </w:rPr>
        <w:t>3</w:t>
      </w:r>
      <w:r>
        <w:rPr>
          <w:rFonts w:ascii="Times New Roman" w:hAnsi="Times New Roman" w:cs="Times New Roman" w:hint="eastAsia"/>
        </w:rPr>
        <w:t>份学生完成后的</w:t>
      </w:r>
      <w:proofErr w:type="gramStart"/>
      <w:r>
        <w:rPr>
          <w:rFonts w:ascii="Times New Roman" w:hAnsi="Times New Roman" w:cs="Times New Roman" w:hint="eastAsia"/>
        </w:rPr>
        <w:t>导学案扫描</w:t>
      </w:r>
      <w:proofErr w:type="gramEnd"/>
      <w:r>
        <w:rPr>
          <w:rFonts w:ascii="Times New Roman" w:hAnsi="Times New Roman" w:cs="Times New Roman" w:hint="eastAsia"/>
        </w:rPr>
        <w:t>件，要求与课堂一致、真实、典型。</w:t>
      </w:r>
    </w:p>
    <w:p w:rsidR="0067381D" w:rsidRDefault="00EC5A7C" w:rsidP="009A589A">
      <w:pPr>
        <w:adjustRightInd w:val="0"/>
        <w:snapToGrid w:val="0"/>
        <w:spacing w:line="560" w:lineRule="exact"/>
        <w:ind w:firstLineChars="200" w:firstLine="640"/>
        <w:rPr>
          <w:rFonts w:ascii="Times New Roman" w:eastAsia="黑体" w:hAnsi="Times New Roman" w:cs="Times New Roman"/>
          <w:szCs w:val="36"/>
        </w:rPr>
      </w:pPr>
      <w:r>
        <w:rPr>
          <w:rFonts w:ascii="Times New Roman" w:eastAsia="黑体" w:hAnsi="Times New Roman" w:cs="Times New Roman" w:hint="eastAsia"/>
          <w:szCs w:val="36"/>
        </w:rPr>
        <w:t>四、质量要求</w:t>
      </w:r>
    </w:p>
    <w:p w:rsidR="0067381D" w:rsidRDefault="00EC5A7C" w:rsidP="009A589A">
      <w:pPr>
        <w:adjustRightInd w:val="0"/>
        <w:snapToGrid w:val="0"/>
        <w:spacing w:line="560" w:lineRule="exact"/>
        <w:ind w:firstLineChars="200" w:firstLine="640"/>
        <w:rPr>
          <w:rFonts w:ascii="Times New Roman" w:hAnsi="Times New Roman" w:cs="Times New Roman"/>
          <w:kern w:val="0"/>
        </w:rPr>
      </w:pPr>
      <w:r>
        <w:rPr>
          <w:rFonts w:ascii="Times New Roman" w:eastAsia="楷体_GB2312" w:hAnsi="Times New Roman" w:cs="Times New Roman" w:hint="eastAsia"/>
          <w:kern w:val="0"/>
        </w:rPr>
        <w:t>（一）坚持正确方向。</w:t>
      </w:r>
      <w:r>
        <w:rPr>
          <w:rFonts w:ascii="Times New Roman" w:hAnsi="Times New Roman" w:cs="Times New Roman" w:hint="eastAsia"/>
          <w:kern w:val="0"/>
        </w:rPr>
        <w:t>贯彻党的教育方针，落实立德树人根本任务，尊重教育规律，体现素质教育导向，在意识形态、民族宗教、领土国界等关键问题上不能有偏差。</w:t>
      </w:r>
    </w:p>
    <w:p w:rsidR="0067381D" w:rsidRDefault="00EC5A7C" w:rsidP="009A589A">
      <w:pPr>
        <w:pStyle w:val="a9"/>
        <w:widowControl/>
        <w:shd w:val="clear" w:color="auto" w:fill="FFFFFF"/>
        <w:adjustRightInd w:val="0"/>
        <w:snapToGrid w:val="0"/>
        <w:spacing w:beforeAutospacing="0" w:afterAutospacing="0" w:line="560" w:lineRule="exact"/>
        <w:ind w:firstLineChars="200" w:firstLine="640"/>
        <w:jc w:val="both"/>
        <w:rPr>
          <w:rFonts w:ascii="Times New Roman" w:eastAsia="仿宋_GB2312" w:hAnsi="Times New Roman"/>
          <w:sz w:val="32"/>
          <w:szCs w:val="32"/>
        </w:rPr>
      </w:pPr>
      <w:r>
        <w:rPr>
          <w:rFonts w:ascii="Times New Roman" w:eastAsia="楷体_GB2312" w:hAnsi="Times New Roman" w:hint="eastAsia"/>
          <w:sz w:val="32"/>
          <w:szCs w:val="32"/>
        </w:rPr>
        <w:t>（二）确保科学严谨。</w:t>
      </w:r>
      <w:r>
        <w:rPr>
          <w:rFonts w:ascii="Times New Roman" w:eastAsia="仿宋_GB2312" w:hAnsi="Times New Roman" w:hint="eastAsia"/>
          <w:kern w:val="2"/>
          <w:sz w:val="32"/>
          <w:szCs w:val="32"/>
        </w:rPr>
        <w:t>严格依据国家课程标准和</w:t>
      </w:r>
      <w:r>
        <w:rPr>
          <w:rFonts w:ascii="Times New Roman" w:eastAsia="仿宋_GB2312" w:hAnsi="Times New Roman"/>
          <w:kern w:val="2"/>
          <w:sz w:val="32"/>
          <w:szCs w:val="32"/>
        </w:rPr>
        <w:t>2023</w:t>
      </w:r>
      <w:r>
        <w:rPr>
          <w:rFonts w:ascii="Times New Roman" w:eastAsia="仿宋_GB2312" w:hAnsi="Times New Roman" w:hint="eastAsia"/>
          <w:kern w:val="2"/>
          <w:sz w:val="32"/>
          <w:szCs w:val="32"/>
        </w:rPr>
        <w:t>年教育部审定的教材，保证学科知识内容和授课语言的科学准确，保证情境素材的真实性、适切性和权威性。</w:t>
      </w:r>
    </w:p>
    <w:p w:rsidR="0067381D" w:rsidRDefault="00EC5A7C" w:rsidP="009A589A">
      <w:pPr>
        <w:pStyle w:val="a9"/>
        <w:widowControl/>
        <w:shd w:val="clear" w:color="auto" w:fill="FFFFFF"/>
        <w:adjustRightInd w:val="0"/>
        <w:snapToGrid w:val="0"/>
        <w:spacing w:beforeAutospacing="0" w:afterAutospacing="0" w:line="560" w:lineRule="exact"/>
        <w:ind w:firstLineChars="200" w:firstLine="640"/>
        <w:jc w:val="both"/>
        <w:rPr>
          <w:rFonts w:ascii="Times New Roman" w:eastAsia="仿宋_GB2312" w:hAnsi="Times New Roman"/>
          <w:sz w:val="32"/>
          <w:szCs w:val="32"/>
        </w:rPr>
      </w:pPr>
      <w:r>
        <w:rPr>
          <w:rFonts w:ascii="Times New Roman" w:eastAsia="楷体_GB2312" w:hAnsi="Times New Roman" w:hint="eastAsia"/>
          <w:sz w:val="32"/>
          <w:szCs w:val="32"/>
        </w:rPr>
        <w:t>（三）突出课堂实效。</w:t>
      </w:r>
      <w:r>
        <w:rPr>
          <w:rFonts w:ascii="Times New Roman" w:eastAsia="仿宋_GB2312" w:hAnsi="Times New Roman" w:hint="eastAsia"/>
          <w:kern w:val="2"/>
          <w:sz w:val="32"/>
          <w:szCs w:val="32"/>
        </w:rPr>
        <w:t>体现新课程标准要求和学科教学改革方向，充分考虑学科性质和</w:t>
      </w:r>
      <w:proofErr w:type="gramStart"/>
      <w:r>
        <w:rPr>
          <w:rFonts w:ascii="Times New Roman" w:eastAsia="仿宋_GB2312" w:hAnsi="Times New Roman" w:hint="eastAsia"/>
          <w:kern w:val="2"/>
          <w:sz w:val="32"/>
          <w:szCs w:val="32"/>
        </w:rPr>
        <w:t>不</w:t>
      </w:r>
      <w:proofErr w:type="gramEnd"/>
      <w:r>
        <w:rPr>
          <w:rFonts w:ascii="Times New Roman" w:eastAsia="仿宋_GB2312" w:hAnsi="Times New Roman" w:hint="eastAsia"/>
          <w:kern w:val="2"/>
          <w:sz w:val="32"/>
          <w:szCs w:val="32"/>
        </w:rPr>
        <w:t>同学</w:t>
      </w:r>
      <w:proofErr w:type="gramStart"/>
      <w:r>
        <w:rPr>
          <w:rFonts w:ascii="Times New Roman" w:eastAsia="仿宋_GB2312" w:hAnsi="Times New Roman" w:hint="eastAsia"/>
          <w:kern w:val="2"/>
          <w:sz w:val="32"/>
          <w:szCs w:val="32"/>
        </w:rPr>
        <w:t>段学生</w:t>
      </w:r>
      <w:proofErr w:type="gramEnd"/>
      <w:r>
        <w:rPr>
          <w:rFonts w:ascii="Times New Roman" w:eastAsia="仿宋_GB2312" w:hAnsi="Times New Roman" w:hint="eastAsia"/>
          <w:kern w:val="2"/>
          <w:sz w:val="32"/>
          <w:szCs w:val="32"/>
        </w:rPr>
        <w:t>学习特点，有效解决课堂教学的重点、难点问题，注重发挥学科德育功能和综合育人功能。</w:t>
      </w:r>
    </w:p>
    <w:p w:rsidR="0067381D" w:rsidRDefault="00EC5A7C" w:rsidP="009A589A">
      <w:pPr>
        <w:pStyle w:val="a9"/>
        <w:widowControl/>
        <w:shd w:val="clear" w:color="auto" w:fill="FFFFFF"/>
        <w:adjustRightInd w:val="0"/>
        <w:snapToGrid w:val="0"/>
        <w:spacing w:beforeAutospacing="0" w:afterAutospacing="0" w:line="560" w:lineRule="exact"/>
        <w:ind w:firstLineChars="200" w:firstLine="640"/>
        <w:jc w:val="both"/>
        <w:rPr>
          <w:rFonts w:ascii="Times New Roman" w:eastAsia="仿宋_GB2312" w:hAnsi="Times New Roman"/>
          <w:sz w:val="32"/>
          <w:szCs w:val="32"/>
        </w:rPr>
      </w:pPr>
      <w:r>
        <w:rPr>
          <w:rFonts w:ascii="Times New Roman" w:eastAsia="楷体_GB2312" w:hAnsi="Times New Roman" w:hint="eastAsia"/>
          <w:sz w:val="32"/>
          <w:szCs w:val="32"/>
        </w:rPr>
        <w:t>（四）注重制作规范。</w:t>
      </w:r>
      <w:r>
        <w:rPr>
          <w:rFonts w:ascii="Times New Roman" w:eastAsia="仿宋_GB2312" w:hAnsi="Times New Roman" w:hint="eastAsia"/>
          <w:sz w:val="32"/>
          <w:szCs w:val="32"/>
        </w:rPr>
        <w:t>教学目标明确、教学过程完整、教学资源充足、摄制技术规范，语言、文字、符号、单位等使用要符合规范，精品课（除外语课程外）应使用国家通用语言文字，不得有任何广告。</w:t>
      </w:r>
    </w:p>
    <w:p w:rsidR="0067381D" w:rsidRDefault="00EC5A7C" w:rsidP="009A589A">
      <w:pPr>
        <w:pStyle w:val="a9"/>
        <w:widowControl/>
        <w:shd w:val="clear" w:color="auto" w:fill="FFFFFF"/>
        <w:adjustRightInd w:val="0"/>
        <w:snapToGrid w:val="0"/>
        <w:spacing w:beforeAutospacing="0" w:afterAutospacing="0" w:line="560" w:lineRule="exact"/>
        <w:ind w:firstLineChars="200" w:firstLine="640"/>
        <w:jc w:val="both"/>
        <w:rPr>
          <w:rFonts w:ascii="Times New Roman" w:eastAsia="仿宋_GB2312" w:hAnsi="Times New Roman"/>
          <w:sz w:val="32"/>
          <w:szCs w:val="32"/>
        </w:rPr>
      </w:pPr>
      <w:r>
        <w:rPr>
          <w:rFonts w:ascii="Times New Roman" w:eastAsia="楷体_GB2312" w:hAnsi="Times New Roman" w:hint="eastAsia"/>
          <w:sz w:val="32"/>
          <w:szCs w:val="32"/>
        </w:rPr>
        <w:t>（五）保证内容原创。</w:t>
      </w:r>
      <w:r>
        <w:rPr>
          <w:rFonts w:ascii="Times New Roman" w:eastAsia="仿宋_GB2312" w:hAnsi="Times New Roman" w:hint="eastAsia"/>
          <w:sz w:val="32"/>
          <w:szCs w:val="32"/>
        </w:rPr>
        <w:t>精品</w:t>
      </w:r>
      <w:proofErr w:type="gramStart"/>
      <w:r>
        <w:rPr>
          <w:rFonts w:ascii="Times New Roman" w:eastAsia="仿宋_GB2312" w:hAnsi="Times New Roman" w:hint="eastAsia"/>
          <w:sz w:val="32"/>
          <w:szCs w:val="32"/>
        </w:rPr>
        <w:t>课必须</w:t>
      </w:r>
      <w:proofErr w:type="gramEnd"/>
      <w:r>
        <w:rPr>
          <w:rFonts w:ascii="Times New Roman" w:eastAsia="仿宋_GB2312" w:hAnsi="Times New Roman" w:hint="eastAsia"/>
          <w:sz w:val="32"/>
          <w:szCs w:val="32"/>
        </w:rPr>
        <w:t>是教师本人教学实践中所积累的典型教学成果，不得冒名顶替，严禁抄袭，引用资料须注明出处和原作者。</w:t>
      </w:r>
    </w:p>
    <w:p w:rsidR="0067381D" w:rsidRDefault="0067381D" w:rsidP="00080F07">
      <w:pPr>
        <w:adjustRightInd w:val="0"/>
        <w:snapToGrid w:val="0"/>
        <w:spacing w:line="560" w:lineRule="exact"/>
        <w:rPr>
          <w:rFonts w:ascii="Times New Roman" w:hAnsi="Times New Roman" w:cs="Times New Roman"/>
          <w:bCs/>
          <w:color w:val="000000" w:themeColor="text1"/>
        </w:rPr>
      </w:pPr>
    </w:p>
    <w:p w:rsidR="0067381D" w:rsidRDefault="0067381D" w:rsidP="00080F07">
      <w:pPr>
        <w:adjustRightInd w:val="0"/>
        <w:snapToGrid w:val="0"/>
        <w:spacing w:line="560" w:lineRule="exact"/>
        <w:textAlignment w:val="baseline"/>
        <w:rPr>
          <w:rFonts w:ascii="Times New Roman" w:eastAsia="楷体_GB2312" w:hAnsi="Times New Roman" w:cs="Times New Roman"/>
          <w:color w:val="000000" w:themeColor="text1"/>
        </w:rPr>
      </w:pPr>
    </w:p>
    <w:p w:rsidR="0067381D" w:rsidRDefault="0067381D" w:rsidP="00080F07">
      <w:pPr>
        <w:adjustRightInd w:val="0"/>
        <w:snapToGrid w:val="0"/>
        <w:spacing w:line="560" w:lineRule="exact"/>
        <w:textAlignment w:val="baseline"/>
        <w:rPr>
          <w:rFonts w:ascii="Times New Roman" w:eastAsia="楷体_GB2312" w:hAnsi="Times New Roman" w:cs="Times New Roman"/>
          <w:color w:val="000000" w:themeColor="text1"/>
        </w:rPr>
      </w:pPr>
    </w:p>
    <w:p w:rsidR="0067381D" w:rsidRDefault="0067381D" w:rsidP="00080F07">
      <w:pPr>
        <w:adjustRightInd w:val="0"/>
        <w:snapToGrid w:val="0"/>
        <w:spacing w:line="560" w:lineRule="exact"/>
        <w:rPr>
          <w:rFonts w:ascii="Times New Roman" w:eastAsia="黑体" w:hAnsi="Times New Roman" w:cs="Times New Roman"/>
          <w:color w:val="000000" w:themeColor="text1"/>
        </w:rPr>
      </w:pPr>
    </w:p>
    <w:p w:rsidR="0067381D" w:rsidRDefault="0067381D" w:rsidP="00080F07">
      <w:pPr>
        <w:adjustRightInd w:val="0"/>
        <w:snapToGrid w:val="0"/>
        <w:spacing w:line="560" w:lineRule="exact"/>
        <w:rPr>
          <w:rFonts w:ascii="Times New Roman" w:eastAsia="黑体" w:hAnsi="Times New Roman" w:cs="Times New Roman"/>
          <w:color w:val="000000" w:themeColor="text1"/>
        </w:rPr>
      </w:pPr>
    </w:p>
    <w:p w:rsidR="0067381D" w:rsidRDefault="00EC5A7C" w:rsidP="00080F07">
      <w:pPr>
        <w:adjustRightInd w:val="0"/>
        <w:snapToGrid w:val="0"/>
        <w:spacing w:line="520" w:lineRule="exact"/>
        <w:rPr>
          <w:rFonts w:ascii="Times New Roman" w:eastAsia="黑体" w:hAnsi="Times New Roman" w:cs="Times New Roman"/>
          <w:color w:val="000000" w:themeColor="text1"/>
        </w:rPr>
      </w:pPr>
      <w:r>
        <w:rPr>
          <w:rFonts w:ascii="Times New Roman" w:eastAsia="黑体" w:hAnsi="Times New Roman" w:cs="Times New Roman"/>
          <w:color w:val="000000" w:themeColor="text1"/>
        </w:rPr>
        <w:t>附件</w:t>
      </w:r>
      <w:r>
        <w:rPr>
          <w:rFonts w:ascii="Times New Roman" w:eastAsia="黑体" w:hAnsi="Times New Roman" w:cs="Times New Roman"/>
          <w:color w:val="000000" w:themeColor="text1"/>
        </w:rPr>
        <w:t>3-3</w:t>
      </w:r>
    </w:p>
    <w:p w:rsidR="0067381D" w:rsidRDefault="0067381D" w:rsidP="00080F07">
      <w:pPr>
        <w:adjustRightInd w:val="0"/>
        <w:snapToGrid w:val="0"/>
        <w:spacing w:line="520" w:lineRule="exact"/>
        <w:rPr>
          <w:rFonts w:ascii="Times New Roman" w:eastAsia="方正小标宋简体" w:hAnsi="Times New Roman" w:cs="Times New Roman"/>
          <w:bCs/>
          <w:sz w:val="44"/>
          <w:szCs w:val="44"/>
        </w:rPr>
      </w:pPr>
    </w:p>
    <w:p w:rsidR="0067381D" w:rsidRDefault="00EC5A7C" w:rsidP="00080F07">
      <w:pPr>
        <w:adjustRightInd w:val="0"/>
        <w:snapToGrid w:val="0"/>
        <w:spacing w:line="52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t>实验精品</w:t>
      </w:r>
      <w:proofErr w:type="gramStart"/>
      <w:r>
        <w:rPr>
          <w:rFonts w:ascii="Times New Roman" w:eastAsia="方正小标宋_GBK" w:hAnsi="Times New Roman" w:cs="Times New Roman" w:hint="eastAsia"/>
          <w:bCs/>
          <w:sz w:val="44"/>
          <w:szCs w:val="44"/>
        </w:rPr>
        <w:t>课评价</w:t>
      </w:r>
      <w:proofErr w:type="gramEnd"/>
      <w:r>
        <w:rPr>
          <w:rFonts w:ascii="Times New Roman" w:eastAsia="方正小标宋_GBK" w:hAnsi="Times New Roman" w:cs="Times New Roman" w:hint="eastAsia"/>
          <w:bCs/>
          <w:sz w:val="44"/>
          <w:szCs w:val="44"/>
        </w:rPr>
        <w:t>指标</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477"/>
        <w:gridCol w:w="5465"/>
        <w:gridCol w:w="992"/>
      </w:tblGrid>
      <w:tr w:rsidR="0067381D" w:rsidTr="00080F07">
        <w:trPr>
          <w:trHeight w:val="710"/>
          <w:jc w:val="center"/>
        </w:trPr>
        <w:tc>
          <w:tcPr>
            <w:tcW w:w="963" w:type="dxa"/>
            <w:vAlign w:val="center"/>
          </w:tcPr>
          <w:p w:rsidR="0067381D" w:rsidRDefault="00EC5A7C" w:rsidP="00080F07">
            <w:pPr>
              <w:widowControl/>
              <w:adjustRightInd w:val="0"/>
              <w:snapToGrid w:val="0"/>
              <w:spacing w:line="340" w:lineRule="exact"/>
              <w:jc w:val="center"/>
              <w:rPr>
                <w:rFonts w:ascii="Times New Roman" w:eastAsia="黑体" w:hAnsi="Times New Roman" w:cs="Times New Roman"/>
                <w:kern w:val="0"/>
                <w:sz w:val="28"/>
                <w:szCs w:val="28"/>
              </w:rPr>
            </w:pPr>
            <w:r>
              <w:rPr>
                <w:rFonts w:ascii="Times New Roman" w:eastAsia="黑体" w:hAnsi="Times New Roman" w:cs="Times New Roman" w:hint="eastAsia"/>
                <w:kern w:val="0"/>
                <w:sz w:val="28"/>
                <w:szCs w:val="28"/>
              </w:rPr>
              <w:t>一级指标</w:t>
            </w:r>
          </w:p>
        </w:tc>
        <w:tc>
          <w:tcPr>
            <w:tcW w:w="1477" w:type="dxa"/>
            <w:vAlign w:val="center"/>
          </w:tcPr>
          <w:p w:rsidR="0067381D" w:rsidRDefault="00EC5A7C" w:rsidP="00080F07">
            <w:pPr>
              <w:widowControl/>
              <w:adjustRightInd w:val="0"/>
              <w:snapToGrid w:val="0"/>
              <w:spacing w:line="340" w:lineRule="exact"/>
              <w:jc w:val="center"/>
              <w:rPr>
                <w:rFonts w:ascii="Times New Roman" w:eastAsia="黑体" w:hAnsi="Times New Roman" w:cs="Times New Roman"/>
                <w:kern w:val="0"/>
                <w:sz w:val="28"/>
                <w:szCs w:val="28"/>
              </w:rPr>
            </w:pPr>
            <w:r>
              <w:rPr>
                <w:rFonts w:ascii="Times New Roman" w:eastAsia="黑体" w:hAnsi="Times New Roman" w:cs="Times New Roman" w:hint="eastAsia"/>
                <w:kern w:val="0"/>
                <w:sz w:val="28"/>
                <w:szCs w:val="28"/>
              </w:rPr>
              <w:t>二级指标</w:t>
            </w:r>
          </w:p>
        </w:tc>
        <w:tc>
          <w:tcPr>
            <w:tcW w:w="5465" w:type="dxa"/>
            <w:vAlign w:val="center"/>
          </w:tcPr>
          <w:p w:rsidR="0067381D" w:rsidRDefault="00EC5A7C" w:rsidP="00080F07">
            <w:pPr>
              <w:widowControl/>
              <w:adjustRightInd w:val="0"/>
              <w:snapToGrid w:val="0"/>
              <w:spacing w:line="340" w:lineRule="exact"/>
              <w:jc w:val="center"/>
              <w:rPr>
                <w:rFonts w:ascii="Times New Roman" w:eastAsia="黑体" w:hAnsi="Times New Roman" w:cs="Times New Roman"/>
                <w:kern w:val="0"/>
                <w:sz w:val="28"/>
                <w:szCs w:val="28"/>
              </w:rPr>
            </w:pPr>
            <w:r>
              <w:rPr>
                <w:rFonts w:ascii="Times New Roman" w:eastAsia="黑体" w:hAnsi="Times New Roman" w:cs="Times New Roman" w:hint="eastAsia"/>
                <w:kern w:val="0"/>
                <w:sz w:val="28"/>
                <w:szCs w:val="28"/>
              </w:rPr>
              <w:t>指标描述</w:t>
            </w:r>
          </w:p>
        </w:tc>
        <w:tc>
          <w:tcPr>
            <w:tcW w:w="992" w:type="dxa"/>
            <w:vAlign w:val="center"/>
          </w:tcPr>
          <w:p w:rsidR="0067381D" w:rsidRDefault="00EC5A7C" w:rsidP="00080F07">
            <w:pPr>
              <w:widowControl/>
              <w:adjustRightInd w:val="0"/>
              <w:snapToGrid w:val="0"/>
              <w:spacing w:line="340" w:lineRule="exact"/>
              <w:jc w:val="center"/>
              <w:rPr>
                <w:rFonts w:ascii="Times New Roman" w:eastAsia="黑体" w:hAnsi="Times New Roman" w:cs="Times New Roman"/>
                <w:sz w:val="28"/>
                <w:szCs w:val="28"/>
              </w:rPr>
            </w:pPr>
            <w:r>
              <w:rPr>
                <w:rFonts w:ascii="Times New Roman" w:eastAsia="黑体" w:hAnsi="Times New Roman" w:cs="Times New Roman" w:hint="eastAsia"/>
                <w:kern w:val="0"/>
                <w:sz w:val="28"/>
                <w:szCs w:val="28"/>
              </w:rPr>
              <w:t>权重</w:t>
            </w:r>
          </w:p>
        </w:tc>
      </w:tr>
      <w:tr w:rsidR="0067381D" w:rsidTr="00080F07">
        <w:trPr>
          <w:jc w:val="center"/>
        </w:trPr>
        <w:tc>
          <w:tcPr>
            <w:tcW w:w="963" w:type="dxa"/>
            <w:vAlign w:val="center"/>
          </w:tcPr>
          <w:p w:rsidR="0067381D" w:rsidRDefault="00EC5A7C" w:rsidP="00080F07">
            <w:pPr>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w:t>
            </w:r>
          </w:p>
          <w:p w:rsidR="0067381D" w:rsidRDefault="00EC5A7C" w:rsidP="00080F07">
            <w:pPr>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教学</w:t>
            </w:r>
          </w:p>
          <w:p w:rsidR="0067381D" w:rsidRDefault="00EC5A7C" w:rsidP="00080F07">
            <w:pPr>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目标</w:t>
            </w: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bCs/>
                <w:kern w:val="0"/>
                <w:sz w:val="24"/>
              </w:rPr>
            </w:pPr>
            <w:r>
              <w:rPr>
                <w:rFonts w:ascii="Times New Roman" w:hAnsi="Times New Roman" w:cs="Times New Roman" w:hint="eastAsia"/>
                <w:bCs/>
                <w:kern w:val="0"/>
                <w:sz w:val="24"/>
              </w:rPr>
              <w:t>总体目标</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符合现行课程标准要求，有效促进学生理解并形成科学观念，促进学生科学思维、科学探究与实践能力等的发展</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r w:rsidR="0067381D" w:rsidTr="00080F07">
        <w:trPr>
          <w:jc w:val="center"/>
        </w:trPr>
        <w:tc>
          <w:tcPr>
            <w:tcW w:w="963" w:type="dxa"/>
            <w:vMerge w:val="restart"/>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w:t>
            </w:r>
          </w:p>
          <w:p w:rsidR="00080F07"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教学</w:t>
            </w:r>
          </w:p>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设计</w:t>
            </w: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实验设计</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实验设计科学严谨，实验可操作性强。活动设计与教学目标一致，有效运用实验技术解决实验的重点难点、优化实验过程、提升实验效果</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r w:rsidR="0067381D" w:rsidTr="00080F07">
        <w:trPr>
          <w:jc w:val="center"/>
        </w:trPr>
        <w:tc>
          <w:tcPr>
            <w:tcW w:w="963" w:type="dxa"/>
            <w:vMerge/>
          </w:tcPr>
          <w:p w:rsidR="0067381D" w:rsidRDefault="0067381D" w:rsidP="00080F07">
            <w:pPr>
              <w:adjustRightInd w:val="0"/>
              <w:snapToGrid w:val="0"/>
              <w:spacing w:line="340" w:lineRule="exact"/>
              <w:jc w:val="left"/>
              <w:rPr>
                <w:rFonts w:ascii="Times New Roman" w:eastAsia="黑体" w:hAnsi="Times New Roman" w:cs="Times New Roman"/>
                <w:color w:val="000000" w:themeColor="text1"/>
                <w:sz w:val="24"/>
              </w:rPr>
            </w:pP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实验资源</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符合学科教学装备配置标准的相关要求。实验设计安全、环保、可靠，预案科学，防护措施、急救与应急设备得当，注意事项明确</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r w:rsidR="0067381D" w:rsidTr="00080F07">
        <w:trPr>
          <w:jc w:val="center"/>
        </w:trPr>
        <w:tc>
          <w:tcPr>
            <w:tcW w:w="963" w:type="dxa"/>
            <w:vMerge w:val="restart"/>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w:t>
            </w:r>
          </w:p>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教学</w:t>
            </w:r>
          </w:p>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过程</w:t>
            </w: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学生活动</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能有效利用实验资源，充分参与实验与实践活动过程；实验操作规范，观察记录细致，分析论证过程科学；具有强烈的问题意识和质疑精神，实践意愿强，参与度高</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15</w:t>
            </w:r>
          </w:p>
        </w:tc>
      </w:tr>
      <w:tr w:rsidR="0067381D" w:rsidTr="00080F07">
        <w:trPr>
          <w:trHeight w:val="1593"/>
          <w:jc w:val="center"/>
        </w:trPr>
        <w:tc>
          <w:tcPr>
            <w:tcW w:w="963" w:type="dxa"/>
            <w:vMerge/>
          </w:tcPr>
          <w:p w:rsidR="0067381D" w:rsidRDefault="0067381D" w:rsidP="00080F07">
            <w:pPr>
              <w:adjustRightInd w:val="0"/>
              <w:snapToGrid w:val="0"/>
              <w:spacing w:line="340" w:lineRule="exact"/>
              <w:jc w:val="left"/>
              <w:rPr>
                <w:rFonts w:ascii="Times New Roman" w:eastAsia="黑体" w:hAnsi="Times New Roman" w:cs="Times New Roman"/>
                <w:color w:val="000000" w:themeColor="text1"/>
                <w:sz w:val="24"/>
              </w:rPr>
            </w:pP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教师活动</w:t>
            </w:r>
          </w:p>
        </w:tc>
        <w:tc>
          <w:tcPr>
            <w:tcW w:w="5465" w:type="dxa"/>
            <w:vAlign w:val="center"/>
          </w:tcPr>
          <w:p w:rsidR="0067381D" w:rsidRDefault="00EC5A7C" w:rsidP="00080F07">
            <w:pPr>
              <w:pStyle w:val="a5"/>
              <w:adjustRightInd w:val="0"/>
              <w:snapToGrid w:val="0"/>
              <w:spacing w:after="0" w:line="340" w:lineRule="exact"/>
              <w:ind w:leftChars="0" w:left="0"/>
              <w:rPr>
                <w:rFonts w:ascii="Times New Roman" w:eastAsia="宋体" w:hAnsi="Times New Roman" w:cs="Times New Roman"/>
                <w:sz w:val="24"/>
              </w:rPr>
            </w:pPr>
            <w:r>
              <w:rPr>
                <w:rFonts w:ascii="Times New Roman" w:eastAsia="仿宋_GB2312" w:hAnsi="Times New Roman" w:cs="Times New Roman" w:hint="eastAsia"/>
                <w:kern w:val="0"/>
                <w:sz w:val="24"/>
              </w:rPr>
              <w:t>能给予学生规范、清晰的示范，无科学性错误；有效引导学生提出问题，有效指导学生设计、实施实验探究与实践活动，有效与学生互动，有效做出实验教学反馈与评价；专业技术用语运用得当；板书或课件设计思路清晰、规范、恰当</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15</w:t>
            </w:r>
          </w:p>
        </w:tc>
      </w:tr>
      <w:tr w:rsidR="0067381D" w:rsidTr="00080F07">
        <w:trPr>
          <w:jc w:val="center"/>
        </w:trPr>
        <w:tc>
          <w:tcPr>
            <w:tcW w:w="963" w:type="dxa"/>
            <w:vMerge w:val="restart"/>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实验教学效果</w:t>
            </w: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实验效果</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实验现象明显，实验数据或信息可靠，结论合理，实践作品或任务完成效果好；对实验误差或任务解决过程中的特殊情况分析准确、处置恰当</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r w:rsidR="0067381D" w:rsidTr="00080F07">
        <w:trPr>
          <w:jc w:val="center"/>
        </w:trPr>
        <w:tc>
          <w:tcPr>
            <w:tcW w:w="963" w:type="dxa"/>
            <w:vMerge/>
          </w:tcPr>
          <w:p w:rsidR="0067381D" w:rsidRDefault="0067381D" w:rsidP="00080F07">
            <w:pPr>
              <w:adjustRightInd w:val="0"/>
              <w:snapToGrid w:val="0"/>
              <w:spacing w:line="340" w:lineRule="exact"/>
              <w:jc w:val="left"/>
              <w:rPr>
                <w:rFonts w:ascii="Times New Roman" w:eastAsia="黑体" w:hAnsi="Times New Roman" w:cs="Times New Roman"/>
                <w:color w:val="000000" w:themeColor="text1"/>
                <w:sz w:val="24"/>
              </w:rPr>
            </w:pP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目标达成</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学生能够完成实验学习任务，知识理解、科学探究能力、问题解决能力、交流合作能力得到有效提升。学生体验到实验、实践和克服困难成功的愉悦，学习气氛活跃，有进一步开展实验及实践活动的意愿</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r w:rsidR="0067381D" w:rsidTr="00080F07">
        <w:trPr>
          <w:jc w:val="center"/>
        </w:trPr>
        <w:tc>
          <w:tcPr>
            <w:tcW w:w="963" w:type="dxa"/>
            <w:vMerge w:val="restart"/>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学科特色与创新</w:t>
            </w: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思路创新</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基于教学目标创设新颖的实验情境；创新实验展示形式、实验设计与实施途径；创新课堂教学模式及实验教学组织形式</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r w:rsidR="0067381D" w:rsidTr="00080F07">
        <w:trPr>
          <w:jc w:val="center"/>
        </w:trPr>
        <w:tc>
          <w:tcPr>
            <w:tcW w:w="963" w:type="dxa"/>
            <w:vMerge/>
          </w:tcPr>
          <w:p w:rsidR="0067381D" w:rsidRDefault="0067381D" w:rsidP="00080F07">
            <w:pPr>
              <w:adjustRightInd w:val="0"/>
              <w:snapToGrid w:val="0"/>
              <w:spacing w:line="340" w:lineRule="exact"/>
              <w:jc w:val="left"/>
              <w:rPr>
                <w:rFonts w:ascii="Times New Roman" w:eastAsia="黑体" w:hAnsi="Times New Roman" w:cs="Times New Roman"/>
                <w:color w:val="000000" w:themeColor="text1"/>
                <w:sz w:val="24"/>
              </w:rPr>
            </w:pPr>
          </w:p>
        </w:tc>
        <w:tc>
          <w:tcPr>
            <w:tcW w:w="1477" w:type="dxa"/>
            <w:vAlign w:val="center"/>
          </w:tcPr>
          <w:p w:rsidR="0067381D" w:rsidRDefault="00EC5A7C" w:rsidP="00080F07">
            <w:pPr>
              <w:widowControl/>
              <w:adjustRightInd w:val="0"/>
              <w:snapToGrid w:val="0"/>
              <w:spacing w:line="340" w:lineRule="exact"/>
              <w:jc w:val="center"/>
              <w:rPr>
                <w:rFonts w:ascii="Times New Roman" w:hAnsi="Times New Roman" w:cs="Times New Roman"/>
                <w:kern w:val="0"/>
                <w:sz w:val="24"/>
              </w:rPr>
            </w:pPr>
            <w:r>
              <w:rPr>
                <w:rFonts w:ascii="Times New Roman" w:hAnsi="Times New Roman" w:cs="Times New Roman" w:hint="eastAsia"/>
                <w:kern w:val="0"/>
                <w:sz w:val="24"/>
              </w:rPr>
              <w:t>技术与器材创新</w:t>
            </w:r>
          </w:p>
        </w:tc>
        <w:tc>
          <w:tcPr>
            <w:tcW w:w="5465" w:type="dxa"/>
            <w:vAlign w:val="center"/>
          </w:tcPr>
          <w:p w:rsidR="0067381D" w:rsidRDefault="00EC5A7C" w:rsidP="00080F07">
            <w:pPr>
              <w:widowControl/>
              <w:adjustRightInd w:val="0"/>
              <w:snapToGrid w:val="0"/>
              <w:spacing w:line="340" w:lineRule="exact"/>
              <w:rPr>
                <w:rFonts w:ascii="Times New Roman" w:hAnsi="Times New Roman" w:cs="Times New Roman"/>
                <w:kern w:val="0"/>
                <w:sz w:val="24"/>
              </w:rPr>
            </w:pPr>
            <w:r>
              <w:rPr>
                <w:rFonts w:ascii="Times New Roman" w:hAnsi="Times New Roman" w:cs="Times New Roman" w:hint="eastAsia"/>
                <w:kern w:val="0"/>
                <w:sz w:val="24"/>
              </w:rPr>
              <w:t>创新运用新材料、新工艺、新技术，促进理解和问题意识的形成；</w:t>
            </w:r>
            <w:proofErr w:type="gramStart"/>
            <w:r>
              <w:rPr>
                <w:rFonts w:ascii="Times New Roman" w:hAnsi="Times New Roman" w:cs="Times New Roman" w:hint="eastAsia"/>
                <w:kern w:val="0"/>
                <w:sz w:val="24"/>
              </w:rPr>
              <w:t>围绕课标要求</w:t>
            </w:r>
            <w:proofErr w:type="gramEnd"/>
            <w:r>
              <w:rPr>
                <w:rFonts w:ascii="Times New Roman" w:hAnsi="Times New Roman" w:cs="Times New Roman" w:hint="eastAsia"/>
                <w:kern w:val="0"/>
                <w:sz w:val="24"/>
              </w:rPr>
              <w:t>，合理开发实验教学课程资源或自制实验教具，有效应用于教学</w:t>
            </w:r>
          </w:p>
        </w:tc>
        <w:tc>
          <w:tcPr>
            <w:tcW w:w="992" w:type="dxa"/>
            <w:vAlign w:val="center"/>
          </w:tcPr>
          <w:p w:rsidR="0067381D" w:rsidRDefault="00EC5A7C" w:rsidP="00080F07">
            <w:pPr>
              <w:adjustRightInd w:val="0"/>
              <w:snapToGrid w:val="0"/>
              <w:spacing w:line="340" w:lineRule="exact"/>
              <w:jc w:val="center"/>
              <w:rPr>
                <w:rFonts w:ascii="Times New Roman" w:hAnsi="Times New Roman" w:cs="Times New Roman"/>
                <w:sz w:val="24"/>
              </w:rPr>
            </w:pPr>
            <w:r>
              <w:rPr>
                <w:rFonts w:ascii="Times New Roman" w:hAnsi="Times New Roman" w:cs="Times New Roman"/>
                <w:sz w:val="24"/>
              </w:rPr>
              <w:t>10</w:t>
            </w:r>
          </w:p>
        </w:tc>
      </w:tr>
    </w:tbl>
    <w:p w:rsidR="0067381D" w:rsidRDefault="00EC5A7C" w:rsidP="00080F07">
      <w:pPr>
        <w:adjustRightInd w:val="0"/>
        <w:snapToGrid w:val="0"/>
        <w:spacing w:line="560" w:lineRule="exact"/>
        <w:jc w:val="left"/>
        <w:textAlignment w:val="baseline"/>
        <w:rPr>
          <w:rFonts w:ascii="Times New Roman" w:eastAsia="黑体" w:hAnsi="Times New Roman" w:cs="Times New Roman"/>
          <w:color w:val="000000" w:themeColor="text1"/>
        </w:rPr>
      </w:pPr>
      <w:r>
        <w:rPr>
          <w:rFonts w:ascii="Times New Roman" w:eastAsia="黑体" w:hAnsi="Times New Roman" w:cs="Times New Roman"/>
          <w:color w:val="000000" w:themeColor="text1"/>
        </w:rPr>
        <w:t>附件</w:t>
      </w:r>
      <w:r>
        <w:rPr>
          <w:rFonts w:ascii="Times New Roman" w:eastAsia="黑体" w:hAnsi="Times New Roman" w:cs="Times New Roman"/>
          <w:color w:val="000000" w:themeColor="text1"/>
        </w:rPr>
        <w:t>3-4</w:t>
      </w:r>
    </w:p>
    <w:p w:rsidR="0067381D" w:rsidRDefault="0067381D" w:rsidP="00080F07">
      <w:pPr>
        <w:adjustRightInd w:val="0"/>
        <w:snapToGrid w:val="0"/>
        <w:spacing w:line="560" w:lineRule="exact"/>
        <w:rPr>
          <w:rFonts w:ascii="Times New Roman" w:eastAsia="黑体" w:hAnsi="Times New Roman" w:cs="Times New Roman"/>
          <w:color w:val="000000" w:themeColor="text1"/>
        </w:rPr>
      </w:pPr>
    </w:p>
    <w:p w:rsidR="0067381D" w:rsidRDefault="00EC5A7C" w:rsidP="00080F07">
      <w:pPr>
        <w:tabs>
          <w:tab w:val="left" w:pos="2640"/>
        </w:tabs>
        <w:adjustRightInd w:val="0"/>
        <w:snapToGrid w:val="0"/>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作品申报表</w:t>
      </w: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1103"/>
        <w:gridCol w:w="2146"/>
        <w:gridCol w:w="1378"/>
        <w:gridCol w:w="3281"/>
      </w:tblGrid>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课程题目</w:t>
            </w:r>
          </w:p>
        </w:tc>
        <w:tc>
          <w:tcPr>
            <w:tcW w:w="2146"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c>
          <w:tcPr>
            <w:tcW w:w="1378" w:type="dxa"/>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使用教材</w:t>
            </w:r>
          </w:p>
        </w:tc>
        <w:tc>
          <w:tcPr>
            <w:tcW w:w="3281"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单位名称</w:t>
            </w:r>
          </w:p>
        </w:tc>
        <w:tc>
          <w:tcPr>
            <w:tcW w:w="6805" w:type="dxa"/>
            <w:gridSpan w:val="3"/>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单位地址</w:t>
            </w:r>
          </w:p>
        </w:tc>
        <w:tc>
          <w:tcPr>
            <w:tcW w:w="6805" w:type="dxa"/>
            <w:gridSpan w:val="3"/>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作品学段</w:t>
            </w:r>
          </w:p>
        </w:tc>
        <w:tc>
          <w:tcPr>
            <w:tcW w:w="2146"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c>
          <w:tcPr>
            <w:tcW w:w="1378" w:type="dxa"/>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作品科目</w:t>
            </w:r>
          </w:p>
        </w:tc>
        <w:tc>
          <w:tcPr>
            <w:tcW w:w="3281"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教师姓名</w:t>
            </w:r>
          </w:p>
        </w:tc>
        <w:tc>
          <w:tcPr>
            <w:tcW w:w="2146"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c>
          <w:tcPr>
            <w:tcW w:w="1378" w:type="dxa"/>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职称</w:t>
            </w:r>
          </w:p>
        </w:tc>
        <w:tc>
          <w:tcPr>
            <w:tcW w:w="3281"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学</w:t>
            </w:r>
            <w:r>
              <w:rPr>
                <w:rFonts w:ascii="Times New Roman" w:hAnsi="Times New Roman" w:cs="Times New Roman"/>
                <w:sz w:val="28"/>
                <w:szCs w:val="28"/>
              </w:rPr>
              <w:t xml:space="preserve">  </w:t>
            </w:r>
            <w:r>
              <w:rPr>
                <w:rFonts w:ascii="Times New Roman" w:hAnsi="Times New Roman" w:cs="Times New Roman"/>
                <w:sz w:val="28"/>
                <w:szCs w:val="28"/>
              </w:rPr>
              <w:t>历</w:t>
            </w:r>
          </w:p>
        </w:tc>
        <w:tc>
          <w:tcPr>
            <w:tcW w:w="2146"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c>
          <w:tcPr>
            <w:tcW w:w="1378" w:type="dxa"/>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专业</w:t>
            </w:r>
          </w:p>
        </w:tc>
        <w:tc>
          <w:tcPr>
            <w:tcW w:w="3281"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567"/>
          <w:jc w:val="center"/>
        </w:trPr>
        <w:tc>
          <w:tcPr>
            <w:tcW w:w="2139" w:type="dxa"/>
            <w:gridSpan w:val="2"/>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rPr>
              <w:t>移动电话</w:t>
            </w:r>
          </w:p>
        </w:tc>
        <w:tc>
          <w:tcPr>
            <w:tcW w:w="2146"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c>
          <w:tcPr>
            <w:tcW w:w="1378" w:type="dxa"/>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hint="eastAsia"/>
                <w:sz w:val="28"/>
                <w:szCs w:val="28"/>
              </w:rPr>
              <w:t>微信号</w:t>
            </w:r>
          </w:p>
        </w:tc>
        <w:tc>
          <w:tcPr>
            <w:tcW w:w="3281" w:type="dxa"/>
            <w:vAlign w:val="center"/>
          </w:tcPr>
          <w:p w:rsidR="0067381D" w:rsidRDefault="0067381D" w:rsidP="00080F07">
            <w:pPr>
              <w:adjustRightInd w:val="0"/>
              <w:snapToGrid w:val="0"/>
              <w:spacing w:line="400" w:lineRule="exact"/>
              <w:jc w:val="center"/>
              <w:rPr>
                <w:rFonts w:ascii="Times New Roman" w:hAnsi="Times New Roman" w:cs="Times New Roman"/>
                <w:sz w:val="28"/>
                <w:szCs w:val="28"/>
              </w:rPr>
            </w:pPr>
          </w:p>
        </w:tc>
      </w:tr>
      <w:tr w:rsidR="0067381D" w:rsidTr="00080F07">
        <w:trPr>
          <w:cantSplit/>
          <w:trHeight w:val="3063"/>
          <w:jc w:val="center"/>
        </w:trPr>
        <w:tc>
          <w:tcPr>
            <w:tcW w:w="1036" w:type="dxa"/>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lang w:bidi="ar"/>
              </w:rPr>
              <w:t>申报</w:t>
            </w:r>
          </w:p>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lang w:bidi="ar"/>
              </w:rPr>
              <w:t>者确</w:t>
            </w:r>
          </w:p>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lang w:bidi="ar"/>
              </w:rPr>
              <w:t>认事</w:t>
            </w:r>
          </w:p>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lang w:bidi="ar"/>
              </w:rPr>
              <w:t>宜</w:t>
            </w:r>
          </w:p>
        </w:tc>
        <w:tc>
          <w:tcPr>
            <w:tcW w:w="7908" w:type="dxa"/>
            <w:gridSpan w:val="4"/>
            <w:tcBorders>
              <w:top w:val="single" w:sz="4" w:space="0" w:color="auto"/>
              <w:left w:val="nil"/>
              <w:bottom w:val="single" w:sz="4" w:space="0" w:color="auto"/>
              <w:right w:val="single" w:sz="4" w:space="0" w:color="auto"/>
            </w:tcBorders>
          </w:tcPr>
          <w:p w:rsidR="0067381D" w:rsidRDefault="0067381D" w:rsidP="00080F07">
            <w:pPr>
              <w:adjustRightInd w:val="0"/>
              <w:snapToGrid w:val="0"/>
              <w:spacing w:line="400" w:lineRule="exact"/>
              <w:ind w:firstLineChars="200" w:firstLine="560"/>
              <w:jc w:val="left"/>
              <w:rPr>
                <w:rFonts w:ascii="Times New Roman" w:hAnsi="Times New Roman" w:cs="Times New Roman"/>
                <w:sz w:val="28"/>
                <w:szCs w:val="28"/>
              </w:rPr>
            </w:pPr>
          </w:p>
          <w:p w:rsidR="0067381D" w:rsidRDefault="00EC5A7C" w:rsidP="00080F07">
            <w:pPr>
              <w:adjustRightInd w:val="0"/>
              <w:snapToGrid w:val="0"/>
              <w:spacing w:line="40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我确认所有申报资料属实。同意主办单位在编写相关出版物时采用并在主办方指定的网络平台上展示。</w:t>
            </w:r>
          </w:p>
          <w:p w:rsidR="0067381D" w:rsidRDefault="0067381D" w:rsidP="00080F07">
            <w:pPr>
              <w:adjustRightInd w:val="0"/>
              <w:snapToGrid w:val="0"/>
              <w:spacing w:line="400" w:lineRule="exact"/>
              <w:ind w:firstLineChars="200" w:firstLine="560"/>
              <w:jc w:val="left"/>
              <w:rPr>
                <w:rFonts w:ascii="Times New Roman" w:hAnsi="Times New Roman" w:cs="Times New Roman"/>
                <w:sz w:val="28"/>
                <w:szCs w:val="28"/>
              </w:rPr>
            </w:pPr>
          </w:p>
          <w:p w:rsidR="0067381D" w:rsidRDefault="0067381D" w:rsidP="00080F07">
            <w:pPr>
              <w:adjustRightInd w:val="0"/>
              <w:snapToGrid w:val="0"/>
              <w:spacing w:line="400" w:lineRule="exact"/>
              <w:ind w:firstLineChars="200" w:firstLine="560"/>
              <w:jc w:val="left"/>
              <w:rPr>
                <w:rFonts w:ascii="Times New Roman" w:hAnsi="Times New Roman" w:cs="Times New Roman"/>
                <w:sz w:val="28"/>
                <w:szCs w:val="28"/>
              </w:rPr>
            </w:pPr>
          </w:p>
          <w:p w:rsidR="0067381D" w:rsidRDefault="00EC5A7C" w:rsidP="00080F07">
            <w:pPr>
              <w:adjustRightInd w:val="0"/>
              <w:snapToGrid w:val="0"/>
              <w:spacing w:line="400" w:lineRule="exact"/>
              <w:ind w:firstLineChars="200" w:firstLine="560"/>
              <w:jc w:val="center"/>
              <w:rPr>
                <w:rFonts w:ascii="Times New Roman" w:hAnsi="Times New Roman" w:cs="Times New Roman"/>
                <w:sz w:val="28"/>
                <w:szCs w:val="28"/>
              </w:rPr>
            </w:pPr>
            <w:r>
              <w:rPr>
                <w:rFonts w:ascii="Times New Roman" w:hAnsi="Times New Roman" w:cs="Times New Roman"/>
                <w:sz w:val="28"/>
                <w:szCs w:val="28"/>
                <w:lang w:bidi="ar"/>
              </w:rPr>
              <w:t>申报者签名：</w:t>
            </w:r>
            <w:r>
              <w:rPr>
                <w:rFonts w:ascii="Times New Roman" w:hAnsi="Times New Roman" w:cs="Times New Roman"/>
                <w:sz w:val="28"/>
                <w:szCs w:val="28"/>
                <w:lang w:bidi="ar"/>
              </w:rPr>
              <w:t xml:space="preserve">                </w:t>
            </w:r>
            <w:r>
              <w:rPr>
                <w:rFonts w:ascii="Times New Roman" w:hAnsi="Times New Roman" w:cs="Times New Roman"/>
                <w:sz w:val="28"/>
                <w:szCs w:val="28"/>
                <w:lang w:bidi="ar"/>
              </w:rPr>
              <w:t>年</w:t>
            </w:r>
            <w:r>
              <w:rPr>
                <w:rFonts w:ascii="Times New Roman" w:hAnsi="Times New Roman" w:cs="Times New Roman"/>
                <w:sz w:val="28"/>
                <w:szCs w:val="28"/>
                <w:lang w:bidi="ar"/>
              </w:rPr>
              <w:t xml:space="preserve">   </w:t>
            </w:r>
            <w:r>
              <w:rPr>
                <w:rFonts w:ascii="Times New Roman" w:hAnsi="Times New Roman" w:cs="Times New Roman"/>
                <w:sz w:val="28"/>
                <w:szCs w:val="28"/>
                <w:lang w:bidi="ar"/>
              </w:rPr>
              <w:t>月</w:t>
            </w:r>
            <w:r>
              <w:rPr>
                <w:rFonts w:ascii="Times New Roman" w:hAnsi="Times New Roman" w:cs="Times New Roman"/>
                <w:sz w:val="28"/>
                <w:szCs w:val="28"/>
                <w:lang w:bidi="ar"/>
              </w:rPr>
              <w:t xml:space="preserve">   </w:t>
            </w:r>
            <w:r>
              <w:rPr>
                <w:rFonts w:ascii="Times New Roman" w:hAnsi="Times New Roman" w:cs="Times New Roman"/>
                <w:sz w:val="28"/>
                <w:szCs w:val="28"/>
                <w:lang w:bidi="ar"/>
              </w:rPr>
              <w:t>日</w:t>
            </w:r>
          </w:p>
        </w:tc>
      </w:tr>
      <w:tr w:rsidR="0067381D" w:rsidTr="00080F07">
        <w:trPr>
          <w:cantSplit/>
          <w:trHeight w:val="2380"/>
          <w:jc w:val="center"/>
        </w:trPr>
        <w:tc>
          <w:tcPr>
            <w:tcW w:w="1036" w:type="dxa"/>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00" w:lineRule="exact"/>
              <w:jc w:val="center"/>
              <w:rPr>
                <w:rFonts w:ascii="Times New Roman" w:hAnsi="Times New Roman" w:cs="Times New Roman"/>
                <w:sz w:val="28"/>
                <w:szCs w:val="28"/>
                <w:lang w:bidi="ar"/>
              </w:rPr>
            </w:pPr>
            <w:r>
              <w:rPr>
                <w:rFonts w:ascii="Times New Roman" w:hAnsi="Times New Roman" w:cs="Times New Roman"/>
                <w:sz w:val="28"/>
                <w:szCs w:val="28"/>
                <w:lang w:bidi="ar"/>
              </w:rPr>
              <w:t>申报</w:t>
            </w:r>
          </w:p>
          <w:p w:rsidR="0067381D" w:rsidRDefault="00EC5A7C" w:rsidP="00080F07">
            <w:pPr>
              <w:adjustRightInd w:val="0"/>
              <w:snapToGrid w:val="0"/>
              <w:spacing w:line="400" w:lineRule="exact"/>
              <w:jc w:val="center"/>
              <w:rPr>
                <w:rFonts w:ascii="Times New Roman" w:hAnsi="Times New Roman" w:cs="Times New Roman"/>
                <w:sz w:val="28"/>
                <w:szCs w:val="28"/>
                <w:lang w:bidi="ar"/>
              </w:rPr>
            </w:pPr>
            <w:r>
              <w:rPr>
                <w:rFonts w:ascii="Times New Roman" w:hAnsi="Times New Roman" w:cs="Times New Roman"/>
                <w:sz w:val="28"/>
                <w:szCs w:val="28"/>
                <w:lang w:bidi="ar"/>
              </w:rPr>
              <w:t>者单</w:t>
            </w:r>
          </w:p>
          <w:p w:rsidR="0067381D" w:rsidRDefault="00EC5A7C" w:rsidP="00080F07">
            <w:pPr>
              <w:adjustRightInd w:val="0"/>
              <w:snapToGrid w:val="0"/>
              <w:spacing w:line="400" w:lineRule="exact"/>
              <w:jc w:val="center"/>
              <w:rPr>
                <w:rFonts w:ascii="Times New Roman" w:hAnsi="Times New Roman" w:cs="Times New Roman"/>
                <w:sz w:val="28"/>
                <w:szCs w:val="28"/>
                <w:lang w:bidi="ar"/>
              </w:rPr>
            </w:pPr>
            <w:r>
              <w:rPr>
                <w:rFonts w:ascii="Times New Roman" w:hAnsi="Times New Roman" w:cs="Times New Roman"/>
                <w:sz w:val="28"/>
                <w:szCs w:val="28"/>
                <w:lang w:bidi="ar"/>
              </w:rPr>
              <w:t>位意</w:t>
            </w:r>
          </w:p>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lang w:bidi="ar"/>
              </w:rPr>
              <w:t>见</w:t>
            </w:r>
          </w:p>
        </w:tc>
        <w:tc>
          <w:tcPr>
            <w:tcW w:w="7908" w:type="dxa"/>
            <w:gridSpan w:val="4"/>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00" w:lineRule="exact"/>
              <w:rPr>
                <w:rFonts w:ascii="Times New Roman" w:hAnsi="Times New Roman" w:cs="Times New Roman"/>
                <w:sz w:val="28"/>
                <w:szCs w:val="28"/>
              </w:rPr>
            </w:pPr>
          </w:p>
          <w:p w:rsidR="0067381D" w:rsidRDefault="0067381D" w:rsidP="00080F07">
            <w:pPr>
              <w:adjustRightInd w:val="0"/>
              <w:snapToGrid w:val="0"/>
              <w:spacing w:line="400" w:lineRule="exact"/>
              <w:rPr>
                <w:rFonts w:ascii="Times New Roman" w:hAnsi="Times New Roman" w:cs="Times New Roman"/>
                <w:sz w:val="28"/>
                <w:szCs w:val="28"/>
              </w:rPr>
            </w:pPr>
          </w:p>
          <w:p w:rsidR="0067381D" w:rsidRDefault="0067381D" w:rsidP="00080F07">
            <w:pPr>
              <w:adjustRightInd w:val="0"/>
              <w:snapToGrid w:val="0"/>
              <w:spacing w:line="400" w:lineRule="exact"/>
              <w:rPr>
                <w:rFonts w:ascii="Times New Roman" w:hAnsi="Times New Roman" w:cs="Times New Roman"/>
                <w:sz w:val="28"/>
                <w:szCs w:val="28"/>
              </w:rPr>
            </w:pPr>
          </w:p>
          <w:p w:rsidR="0067381D" w:rsidRDefault="00EC5A7C" w:rsidP="00080F07">
            <w:pPr>
              <w:adjustRightInd w:val="0"/>
              <w:snapToGrid w:val="0"/>
              <w:spacing w:line="400" w:lineRule="exact"/>
              <w:jc w:val="center"/>
              <w:rPr>
                <w:rFonts w:ascii="Times New Roman" w:hAnsi="Times New Roman" w:cs="Times New Roman"/>
                <w:sz w:val="28"/>
                <w:szCs w:val="28"/>
              </w:rPr>
            </w:pPr>
            <w:r>
              <w:rPr>
                <w:rFonts w:ascii="Times New Roman" w:hAnsi="Times New Roman" w:cs="Times New Roman"/>
                <w:sz w:val="28"/>
                <w:szCs w:val="28"/>
                <w:lang w:bidi="ar"/>
              </w:rPr>
              <w:t xml:space="preserve"> </w:t>
            </w:r>
            <w:r w:rsidR="00080F07">
              <w:rPr>
                <w:rFonts w:ascii="Times New Roman" w:hAnsi="Times New Roman" w:cs="Times New Roman"/>
                <w:sz w:val="28"/>
                <w:szCs w:val="28"/>
                <w:lang w:bidi="ar"/>
              </w:rPr>
              <w:t xml:space="preserve">                     </w:t>
            </w:r>
            <w:r w:rsidR="00080F07">
              <w:rPr>
                <w:rFonts w:ascii="Times New Roman" w:hAnsi="Times New Roman" w:cs="Times New Roman" w:hint="eastAsia"/>
                <w:sz w:val="28"/>
                <w:szCs w:val="28"/>
                <w:lang w:bidi="ar"/>
              </w:rPr>
              <w:t xml:space="preserve">   </w:t>
            </w:r>
            <w:r w:rsidR="00080F07">
              <w:rPr>
                <w:rFonts w:ascii="Times New Roman" w:hAnsi="Times New Roman" w:cs="Times New Roman"/>
                <w:sz w:val="28"/>
                <w:szCs w:val="28"/>
                <w:lang w:bidi="ar"/>
              </w:rPr>
              <w:t xml:space="preserve">   </w:t>
            </w:r>
            <w:r>
              <w:rPr>
                <w:rFonts w:ascii="Times New Roman" w:hAnsi="Times New Roman" w:cs="Times New Roman"/>
                <w:sz w:val="28"/>
                <w:szCs w:val="28"/>
                <w:lang w:bidi="ar"/>
              </w:rPr>
              <w:t>学校盖章</w:t>
            </w:r>
          </w:p>
          <w:p w:rsidR="0067381D" w:rsidRDefault="00EC5A7C" w:rsidP="00080F07">
            <w:pPr>
              <w:adjustRightInd w:val="0"/>
              <w:snapToGrid w:val="0"/>
              <w:spacing w:line="400" w:lineRule="exact"/>
              <w:jc w:val="center"/>
              <w:rPr>
                <w:rFonts w:ascii="Times New Roman" w:hAnsi="Times New Roman" w:cs="Times New Roman"/>
                <w:sz w:val="28"/>
                <w:szCs w:val="28"/>
                <w:lang w:bidi="ar"/>
              </w:rPr>
            </w:pPr>
            <w:r>
              <w:rPr>
                <w:rFonts w:ascii="Times New Roman" w:hAnsi="Times New Roman" w:cs="Times New Roman"/>
                <w:sz w:val="28"/>
                <w:szCs w:val="28"/>
                <w:lang w:bidi="ar"/>
              </w:rPr>
              <w:t xml:space="preserve">                         </w:t>
            </w:r>
            <w:r w:rsidR="00080F07">
              <w:rPr>
                <w:rFonts w:ascii="Times New Roman" w:hAnsi="Times New Roman" w:cs="Times New Roman" w:hint="eastAsia"/>
                <w:sz w:val="28"/>
                <w:szCs w:val="28"/>
                <w:lang w:bidi="ar"/>
              </w:rPr>
              <w:t xml:space="preserve">      </w:t>
            </w:r>
            <w:r>
              <w:rPr>
                <w:rFonts w:ascii="Times New Roman" w:hAnsi="Times New Roman" w:cs="Times New Roman"/>
                <w:sz w:val="28"/>
                <w:szCs w:val="28"/>
                <w:lang w:bidi="ar"/>
              </w:rPr>
              <w:t xml:space="preserve"> </w:t>
            </w:r>
            <w:r>
              <w:rPr>
                <w:rFonts w:ascii="Times New Roman" w:hAnsi="Times New Roman" w:cs="Times New Roman"/>
                <w:sz w:val="28"/>
                <w:szCs w:val="28"/>
                <w:lang w:bidi="ar"/>
              </w:rPr>
              <w:t>年</w:t>
            </w:r>
            <w:r>
              <w:rPr>
                <w:rFonts w:ascii="Times New Roman" w:hAnsi="Times New Roman" w:cs="Times New Roman"/>
                <w:sz w:val="28"/>
                <w:szCs w:val="28"/>
                <w:lang w:bidi="ar"/>
              </w:rPr>
              <w:t xml:space="preserve">    </w:t>
            </w:r>
            <w:r>
              <w:rPr>
                <w:rFonts w:ascii="Times New Roman" w:hAnsi="Times New Roman" w:cs="Times New Roman"/>
                <w:sz w:val="28"/>
                <w:szCs w:val="28"/>
                <w:lang w:bidi="ar"/>
              </w:rPr>
              <w:t>月</w:t>
            </w:r>
            <w:r>
              <w:rPr>
                <w:rFonts w:ascii="Times New Roman" w:hAnsi="Times New Roman" w:cs="Times New Roman"/>
                <w:sz w:val="28"/>
                <w:szCs w:val="28"/>
                <w:lang w:bidi="ar"/>
              </w:rPr>
              <w:t xml:space="preserve">   </w:t>
            </w:r>
            <w:r>
              <w:rPr>
                <w:rFonts w:ascii="Times New Roman" w:hAnsi="Times New Roman" w:cs="Times New Roman"/>
                <w:sz w:val="28"/>
                <w:szCs w:val="28"/>
                <w:lang w:bidi="ar"/>
              </w:rPr>
              <w:t>日</w:t>
            </w:r>
          </w:p>
        </w:tc>
      </w:tr>
    </w:tbl>
    <w:p w:rsidR="0067381D" w:rsidRDefault="0067381D" w:rsidP="00080F07">
      <w:pPr>
        <w:pStyle w:val="1"/>
        <w:adjustRightInd w:val="0"/>
        <w:snapToGrid w:val="0"/>
        <w:spacing w:before="0" w:after="0" w:line="560" w:lineRule="exact"/>
        <w:sectPr w:rsidR="0067381D" w:rsidSect="009A589A">
          <w:pgSz w:w="11906" w:h="16838"/>
          <w:pgMar w:top="1928" w:right="1474" w:bottom="1928" w:left="1474" w:header="851" w:footer="1247" w:gutter="0"/>
          <w:pgNumType w:start="1"/>
          <w:cols w:space="425"/>
          <w:docGrid w:linePitch="435"/>
        </w:sectPr>
      </w:pPr>
    </w:p>
    <w:p w:rsidR="0067381D" w:rsidRDefault="00EC5A7C" w:rsidP="00080F07">
      <w:pPr>
        <w:adjustRightInd w:val="0"/>
        <w:snapToGrid w:val="0"/>
        <w:spacing w:line="560" w:lineRule="exact"/>
        <w:rPr>
          <w:rFonts w:ascii="Times New Roman" w:eastAsia="黑体" w:hAnsi="Times New Roman" w:cs="Times New Roman"/>
          <w:color w:val="000000" w:themeColor="text1"/>
        </w:rPr>
      </w:pPr>
      <w:r>
        <w:rPr>
          <w:rFonts w:ascii="Times New Roman" w:eastAsia="黑体" w:hAnsi="Times New Roman" w:cs="Times New Roman"/>
          <w:color w:val="000000" w:themeColor="text1"/>
        </w:rPr>
        <w:t>附件</w:t>
      </w:r>
      <w:r>
        <w:rPr>
          <w:rFonts w:ascii="Times New Roman" w:eastAsia="黑体" w:hAnsi="Times New Roman" w:cs="Times New Roman"/>
          <w:color w:val="000000" w:themeColor="text1"/>
        </w:rPr>
        <w:t>3-5</w:t>
      </w:r>
    </w:p>
    <w:p w:rsidR="00080F07" w:rsidRDefault="00080F07" w:rsidP="00080F07">
      <w:pPr>
        <w:adjustRightInd w:val="0"/>
        <w:snapToGrid w:val="0"/>
        <w:spacing w:line="560" w:lineRule="exact"/>
        <w:rPr>
          <w:rFonts w:ascii="Times New Roman" w:eastAsia="黑体" w:hAnsi="Times New Roman" w:cs="Times New Roman"/>
          <w:color w:val="000000" w:themeColor="text1"/>
        </w:rPr>
      </w:pPr>
    </w:p>
    <w:p w:rsidR="0067381D" w:rsidRDefault="00EC5A7C" w:rsidP="00080F07">
      <w:pPr>
        <w:adjustRightInd w:val="0"/>
        <w:snapToGrid w:val="0"/>
        <w:spacing w:line="560" w:lineRule="exact"/>
        <w:jc w:val="center"/>
        <w:rPr>
          <w:rFonts w:ascii="Times New Roman" w:eastAsia="方正小标宋_GBK" w:hAnsi="Times New Roman" w:cs="Times New Roman"/>
          <w:color w:val="000000" w:themeColor="text1"/>
          <w:sz w:val="44"/>
          <w:szCs w:val="44"/>
        </w:rPr>
      </w:pPr>
      <w:r>
        <w:rPr>
          <w:rFonts w:ascii="Times New Roman" w:eastAsia="方正小标宋_GBK" w:hAnsi="Times New Roman" w:cs="Times New Roman"/>
          <w:color w:val="000000" w:themeColor="text1"/>
          <w:sz w:val="44"/>
          <w:szCs w:val="44"/>
        </w:rPr>
        <w:t>实验精品课遴选活动参赛人员推荐表</w:t>
      </w:r>
    </w:p>
    <w:p w:rsidR="0067381D" w:rsidRDefault="0067381D" w:rsidP="00080F07">
      <w:pPr>
        <w:adjustRightInd w:val="0"/>
        <w:snapToGrid w:val="0"/>
        <w:spacing w:line="560" w:lineRule="exact"/>
        <w:rPr>
          <w:rFonts w:ascii="Times New Roman" w:hAnsi="Times New Roman" w:cs="Times New Roman"/>
          <w:color w:val="000000" w:themeColor="text1"/>
        </w:rPr>
      </w:pPr>
    </w:p>
    <w:p w:rsidR="0067381D" w:rsidRDefault="00EC5A7C" w:rsidP="00080F07">
      <w:pPr>
        <w:adjustRightInd w:val="0"/>
        <w:snapToGrid w:val="0"/>
        <w:spacing w:line="560" w:lineRule="exact"/>
        <w:rPr>
          <w:rFonts w:ascii="Times New Roman" w:hAnsi="Times New Roman" w:cs="Times New Roman"/>
          <w:color w:val="000000" w:themeColor="text1"/>
          <w:u w:val="single"/>
        </w:rPr>
      </w:pPr>
      <w:r>
        <w:rPr>
          <w:rFonts w:ascii="Times New Roman" w:hAnsi="Times New Roman" w:cs="Times New Roman"/>
          <w:color w:val="000000" w:themeColor="text1"/>
        </w:rPr>
        <w:t>区教育管理部门</w:t>
      </w:r>
      <w:r>
        <w:rPr>
          <w:rFonts w:ascii="Times New Roman" w:hAnsi="Times New Roman" w:cs="Times New Roman"/>
          <w:color w:val="000000" w:themeColor="text1"/>
        </w:rPr>
        <w:t>/</w:t>
      </w:r>
      <w:r>
        <w:rPr>
          <w:rFonts w:ascii="Times New Roman" w:hAnsi="Times New Roman" w:cs="Times New Roman"/>
          <w:color w:val="000000" w:themeColor="text1"/>
        </w:rPr>
        <w:t>市属中小学（盖章）：</w:t>
      </w:r>
      <w:r>
        <w:rPr>
          <w:rFonts w:ascii="Times New Roman" w:hAnsi="Times New Roman" w:cs="Times New Roman"/>
          <w:color w:val="000000" w:themeColor="text1"/>
          <w:u w:val="single"/>
        </w:rPr>
        <w:t xml:space="preserve">                        </w:t>
      </w:r>
    </w:p>
    <w:p w:rsidR="0067381D" w:rsidRDefault="00EC5A7C" w:rsidP="00080F07">
      <w:pPr>
        <w:adjustRightInd w:val="0"/>
        <w:snapToGrid w:val="0"/>
        <w:spacing w:line="560" w:lineRule="exact"/>
        <w:rPr>
          <w:rFonts w:ascii="Times New Roman" w:hAnsi="Times New Roman" w:cs="Times New Roman"/>
          <w:color w:val="000000" w:themeColor="text1"/>
          <w:u w:val="single"/>
        </w:rPr>
      </w:pPr>
      <w:r>
        <w:rPr>
          <w:rFonts w:eastAsia="仿宋" w:hint="eastAsia"/>
        </w:rPr>
        <w:t>填报</w:t>
      </w:r>
      <w:r>
        <w:rPr>
          <w:rFonts w:eastAsia="仿宋"/>
        </w:rPr>
        <w:t>时间：</w:t>
      </w:r>
      <w:r>
        <w:rPr>
          <w:rFonts w:eastAsia="仿宋" w:hint="eastAsia"/>
          <w:u w:val="single"/>
        </w:rPr>
        <w:t xml:space="preserve">   </w:t>
      </w:r>
      <w:r>
        <w:rPr>
          <w:rFonts w:eastAsia="仿宋"/>
          <w:u w:val="single"/>
        </w:rPr>
        <w:t xml:space="preserve">               </w:t>
      </w:r>
    </w:p>
    <w:tbl>
      <w:tblPr>
        <w:tblpPr w:leftFromText="180" w:rightFromText="180" w:vertAnchor="text" w:horzAnchor="page" w:tblpXSpec="center" w:tblpY="57"/>
        <w:tblOverlap w:val="never"/>
        <w:tblW w:w="14425" w:type="dxa"/>
        <w:jc w:val="center"/>
        <w:tblLayout w:type="fixed"/>
        <w:tblLook w:val="04A0" w:firstRow="1" w:lastRow="0" w:firstColumn="1" w:lastColumn="0" w:noHBand="0" w:noVBand="1"/>
      </w:tblPr>
      <w:tblGrid>
        <w:gridCol w:w="794"/>
        <w:gridCol w:w="1361"/>
        <w:gridCol w:w="1134"/>
        <w:gridCol w:w="1134"/>
        <w:gridCol w:w="3061"/>
        <w:gridCol w:w="1644"/>
        <w:gridCol w:w="2154"/>
        <w:gridCol w:w="1785"/>
        <w:gridCol w:w="1358"/>
      </w:tblGrid>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序号</w:t>
            </w: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学科</w:t>
            </w:r>
          </w:p>
        </w:tc>
        <w:tc>
          <w:tcPr>
            <w:tcW w:w="1134"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学段</w:t>
            </w:r>
          </w:p>
        </w:tc>
        <w:tc>
          <w:tcPr>
            <w:tcW w:w="1134"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姓名</w:t>
            </w:r>
          </w:p>
        </w:tc>
        <w:tc>
          <w:tcPr>
            <w:tcW w:w="3061"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rPr>
              <w:t>课程题目</w:t>
            </w:r>
          </w:p>
        </w:tc>
        <w:tc>
          <w:tcPr>
            <w:tcW w:w="1644"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职称</w:t>
            </w:r>
          </w:p>
        </w:tc>
        <w:tc>
          <w:tcPr>
            <w:tcW w:w="2154"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工作单位</w:t>
            </w:r>
          </w:p>
        </w:tc>
        <w:tc>
          <w:tcPr>
            <w:tcW w:w="1785"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联系电话</w:t>
            </w:r>
          </w:p>
        </w:tc>
        <w:tc>
          <w:tcPr>
            <w:tcW w:w="1358" w:type="dxa"/>
            <w:tcBorders>
              <w:top w:val="single" w:sz="4" w:space="0" w:color="auto"/>
              <w:left w:val="nil"/>
              <w:bottom w:val="single" w:sz="4" w:space="0" w:color="auto"/>
              <w:right w:val="single" w:sz="4" w:space="0" w:color="auto"/>
            </w:tcBorders>
            <w:vAlign w:val="center"/>
          </w:tcPr>
          <w:p w:rsidR="0067381D" w:rsidRDefault="00EC5A7C" w:rsidP="00080F07">
            <w:pPr>
              <w:adjustRightInd w:val="0"/>
              <w:snapToGrid w:val="0"/>
              <w:spacing w:line="460" w:lineRule="exact"/>
              <w:jc w:val="center"/>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微信号</w:t>
            </w:r>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bookmarkStart w:id="0" w:name="_GoBack"/>
            <w:bookmarkEnd w:id="0"/>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r>
      <w:tr w:rsidR="0067381D" w:rsidTr="009A589A">
        <w:trPr>
          <w:trHeight w:val="567"/>
          <w:jc w:val="center"/>
        </w:trPr>
        <w:tc>
          <w:tcPr>
            <w:tcW w:w="794"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13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3061"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64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2154"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785"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c>
          <w:tcPr>
            <w:tcW w:w="1358" w:type="dxa"/>
            <w:tcBorders>
              <w:top w:val="single" w:sz="4" w:space="0" w:color="auto"/>
              <w:left w:val="nil"/>
              <w:bottom w:val="single" w:sz="4" w:space="0" w:color="auto"/>
              <w:right w:val="single" w:sz="4" w:space="0" w:color="auto"/>
            </w:tcBorders>
            <w:vAlign w:val="center"/>
          </w:tcPr>
          <w:p w:rsidR="0067381D" w:rsidRDefault="0067381D" w:rsidP="00080F07">
            <w:pPr>
              <w:adjustRightInd w:val="0"/>
              <w:snapToGrid w:val="0"/>
              <w:spacing w:line="460" w:lineRule="exact"/>
              <w:ind w:leftChars="-200" w:left="-640" w:rightChars="-200" w:right="-640"/>
              <w:jc w:val="center"/>
              <w:rPr>
                <w:rFonts w:ascii="Times New Roman" w:hAnsi="Times New Roman" w:cs="Times New Roman"/>
                <w:color w:val="000000" w:themeColor="text1"/>
                <w:sz w:val="28"/>
                <w:szCs w:val="28"/>
              </w:rPr>
            </w:pPr>
          </w:p>
        </w:tc>
      </w:tr>
    </w:tbl>
    <w:p w:rsidR="0067381D" w:rsidRDefault="00EC5A7C" w:rsidP="009A589A">
      <w:pPr>
        <w:adjustRightInd w:val="0"/>
        <w:snapToGrid w:val="0"/>
        <w:spacing w:line="560" w:lineRule="exact"/>
        <w:rPr>
          <w:rFonts w:ascii="Times New Roman" w:hAnsi="Times New Roman" w:cs="Times New Roman"/>
        </w:rPr>
      </w:pPr>
      <w:r>
        <w:rPr>
          <w:rFonts w:ascii="Times New Roman" w:eastAsia="楷体_GB2312" w:hAnsi="Times New Roman" w:cs="Times New Roman"/>
          <w:sz w:val="28"/>
          <w:szCs w:val="28"/>
        </w:rPr>
        <w:t>备注：此表可续</w:t>
      </w:r>
      <w:r>
        <w:rPr>
          <w:rFonts w:ascii="Times New Roman" w:eastAsia="楷体_GB2312" w:hAnsi="Times New Roman" w:cs="Times New Roman" w:hint="eastAsia"/>
          <w:sz w:val="28"/>
          <w:szCs w:val="28"/>
        </w:rPr>
        <w:t>页。</w:t>
      </w:r>
    </w:p>
    <w:sectPr w:rsidR="0067381D" w:rsidSect="009A589A">
      <w:pgSz w:w="16838" w:h="11906" w:orient="landscape" w:code="9"/>
      <w:pgMar w:top="1134" w:right="1134" w:bottom="1134" w:left="1134" w:header="851" w:footer="1247"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9B7" w:rsidRDefault="00EC5A7C">
      <w:r>
        <w:separator/>
      </w:r>
    </w:p>
  </w:endnote>
  <w:endnote w:type="continuationSeparator" w:id="0">
    <w:p w:rsidR="004269B7" w:rsidRDefault="00EC5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9B7" w:rsidRDefault="00EC5A7C">
      <w:r>
        <w:separator/>
      </w:r>
    </w:p>
  </w:footnote>
  <w:footnote w:type="continuationSeparator" w:id="0">
    <w:p w:rsidR="004269B7" w:rsidRDefault="00EC5A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hODA0ZTEyMDc4ZjkwZTBjYTJiZTZkNjljMjRmNGUifQ=="/>
  </w:docVars>
  <w:rsids>
    <w:rsidRoot w:val="00EE27F3"/>
    <w:rsid w:val="00004153"/>
    <w:rsid w:val="00080F07"/>
    <w:rsid w:val="000F0E32"/>
    <w:rsid w:val="000F5349"/>
    <w:rsid w:val="00127FFB"/>
    <w:rsid w:val="00132C43"/>
    <w:rsid w:val="00253A0B"/>
    <w:rsid w:val="00280BA7"/>
    <w:rsid w:val="00360917"/>
    <w:rsid w:val="00390110"/>
    <w:rsid w:val="003F2F22"/>
    <w:rsid w:val="004269B7"/>
    <w:rsid w:val="004C2609"/>
    <w:rsid w:val="00502704"/>
    <w:rsid w:val="00586EA5"/>
    <w:rsid w:val="005F1627"/>
    <w:rsid w:val="0067381D"/>
    <w:rsid w:val="007028E0"/>
    <w:rsid w:val="00830C9A"/>
    <w:rsid w:val="008408AF"/>
    <w:rsid w:val="009A589A"/>
    <w:rsid w:val="00B7068B"/>
    <w:rsid w:val="00C71E33"/>
    <w:rsid w:val="00CB744E"/>
    <w:rsid w:val="00EC5A7C"/>
    <w:rsid w:val="00EC7C5D"/>
    <w:rsid w:val="00EE27F3"/>
    <w:rsid w:val="108C6302"/>
    <w:rsid w:val="55A25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Closing" w:semiHidden="0" w:uiPriority="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仿宋_GB2312" w:eastAsia="仿宋_GB2312" w:hAnsi="仿宋_GB2312" w:cs="仿宋_GB2312"/>
      <w:kern w:val="2"/>
      <w:sz w:val="32"/>
      <w:szCs w:val="32"/>
    </w:rPr>
  </w:style>
  <w:style w:type="paragraph" w:styleId="1">
    <w:name w:val="heading 1"/>
    <w:basedOn w:val="a"/>
    <w:next w:val="a"/>
    <w:link w:val="1Char"/>
    <w:qFormat/>
    <w:pPr>
      <w:keepNext/>
      <w:keepLines/>
      <w:spacing w:before="340" w:after="330" w:line="576" w:lineRule="auto"/>
      <w:outlineLvl w:val="0"/>
    </w:pPr>
    <w:rPr>
      <w:rFonts w:ascii="Times New Roman" w:eastAsia="宋体" w:hAnsi="Times New Roman"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qFormat/>
    <w:pPr>
      <w:ind w:leftChars="2100" w:left="100"/>
    </w:pPr>
    <w:rPr>
      <w:rFonts w:ascii="Calibri" w:hAnsi="Calibri"/>
    </w:rPr>
  </w:style>
  <w:style w:type="paragraph" w:styleId="a4">
    <w:name w:val="Body Text"/>
    <w:basedOn w:val="a"/>
    <w:link w:val="Char0"/>
    <w:uiPriority w:val="99"/>
    <w:unhideWhenUsed/>
    <w:qFormat/>
    <w:pPr>
      <w:spacing w:after="120"/>
    </w:pPr>
    <w:rPr>
      <w:rFonts w:ascii="Times New Roman" w:eastAsia="宋体" w:hAnsi="Times New Roman" w:cs="Times New Roman"/>
      <w:sz w:val="21"/>
      <w:szCs w:val="24"/>
    </w:rPr>
  </w:style>
  <w:style w:type="paragraph" w:styleId="a5">
    <w:name w:val="Body Text Indent"/>
    <w:basedOn w:val="a"/>
    <w:next w:val="a"/>
    <w:link w:val="Char1"/>
    <w:qFormat/>
    <w:pPr>
      <w:spacing w:after="120"/>
      <w:ind w:leftChars="200" w:left="420"/>
    </w:pPr>
    <w:rPr>
      <w:rFonts w:asciiTheme="minorHAnsi" w:eastAsiaTheme="minorEastAsia" w:hAnsiTheme="minorHAnsi" w:cstheme="minorBidi"/>
      <w:sz w:val="21"/>
      <w:szCs w:val="24"/>
    </w:rPr>
  </w:style>
  <w:style w:type="paragraph" w:styleId="a6">
    <w:name w:val="Balloon Text"/>
    <w:basedOn w:val="a"/>
    <w:link w:val="Char2"/>
    <w:uiPriority w:val="99"/>
    <w:semiHidden/>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asciiTheme="minorHAnsi" w:eastAsiaTheme="minorEastAsia" w:hAnsiTheme="minorHAnsi" w:cs="Times New Roman"/>
      <w:kern w:val="0"/>
      <w:sz w:val="24"/>
      <w:szCs w:val="24"/>
    </w:rPr>
  </w:style>
  <w:style w:type="character" w:customStyle="1" w:styleId="Char">
    <w:name w:val="结束语 Char"/>
    <w:basedOn w:val="a0"/>
    <w:link w:val="a3"/>
    <w:qFormat/>
    <w:rPr>
      <w:rFonts w:ascii="Calibri" w:hAnsi="Calibri"/>
    </w:rPr>
  </w:style>
  <w:style w:type="character" w:customStyle="1" w:styleId="1Char">
    <w:name w:val="标题 1 Char"/>
    <w:basedOn w:val="a0"/>
    <w:link w:val="1"/>
    <w:qFormat/>
    <w:rPr>
      <w:rFonts w:ascii="Times New Roman" w:eastAsia="宋体" w:hAnsi="Times New Roman" w:cs="Times New Roman"/>
      <w:b/>
      <w:kern w:val="44"/>
      <w:sz w:val="44"/>
      <w:szCs w:val="24"/>
    </w:rPr>
  </w:style>
  <w:style w:type="character" w:customStyle="1" w:styleId="Char0">
    <w:name w:val="正文文本 Char"/>
    <w:basedOn w:val="a0"/>
    <w:link w:val="a4"/>
    <w:uiPriority w:val="99"/>
    <w:qFormat/>
    <w:rPr>
      <w:rFonts w:ascii="Times New Roman" w:eastAsia="宋体" w:hAnsi="Times New Roman" w:cs="Times New Roman"/>
      <w:szCs w:val="24"/>
    </w:rPr>
  </w:style>
  <w:style w:type="character" w:customStyle="1" w:styleId="Char4">
    <w:name w:val="页眉 Char"/>
    <w:basedOn w:val="a0"/>
    <w:link w:val="a8"/>
    <w:uiPriority w:val="99"/>
    <w:qFormat/>
    <w:rPr>
      <w:rFonts w:ascii="仿宋_GB2312" w:eastAsia="仿宋_GB2312" w:hAnsi="仿宋_GB2312" w:cs="仿宋_GB2312"/>
      <w:sz w:val="18"/>
      <w:szCs w:val="18"/>
    </w:rPr>
  </w:style>
  <w:style w:type="character" w:customStyle="1" w:styleId="Char3">
    <w:name w:val="页脚 Char"/>
    <w:basedOn w:val="a0"/>
    <w:link w:val="a7"/>
    <w:uiPriority w:val="99"/>
    <w:rPr>
      <w:rFonts w:ascii="仿宋_GB2312" w:eastAsia="仿宋_GB2312" w:hAnsi="仿宋_GB2312" w:cs="仿宋_GB2312"/>
      <w:sz w:val="18"/>
      <w:szCs w:val="18"/>
    </w:rPr>
  </w:style>
  <w:style w:type="character" w:customStyle="1" w:styleId="Char1">
    <w:name w:val="正文文本缩进 Char"/>
    <w:basedOn w:val="a0"/>
    <w:link w:val="a5"/>
    <w:rPr>
      <w:szCs w:val="24"/>
    </w:rPr>
  </w:style>
  <w:style w:type="character" w:customStyle="1" w:styleId="Char2">
    <w:name w:val="批注框文本 Char"/>
    <w:basedOn w:val="a0"/>
    <w:link w:val="a6"/>
    <w:uiPriority w:val="99"/>
    <w:semiHidden/>
    <w:qFormat/>
    <w:rPr>
      <w:rFonts w:ascii="仿宋_GB2312" w:eastAsia="仿宋_GB2312" w:hAnsi="仿宋_GB2312" w:cs="仿宋_GB231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Closing" w:semiHidden="0" w:uiPriority="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仿宋_GB2312" w:eastAsia="仿宋_GB2312" w:hAnsi="仿宋_GB2312" w:cs="仿宋_GB2312"/>
      <w:kern w:val="2"/>
      <w:sz w:val="32"/>
      <w:szCs w:val="32"/>
    </w:rPr>
  </w:style>
  <w:style w:type="paragraph" w:styleId="1">
    <w:name w:val="heading 1"/>
    <w:basedOn w:val="a"/>
    <w:next w:val="a"/>
    <w:link w:val="1Char"/>
    <w:qFormat/>
    <w:pPr>
      <w:keepNext/>
      <w:keepLines/>
      <w:spacing w:before="340" w:after="330" w:line="576" w:lineRule="auto"/>
      <w:outlineLvl w:val="0"/>
    </w:pPr>
    <w:rPr>
      <w:rFonts w:ascii="Times New Roman" w:eastAsia="宋体" w:hAnsi="Times New Roman"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qFormat/>
    <w:pPr>
      <w:ind w:leftChars="2100" w:left="100"/>
    </w:pPr>
    <w:rPr>
      <w:rFonts w:ascii="Calibri" w:hAnsi="Calibri"/>
    </w:rPr>
  </w:style>
  <w:style w:type="paragraph" w:styleId="a4">
    <w:name w:val="Body Text"/>
    <w:basedOn w:val="a"/>
    <w:link w:val="Char0"/>
    <w:uiPriority w:val="99"/>
    <w:unhideWhenUsed/>
    <w:qFormat/>
    <w:pPr>
      <w:spacing w:after="120"/>
    </w:pPr>
    <w:rPr>
      <w:rFonts w:ascii="Times New Roman" w:eastAsia="宋体" w:hAnsi="Times New Roman" w:cs="Times New Roman"/>
      <w:sz w:val="21"/>
      <w:szCs w:val="24"/>
    </w:rPr>
  </w:style>
  <w:style w:type="paragraph" w:styleId="a5">
    <w:name w:val="Body Text Indent"/>
    <w:basedOn w:val="a"/>
    <w:next w:val="a"/>
    <w:link w:val="Char1"/>
    <w:qFormat/>
    <w:pPr>
      <w:spacing w:after="120"/>
      <w:ind w:leftChars="200" w:left="420"/>
    </w:pPr>
    <w:rPr>
      <w:rFonts w:asciiTheme="minorHAnsi" w:eastAsiaTheme="minorEastAsia" w:hAnsiTheme="minorHAnsi" w:cstheme="minorBidi"/>
      <w:sz w:val="21"/>
      <w:szCs w:val="24"/>
    </w:rPr>
  </w:style>
  <w:style w:type="paragraph" w:styleId="a6">
    <w:name w:val="Balloon Text"/>
    <w:basedOn w:val="a"/>
    <w:link w:val="Char2"/>
    <w:uiPriority w:val="99"/>
    <w:semiHidden/>
    <w:unhideWhenUsed/>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asciiTheme="minorHAnsi" w:eastAsiaTheme="minorEastAsia" w:hAnsiTheme="minorHAnsi" w:cs="Times New Roman"/>
      <w:kern w:val="0"/>
      <w:sz w:val="24"/>
      <w:szCs w:val="24"/>
    </w:rPr>
  </w:style>
  <w:style w:type="character" w:customStyle="1" w:styleId="Char">
    <w:name w:val="结束语 Char"/>
    <w:basedOn w:val="a0"/>
    <w:link w:val="a3"/>
    <w:qFormat/>
    <w:rPr>
      <w:rFonts w:ascii="Calibri" w:hAnsi="Calibri"/>
    </w:rPr>
  </w:style>
  <w:style w:type="character" w:customStyle="1" w:styleId="1Char">
    <w:name w:val="标题 1 Char"/>
    <w:basedOn w:val="a0"/>
    <w:link w:val="1"/>
    <w:qFormat/>
    <w:rPr>
      <w:rFonts w:ascii="Times New Roman" w:eastAsia="宋体" w:hAnsi="Times New Roman" w:cs="Times New Roman"/>
      <w:b/>
      <w:kern w:val="44"/>
      <w:sz w:val="44"/>
      <w:szCs w:val="24"/>
    </w:rPr>
  </w:style>
  <w:style w:type="character" w:customStyle="1" w:styleId="Char0">
    <w:name w:val="正文文本 Char"/>
    <w:basedOn w:val="a0"/>
    <w:link w:val="a4"/>
    <w:uiPriority w:val="99"/>
    <w:qFormat/>
    <w:rPr>
      <w:rFonts w:ascii="Times New Roman" w:eastAsia="宋体" w:hAnsi="Times New Roman" w:cs="Times New Roman"/>
      <w:szCs w:val="24"/>
    </w:rPr>
  </w:style>
  <w:style w:type="character" w:customStyle="1" w:styleId="Char4">
    <w:name w:val="页眉 Char"/>
    <w:basedOn w:val="a0"/>
    <w:link w:val="a8"/>
    <w:uiPriority w:val="99"/>
    <w:qFormat/>
    <w:rPr>
      <w:rFonts w:ascii="仿宋_GB2312" w:eastAsia="仿宋_GB2312" w:hAnsi="仿宋_GB2312" w:cs="仿宋_GB2312"/>
      <w:sz w:val="18"/>
      <w:szCs w:val="18"/>
    </w:rPr>
  </w:style>
  <w:style w:type="character" w:customStyle="1" w:styleId="Char3">
    <w:name w:val="页脚 Char"/>
    <w:basedOn w:val="a0"/>
    <w:link w:val="a7"/>
    <w:uiPriority w:val="99"/>
    <w:rPr>
      <w:rFonts w:ascii="仿宋_GB2312" w:eastAsia="仿宋_GB2312" w:hAnsi="仿宋_GB2312" w:cs="仿宋_GB2312"/>
      <w:sz w:val="18"/>
      <w:szCs w:val="18"/>
    </w:rPr>
  </w:style>
  <w:style w:type="character" w:customStyle="1" w:styleId="Char1">
    <w:name w:val="正文文本缩进 Char"/>
    <w:basedOn w:val="a0"/>
    <w:link w:val="a5"/>
    <w:rPr>
      <w:szCs w:val="24"/>
    </w:rPr>
  </w:style>
  <w:style w:type="character" w:customStyle="1" w:styleId="Char2">
    <w:name w:val="批注框文本 Char"/>
    <w:basedOn w:val="a0"/>
    <w:link w:val="a6"/>
    <w:uiPriority w:val="99"/>
    <w:semiHidden/>
    <w:qFormat/>
    <w:rPr>
      <w:rFonts w:ascii="仿宋_GB2312" w:eastAsia="仿宋_GB2312" w:hAnsi="仿宋_GB2312" w:cs="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1953</Words>
  <Characters>2032</Characters>
  <Application>Microsoft Office Word</Application>
  <DocSecurity>0</DocSecurity>
  <Lines>254</Lines>
  <Paragraphs>209</Paragraphs>
  <ScaleCrop>false</ScaleCrop>
  <Company>Lenovo</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伍菲</dc:creator>
  <cp:lastModifiedBy>文印室排版</cp:lastModifiedBy>
  <cp:revision>14</cp:revision>
  <dcterms:created xsi:type="dcterms:W3CDTF">2024-06-04T03:57:00Z</dcterms:created>
  <dcterms:modified xsi:type="dcterms:W3CDTF">2024-06-08T06:22:00Z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BABC28BD72294E8D9A93EF53A6BA010A_12</vt:lpwstr>
  </property>
</Properties>
</file>