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667D84" w14:textId="77777777" w:rsidR="00D37A01" w:rsidRDefault="00C014B3">
      <w:pPr>
        <w:tabs>
          <w:tab w:val="left" w:pos="312"/>
        </w:tabs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14:paraId="112BC55E" w14:textId="77777777" w:rsidR="00D37A01" w:rsidRDefault="00D37A01">
      <w:pPr>
        <w:tabs>
          <w:tab w:val="left" w:pos="312"/>
        </w:tabs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14:paraId="07F1092F" w14:textId="77777777" w:rsidR="00D37A01" w:rsidRDefault="00C014B3">
      <w:pPr>
        <w:tabs>
          <w:tab w:val="left" w:pos="312"/>
        </w:tabs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广州市信息技术赋能教学“十百千万”人才</w:t>
      </w:r>
    </w:p>
    <w:p w14:paraId="11D06BAA" w14:textId="77777777" w:rsidR="00D37A01" w:rsidRDefault="00C014B3">
      <w:pPr>
        <w:tabs>
          <w:tab w:val="left" w:pos="312"/>
        </w:tabs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培养项目（2022-2024年）优秀基地学校名单</w:t>
      </w:r>
    </w:p>
    <w:tbl>
      <w:tblPr>
        <w:tblW w:w="8657" w:type="dxa"/>
        <w:jc w:val="center"/>
        <w:tblLayout w:type="fixed"/>
        <w:tblLook w:val="04A0" w:firstRow="1" w:lastRow="0" w:firstColumn="1" w:lastColumn="0" w:noHBand="0" w:noVBand="1"/>
      </w:tblPr>
      <w:tblGrid>
        <w:gridCol w:w="941"/>
        <w:gridCol w:w="1303"/>
        <w:gridCol w:w="3803"/>
        <w:gridCol w:w="2610"/>
      </w:tblGrid>
      <w:tr w:rsidR="00D37A01" w14:paraId="769115A4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D874E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CA9EE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所属区域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FED33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B79E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认定类别</w:t>
            </w:r>
          </w:p>
        </w:tc>
      </w:tr>
      <w:tr w:rsidR="00D37A01" w14:paraId="5D195B4B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83CB9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E60B1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05E30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广州市第六中学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A22E3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45E01943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3DC4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42C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56799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广东广雅中学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42A1A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772063A5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5F5CF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3D134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局属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D8AE9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广州市财经商贸职业学校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6F060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1C8FAEF3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A9CD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DF6D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44A83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广州市越秀区小北路小学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B4F57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6EE16AF3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5AC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18A2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越秀区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4AE22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广州市越秀区东风东路小学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9196D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439CE69A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CBE2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A949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41A02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广州市绿翠现代实验学校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A9C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6F2435B6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8692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28D11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海珠区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AB31A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广州市海珠区实验小学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58B77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081783CA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D787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40024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湾区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64FC7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荔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湾区沙面小学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F51F1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3556861F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78BF7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14351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06A4A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天河区汇景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实验学校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AA05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6AA8AA60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1C8A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7CCB3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天河区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4BE74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广州市天河区天府路小学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304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79AE454D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D0BC0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8ADA7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A9E89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广州市白云区平沙培英学校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0B075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228556C1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5A225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A32FE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白云区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3140A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广州市白云区方圆实验小学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48E56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4132EDA5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F7F6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E8E01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9D19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广东省教育研究院黄埔实验学校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8EA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019AB09A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9D45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5411A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黄埔区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F3E8A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北京师范大学广州实验学校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F0189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64269A19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B088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07CF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花都区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4A3B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广州市花都区新华街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棠澍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69A35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13DD76CA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AFC9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16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91C6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B5E62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实验小学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0760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1CB0E3D7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E15A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BF57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番禺区</w:t>
            </w:r>
            <w:proofErr w:type="gramEnd"/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5944D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广州市番禺区市桥</w:t>
            </w:r>
            <w:proofErr w:type="gramStart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桥</w:t>
            </w:r>
            <w:proofErr w:type="gramEnd"/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城中学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2A5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4C7070CF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16F78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298F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D1A0E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广州市南沙第一中学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D7363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  <w:tr w:rsidR="00D37A01" w14:paraId="26C85134" w14:textId="77777777">
        <w:trPr>
          <w:trHeight w:val="510"/>
          <w:jc w:val="center"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498DB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19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8D35E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南沙区</w:t>
            </w:r>
          </w:p>
        </w:tc>
        <w:tc>
          <w:tcPr>
            <w:tcW w:w="3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6D67" w14:textId="77777777" w:rsidR="00D37A01" w:rsidRDefault="00C014B3">
            <w:pPr>
              <w:widowControl/>
              <w:spacing w:line="460" w:lineRule="exact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广州市南沙区南沙小学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EE15C" w14:textId="77777777" w:rsidR="00D37A01" w:rsidRDefault="00C014B3">
            <w:pPr>
              <w:widowControl/>
              <w:spacing w:line="46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  <w:lang w:bidi="ar"/>
              </w:rPr>
              <w:t>优秀基地学校</w:t>
            </w:r>
          </w:p>
        </w:tc>
      </w:tr>
    </w:tbl>
    <w:p w14:paraId="274B70CE" w14:textId="77777777" w:rsidR="00D37A01" w:rsidRDefault="00D37A01">
      <w:pPr>
        <w:spacing w:line="20" w:lineRule="exact"/>
      </w:pPr>
    </w:p>
    <w:sectPr w:rsidR="00D37A01" w:rsidSect="00FC497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327AD6" w14:textId="77777777" w:rsidR="006E2114" w:rsidRDefault="00C014B3">
      <w:r>
        <w:separator/>
      </w:r>
    </w:p>
  </w:endnote>
  <w:endnote w:type="continuationSeparator" w:id="0">
    <w:p w14:paraId="76BB2A33" w14:textId="77777777" w:rsidR="006E2114" w:rsidRDefault="00C0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EFFBF" w14:textId="77777777" w:rsidR="00D37A01" w:rsidRDefault="00D37A01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9B7FC8" w14:textId="77777777" w:rsidR="00D37A01" w:rsidRPr="006B6E45" w:rsidRDefault="00D37A01" w:rsidP="006B6E45">
    <w:pPr>
      <w:pStyle w:val="a3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DC8CFE" w14:textId="77777777" w:rsidR="00D37A01" w:rsidRDefault="00D37A01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9BC47C" w14:textId="77777777" w:rsidR="006E2114" w:rsidRDefault="00C014B3">
      <w:r>
        <w:separator/>
      </w:r>
    </w:p>
  </w:footnote>
  <w:footnote w:type="continuationSeparator" w:id="0">
    <w:p w14:paraId="1342D72F" w14:textId="77777777" w:rsidR="006E2114" w:rsidRDefault="00C01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D7475" w14:textId="77777777" w:rsidR="00D37A01" w:rsidRDefault="00D37A01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97D15" w14:textId="77777777" w:rsidR="00D37A01" w:rsidRDefault="00D37A01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7D7D4C"/>
    <w:rsid w:val="00001EBD"/>
    <w:rsid w:val="00084E66"/>
    <w:rsid w:val="0028324C"/>
    <w:rsid w:val="002C024F"/>
    <w:rsid w:val="00353ABC"/>
    <w:rsid w:val="004141E5"/>
    <w:rsid w:val="00480317"/>
    <w:rsid w:val="00500B43"/>
    <w:rsid w:val="00513F25"/>
    <w:rsid w:val="005C2F98"/>
    <w:rsid w:val="005E041E"/>
    <w:rsid w:val="006B6E45"/>
    <w:rsid w:val="006E2114"/>
    <w:rsid w:val="00717731"/>
    <w:rsid w:val="007D7D4C"/>
    <w:rsid w:val="008F0B89"/>
    <w:rsid w:val="00AE3F00"/>
    <w:rsid w:val="00B15E19"/>
    <w:rsid w:val="00B55CEB"/>
    <w:rsid w:val="00BF1FFE"/>
    <w:rsid w:val="00C014B3"/>
    <w:rsid w:val="00C34448"/>
    <w:rsid w:val="00D37A01"/>
    <w:rsid w:val="00E542A6"/>
    <w:rsid w:val="00FC497C"/>
    <w:rsid w:val="1FF07436"/>
    <w:rsid w:val="51DD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289</Characters>
  <Application>Microsoft Office Word</Application>
  <DocSecurity>0</DocSecurity>
  <Lines>57</Lines>
  <Paragraphs>94</Paragraphs>
  <ScaleCrop>false</ScaleCrop>
  <Company>HP Inc.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Z</dc:creator>
  <cp:lastModifiedBy>文印室排版</cp:lastModifiedBy>
  <cp:revision>3</cp:revision>
  <dcterms:created xsi:type="dcterms:W3CDTF">2024-11-22T10:59:00Z</dcterms:created>
  <dcterms:modified xsi:type="dcterms:W3CDTF">2024-11-22T11:01:00Z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6BD5D3BF77204CA8BFAC648B128FF3A1_12</vt:lpwstr>
  </property>
</Properties>
</file>