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C3ED84" w14:textId="77777777" w:rsidR="00EB3026" w:rsidRPr="008C4A8F" w:rsidRDefault="00516B83" w:rsidP="008C4A8F">
      <w:pPr>
        <w:adjustRightInd w:val="0"/>
        <w:snapToGrid w:val="0"/>
        <w:spacing w:line="560" w:lineRule="exact"/>
        <w:rPr>
          <w:rFonts w:ascii="Times New Roman" w:eastAsia="黑体" w:hAnsi="Times New Roman" w:cs="Times New Roman"/>
          <w:color w:val="000000"/>
          <w:sz w:val="32"/>
          <w:szCs w:val="32"/>
        </w:rPr>
      </w:pPr>
      <w:r w:rsidRPr="008C4A8F">
        <w:rPr>
          <w:rFonts w:ascii="Times New Roman" w:eastAsia="黑体" w:hAnsi="Times New Roman" w:cs="Times New Roman"/>
          <w:color w:val="000000"/>
          <w:sz w:val="32"/>
          <w:szCs w:val="32"/>
        </w:rPr>
        <w:t>附表</w:t>
      </w:r>
      <w:r w:rsidRPr="008C4A8F">
        <w:rPr>
          <w:rFonts w:ascii="Times New Roman" w:eastAsia="黑体" w:hAnsi="Times New Roman" w:cs="Times New Roman"/>
          <w:color w:val="000000"/>
          <w:sz w:val="32"/>
          <w:szCs w:val="32"/>
        </w:rPr>
        <w:t>4</w:t>
      </w:r>
    </w:p>
    <w:p w14:paraId="677BA908" w14:textId="77777777" w:rsidR="00EB3026" w:rsidRPr="008C4A8F" w:rsidRDefault="00EB3026" w:rsidP="008C4A8F">
      <w:pPr>
        <w:adjustRightInd w:val="0"/>
        <w:snapToGrid w:val="0"/>
        <w:spacing w:line="560" w:lineRule="exact"/>
        <w:rPr>
          <w:rFonts w:ascii="Times New Roman" w:eastAsia="黑体" w:hAnsi="Times New Roman" w:cs="Times New Roman"/>
          <w:color w:val="000000"/>
          <w:szCs w:val="21"/>
        </w:rPr>
      </w:pPr>
    </w:p>
    <w:p w14:paraId="0E108E12" w14:textId="6C91CBE4" w:rsidR="00EB3026" w:rsidRPr="008C4A8F" w:rsidRDefault="00516B83" w:rsidP="008C4A8F">
      <w:pPr>
        <w:adjustRightInd w:val="0"/>
        <w:snapToGrid w:val="0"/>
        <w:spacing w:line="560" w:lineRule="exact"/>
        <w:jc w:val="center"/>
        <w:rPr>
          <w:rFonts w:ascii="方正小标宋_GBK" w:eastAsia="方正小标宋_GBK" w:hAnsi="Times New Roman" w:cs="Times New Roman"/>
          <w:sz w:val="44"/>
          <w:szCs w:val="44"/>
        </w:rPr>
      </w:pPr>
      <w:r w:rsidRPr="008C4A8F">
        <w:rPr>
          <w:rFonts w:ascii="方正小标宋_GBK" w:eastAsia="方正小标宋_GBK" w:hAnsi="Times New Roman" w:cs="Times New Roman" w:hint="eastAsia"/>
          <w:sz w:val="44"/>
          <w:szCs w:val="44"/>
        </w:rPr>
        <w:t>广州市青少年科技教育项目自评评分表</w:t>
      </w:r>
    </w:p>
    <w:p w14:paraId="2C270D2D" w14:textId="77777777" w:rsidR="00EB3026" w:rsidRPr="008C4A8F" w:rsidRDefault="00EB3026" w:rsidP="008C4A8F">
      <w:pPr>
        <w:adjustRightInd w:val="0"/>
        <w:snapToGrid w:val="0"/>
        <w:spacing w:line="560" w:lineRule="exact"/>
        <w:rPr>
          <w:rFonts w:ascii="方正小标宋_GBK" w:eastAsia="方正小标宋_GBK" w:hAnsi="Times New Roman" w:cs="Times New Roman"/>
          <w:color w:val="000000"/>
          <w:szCs w:val="21"/>
        </w:rPr>
      </w:pPr>
    </w:p>
    <w:p w14:paraId="71313982" w14:textId="77777777" w:rsidR="00EB3026" w:rsidRPr="008C4A8F" w:rsidRDefault="00516B83" w:rsidP="008C4A8F">
      <w:pPr>
        <w:adjustRightInd w:val="0"/>
        <w:snapToGrid w:val="0"/>
        <w:spacing w:line="560" w:lineRule="exact"/>
        <w:jc w:val="left"/>
        <w:rPr>
          <w:rFonts w:ascii="Times New Roman" w:eastAsia="仿宋_GB2312" w:hAnsi="Times New Roman" w:cs="Times New Roman"/>
          <w:color w:val="000000"/>
          <w:sz w:val="28"/>
          <w:szCs w:val="28"/>
        </w:rPr>
      </w:pPr>
      <w:r w:rsidRPr="008C4A8F">
        <w:rPr>
          <w:rFonts w:ascii="Times New Roman" w:eastAsia="仿宋_GB2312" w:hAnsi="Times New Roman" w:cs="Times New Roman"/>
          <w:color w:val="000000"/>
          <w:sz w:val="28"/>
          <w:szCs w:val="28"/>
        </w:rPr>
        <w:t>项目名称：</w:t>
      </w:r>
      <w:r w:rsidRPr="008C4A8F">
        <w:rPr>
          <w:rFonts w:ascii="Times New Roman" w:eastAsia="仿宋_GB2312" w:hAnsi="Times New Roman" w:cs="Times New Roman"/>
          <w:color w:val="000000"/>
          <w:sz w:val="28"/>
          <w:szCs w:val="28"/>
        </w:rPr>
        <w:t xml:space="preserve">                      </w:t>
      </w:r>
      <w:r w:rsidRPr="008C4A8F">
        <w:rPr>
          <w:rFonts w:ascii="Times New Roman" w:eastAsia="仿宋_GB2312" w:hAnsi="Times New Roman" w:cs="Times New Roman"/>
          <w:color w:val="000000"/>
          <w:sz w:val="28"/>
          <w:szCs w:val="28"/>
        </w:rPr>
        <w:t>任务书编号：</w:t>
      </w:r>
    </w:p>
    <w:p w14:paraId="087818FB" w14:textId="77777777" w:rsidR="00EB3026" w:rsidRPr="008C4A8F" w:rsidRDefault="00516B83" w:rsidP="008C4A8F">
      <w:pPr>
        <w:adjustRightInd w:val="0"/>
        <w:snapToGrid w:val="0"/>
        <w:spacing w:line="560" w:lineRule="exact"/>
        <w:jc w:val="left"/>
        <w:rPr>
          <w:rFonts w:ascii="Times New Roman" w:eastAsia="仿宋_GB2312" w:hAnsi="Times New Roman" w:cs="Times New Roman"/>
          <w:color w:val="000000"/>
          <w:sz w:val="28"/>
          <w:szCs w:val="28"/>
        </w:rPr>
      </w:pPr>
      <w:r w:rsidRPr="008C4A8F">
        <w:rPr>
          <w:rFonts w:ascii="Times New Roman" w:eastAsia="仿宋_GB2312" w:hAnsi="Times New Roman" w:cs="Times New Roman"/>
          <w:color w:val="000000"/>
          <w:sz w:val="28"/>
          <w:szCs w:val="28"/>
        </w:rPr>
        <w:t>承担单位：</w:t>
      </w:r>
      <w:r w:rsidRPr="008C4A8F">
        <w:rPr>
          <w:rFonts w:ascii="Times New Roman" w:eastAsia="仿宋_GB2312" w:hAnsi="Times New Roman" w:cs="Times New Roman"/>
          <w:color w:val="000000"/>
          <w:sz w:val="28"/>
          <w:szCs w:val="28"/>
        </w:rPr>
        <w:t xml:space="preserve">                      </w:t>
      </w:r>
      <w:r w:rsidRPr="008C4A8F">
        <w:rPr>
          <w:rFonts w:ascii="Times New Roman" w:eastAsia="仿宋_GB2312" w:hAnsi="Times New Roman" w:cs="Times New Roman"/>
          <w:color w:val="000000"/>
          <w:kern w:val="0"/>
          <w:sz w:val="28"/>
          <w:szCs w:val="28"/>
        </w:rPr>
        <w:t>自评时间：</w:t>
      </w:r>
      <w:r w:rsidRPr="008C4A8F">
        <w:rPr>
          <w:rFonts w:ascii="Times New Roman" w:eastAsia="仿宋_GB2312" w:hAnsi="Times New Roman" w:cs="Times New Roman"/>
          <w:color w:val="000000"/>
          <w:kern w:val="0"/>
          <w:sz w:val="28"/>
          <w:szCs w:val="28"/>
        </w:rPr>
        <w:t>2024</w:t>
      </w:r>
      <w:r w:rsidRPr="008C4A8F">
        <w:rPr>
          <w:rFonts w:ascii="Times New Roman" w:eastAsia="仿宋_GB2312" w:hAnsi="Times New Roman" w:cs="Times New Roman"/>
          <w:color w:val="000000"/>
          <w:kern w:val="0"/>
          <w:sz w:val="28"/>
          <w:szCs w:val="28"/>
        </w:rPr>
        <w:t>年</w:t>
      </w:r>
      <w:r w:rsidRPr="008C4A8F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u w:val="single"/>
        </w:rPr>
        <w:t xml:space="preserve">   </w:t>
      </w:r>
      <w:r w:rsidRPr="008C4A8F">
        <w:rPr>
          <w:rFonts w:ascii="Times New Roman" w:eastAsia="仿宋_GB2312" w:hAnsi="Times New Roman" w:cs="Times New Roman"/>
          <w:color w:val="000000"/>
          <w:kern w:val="0"/>
          <w:sz w:val="28"/>
          <w:szCs w:val="28"/>
        </w:rPr>
        <w:t>月</w:t>
      </w:r>
      <w:r w:rsidRPr="008C4A8F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u w:val="single"/>
        </w:rPr>
        <w:t xml:space="preserve">   </w:t>
      </w:r>
      <w:r w:rsidRPr="008C4A8F">
        <w:rPr>
          <w:rFonts w:ascii="Times New Roman" w:eastAsia="仿宋_GB2312" w:hAnsi="Times New Roman" w:cs="Times New Roman"/>
          <w:color w:val="000000"/>
          <w:kern w:val="0"/>
          <w:sz w:val="28"/>
          <w:szCs w:val="28"/>
        </w:rPr>
        <w:t>日</w:t>
      </w:r>
    </w:p>
    <w:tbl>
      <w:tblPr>
        <w:tblW w:w="5096" w:type="pct"/>
        <w:jc w:val="center"/>
        <w:tblInd w:w="50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905"/>
        <w:gridCol w:w="1133"/>
        <w:gridCol w:w="1932"/>
        <w:gridCol w:w="705"/>
        <w:gridCol w:w="3832"/>
        <w:gridCol w:w="843"/>
      </w:tblGrid>
      <w:tr w:rsidR="008C4A8F" w:rsidRPr="008C4A8F" w14:paraId="1228B304" w14:textId="77777777" w:rsidTr="008C4A8F">
        <w:trPr>
          <w:cantSplit/>
          <w:trHeight w:val="880"/>
          <w:tblHeader/>
          <w:jc w:val="center"/>
        </w:trPr>
        <w:tc>
          <w:tcPr>
            <w:tcW w:w="484" w:type="pct"/>
            <w:shd w:val="clear" w:color="auto" w:fill="auto"/>
            <w:vAlign w:val="center"/>
          </w:tcPr>
          <w:p w14:paraId="02630644" w14:textId="227D008F" w:rsidR="008C4A8F" w:rsidRPr="008C4A8F" w:rsidRDefault="00516B83" w:rsidP="008C4A8F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</w:pPr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一级指标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2BF41135" w14:textId="77777777" w:rsidR="00EB3026" w:rsidRPr="008C4A8F" w:rsidRDefault="00516B83" w:rsidP="008C4A8F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</w:pPr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二级</w:t>
            </w:r>
          </w:p>
          <w:p w14:paraId="4D44E211" w14:textId="77777777" w:rsidR="00EB3026" w:rsidRPr="008C4A8F" w:rsidRDefault="00516B83" w:rsidP="008C4A8F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</w:pPr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指标</w:t>
            </w:r>
          </w:p>
        </w:tc>
        <w:tc>
          <w:tcPr>
            <w:tcW w:w="1033" w:type="pct"/>
            <w:shd w:val="clear" w:color="auto" w:fill="auto"/>
            <w:vAlign w:val="center"/>
          </w:tcPr>
          <w:p w14:paraId="66A17F6A" w14:textId="77777777" w:rsidR="00EB3026" w:rsidRPr="008C4A8F" w:rsidRDefault="00516B83" w:rsidP="008C4A8F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</w:pPr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三级指标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CA1EC28" w14:textId="77777777" w:rsidR="00EB3026" w:rsidRPr="008C4A8F" w:rsidRDefault="00516B83" w:rsidP="008C4A8F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</w:pPr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分值</w:t>
            </w:r>
          </w:p>
        </w:tc>
        <w:tc>
          <w:tcPr>
            <w:tcW w:w="2049" w:type="pct"/>
            <w:shd w:val="clear" w:color="auto" w:fill="auto"/>
            <w:vAlign w:val="center"/>
          </w:tcPr>
          <w:p w14:paraId="4AEDB4E4" w14:textId="77777777" w:rsidR="00EB3026" w:rsidRPr="008C4A8F" w:rsidRDefault="00516B83" w:rsidP="008C4A8F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</w:pPr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评分标准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C415A0F" w14:textId="77777777" w:rsidR="00EB3026" w:rsidRPr="008C4A8F" w:rsidRDefault="00516B83" w:rsidP="008C4A8F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</w:pPr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得分</w:t>
            </w:r>
          </w:p>
        </w:tc>
      </w:tr>
      <w:tr w:rsidR="008C4A8F" w:rsidRPr="008C4A8F" w14:paraId="6EEFEB1E" w14:textId="77777777" w:rsidTr="008C4A8F">
        <w:trPr>
          <w:trHeight w:val="850"/>
          <w:jc w:val="center"/>
        </w:trPr>
        <w:tc>
          <w:tcPr>
            <w:tcW w:w="484" w:type="pct"/>
            <w:vMerge w:val="restart"/>
            <w:shd w:val="clear" w:color="auto" w:fill="auto"/>
            <w:vAlign w:val="center"/>
          </w:tcPr>
          <w:p w14:paraId="3E685175" w14:textId="77777777" w:rsidR="00EB3026" w:rsidRPr="008C4A8F" w:rsidRDefault="00516B83" w:rsidP="008C4A8F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</w:pPr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项目管理和实施</w:t>
            </w:r>
          </w:p>
          <w:p w14:paraId="4309C767" w14:textId="77777777" w:rsidR="00EB3026" w:rsidRPr="008C4A8F" w:rsidRDefault="00516B83" w:rsidP="008C4A8F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</w:pPr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(25)</w:t>
            </w:r>
          </w:p>
        </w:tc>
        <w:tc>
          <w:tcPr>
            <w:tcW w:w="606" w:type="pct"/>
            <w:vMerge w:val="restart"/>
            <w:shd w:val="clear" w:color="auto" w:fill="auto"/>
            <w:vAlign w:val="center"/>
          </w:tcPr>
          <w:p w14:paraId="417FF612" w14:textId="77777777" w:rsidR="008C4A8F" w:rsidRDefault="00516B83" w:rsidP="008C4A8F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</w:pPr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绩效</w:t>
            </w:r>
          </w:p>
          <w:p w14:paraId="69338259" w14:textId="650FF9D0" w:rsidR="00EB3026" w:rsidRPr="008C4A8F" w:rsidRDefault="00516B83" w:rsidP="008C4A8F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</w:pPr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目标</w:t>
            </w:r>
          </w:p>
        </w:tc>
        <w:tc>
          <w:tcPr>
            <w:tcW w:w="1033" w:type="pct"/>
            <w:shd w:val="clear" w:color="auto" w:fill="auto"/>
            <w:vAlign w:val="center"/>
          </w:tcPr>
          <w:p w14:paraId="781C788E" w14:textId="77777777" w:rsidR="00EB3026" w:rsidRPr="008C4A8F" w:rsidRDefault="00516B83" w:rsidP="008C4A8F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</w:pPr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项目设有明确的绩效目标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749D2D3" w14:textId="77777777" w:rsidR="00EB3026" w:rsidRPr="008C4A8F" w:rsidRDefault="00516B83" w:rsidP="008C4A8F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</w:pPr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49" w:type="pct"/>
            <w:shd w:val="clear" w:color="auto" w:fill="auto"/>
            <w:vAlign w:val="center"/>
          </w:tcPr>
          <w:p w14:paraId="6629D093" w14:textId="77777777" w:rsidR="00EB3026" w:rsidRPr="008C4A8F" w:rsidRDefault="00516B83" w:rsidP="008C4A8F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</w:pPr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目标明确得</w:t>
            </w:r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2</w:t>
            </w:r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分，基本明确得</w:t>
            </w:r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1</w:t>
            </w:r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分，不明确不得分。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D339534" w14:textId="77777777" w:rsidR="00EB3026" w:rsidRPr="008C4A8F" w:rsidRDefault="00EB3026" w:rsidP="008C4A8F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C4A8F" w:rsidRPr="008C4A8F" w14:paraId="503DEE97" w14:textId="77777777" w:rsidTr="008C4A8F">
        <w:trPr>
          <w:trHeight w:val="1131"/>
          <w:jc w:val="center"/>
        </w:trPr>
        <w:tc>
          <w:tcPr>
            <w:tcW w:w="484" w:type="pct"/>
            <w:vMerge/>
            <w:shd w:val="clear" w:color="auto" w:fill="auto"/>
            <w:vAlign w:val="center"/>
          </w:tcPr>
          <w:p w14:paraId="051BC83A" w14:textId="77777777" w:rsidR="00EB3026" w:rsidRPr="008C4A8F" w:rsidRDefault="00EB3026" w:rsidP="008C4A8F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6" w:type="pct"/>
            <w:vMerge/>
            <w:shd w:val="clear" w:color="auto" w:fill="auto"/>
            <w:vAlign w:val="center"/>
          </w:tcPr>
          <w:p w14:paraId="15DD02F5" w14:textId="77777777" w:rsidR="00EB3026" w:rsidRPr="008C4A8F" w:rsidRDefault="00EB3026" w:rsidP="008C4A8F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33" w:type="pct"/>
            <w:shd w:val="clear" w:color="auto" w:fill="auto"/>
            <w:vAlign w:val="center"/>
          </w:tcPr>
          <w:p w14:paraId="5AC73915" w14:textId="77777777" w:rsidR="00EB3026" w:rsidRPr="008C4A8F" w:rsidRDefault="00516B83" w:rsidP="008C4A8F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</w:pPr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绩效目标具有量化指标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7E5D0CB" w14:textId="77777777" w:rsidR="00EB3026" w:rsidRPr="008C4A8F" w:rsidRDefault="00516B83" w:rsidP="008C4A8F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</w:pPr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049" w:type="pct"/>
            <w:shd w:val="clear" w:color="auto" w:fill="auto"/>
            <w:vAlign w:val="center"/>
          </w:tcPr>
          <w:p w14:paraId="3687C062" w14:textId="77777777" w:rsidR="00EB3026" w:rsidRPr="008C4A8F" w:rsidRDefault="00516B83" w:rsidP="008C4A8F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</w:pPr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全面、细化量化指标得</w:t>
            </w:r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3</w:t>
            </w:r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分，主要目标量化得</w:t>
            </w:r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2</w:t>
            </w:r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分，无量化指标不得分。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0EC31C4" w14:textId="77777777" w:rsidR="00EB3026" w:rsidRPr="008C4A8F" w:rsidRDefault="00EB3026" w:rsidP="008C4A8F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C4A8F" w:rsidRPr="008C4A8F" w14:paraId="1539A461" w14:textId="77777777" w:rsidTr="008C4A8F">
        <w:trPr>
          <w:trHeight w:val="1601"/>
          <w:jc w:val="center"/>
        </w:trPr>
        <w:tc>
          <w:tcPr>
            <w:tcW w:w="484" w:type="pct"/>
            <w:vMerge/>
            <w:shd w:val="clear" w:color="auto" w:fill="auto"/>
            <w:vAlign w:val="center"/>
          </w:tcPr>
          <w:p w14:paraId="72F6EE25" w14:textId="77777777" w:rsidR="00EB3026" w:rsidRPr="008C4A8F" w:rsidRDefault="00EB3026" w:rsidP="008C4A8F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6" w:type="pct"/>
            <w:vMerge w:val="restart"/>
            <w:shd w:val="clear" w:color="auto" w:fill="auto"/>
            <w:vAlign w:val="center"/>
          </w:tcPr>
          <w:p w14:paraId="36B320B0" w14:textId="77777777" w:rsidR="008C4A8F" w:rsidRDefault="00516B83" w:rsidP="008C4A8F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</w:pPr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项目</w:t>
            </w:r>
          </w:p>
          <w:p w14:paraId="061AF2BD" w14:textId="10F9CE8A" w:rsidR="00EB3026" w:rsidRPr="008C4A8F" w:rsidRDefault="00516B83" w:rsidP="008C4A8F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</w:pPr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实施</w:t>
            </w:r>
          </w:p>
        </w:tc>
        <w:tc>
          <w:tcPr>
            <w:tcW w:w="1033" w:type="pct"/>
            <w:shd w:val="clear" w:color="auto" w:fill="auto"/>
            <w:vAlign w:val="center"/>
          </w:tcPr>
          <w:p w14:paraId="52DEE259" w14:textId="77777777" w:rsidR="00EB3026" w:rsidRPr="008C4A8F" w:rsidRDefault="00516B83" w:rsidP="008C4A8F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</w:pPr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项目调整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B9E582F" w14:textId="77777777" w:rsidR="00EB3026" w:rsidRPr="008C4A8F" w:rsidRDefault="00516B83" w:rsidP="008C4A8F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</w:pPr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049" w:type="pct"/>
            <w:shd w:val="clear" w:color="auto" w:fill="auto"/>
            <w:vAlign w:val="center"/>
          </w:tcPr>
          <w:p w14:paraId="14A9D37A" w14:textId="77777777" w:rsidR="00EB3026" w:rsidRPr="008C4A8F" w:rsidRDefault="00516B83" w:rsidP="008C4A8F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</w:pPr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项目按合同计划内容开展未调整，或确实需调整且按规定履行了相关调整申请及批复手续的得</w:t>
            </w:r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5</w:t>
            </w:r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分；否则，酌情扣分。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2229EF9" w14:textId="77777777" w:rsidR="00EB3026" w:rsidRPr="008C4A8F" w:rsidRDefault="00EB3026" w:rsidP="008C4A8F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C4A8F" w:rsidRPr="008C4A8F" w14:paraId="41997F1B" w14:textId="77777777" w:rsidTr="008C4A8F">
        <w:trPr>
          <w:trHeight w:val="1228"/>
          <w:jc w:val="center"/>
        </w:trPr>
        <w:tc>
          <w:tcPr>
            <w:tcW w:w="484" w:type="pct"/>
            <w:vMerge/>
            <w:shd w:val="clear" w:color="auto" w:fill="auto"/>
            <w:vAlign w:val="center"/>
          </w:tcPr>
          <w:p w14:paraId="5F63E29F" w14:textId="77777777" w:rsidR="00EB3026" w:rsidRPr="008C4A8F" w:rsidRDefault="00EB3026" w:rsidP="008C4A8F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6" w:type="pct"/>
            <w:vMerge/>
            <w:shd w:val="clear" w:color="auto" w:fill="auto"/>
            <w:vAlign w:val="center"/>
          </w:tcPr>
          <w:p w14:paraId="15F9CF3F" w14:textId="77777777" w:rsidR="00EB3026" w:rsidRPr="008C4A8F" w:rsidRDefault="00EB3026" w:rsidP="008C4A8F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33" w:type="pct"/>
            <w:shd w:val="clear" w:color="auto" w:fill="auto"/>
            <w:vAlign w:val="center"/>
          </w:tcPr>
          <w:p w14:paraId="2B90636D" w14:textId="77777777" w:rsidR="00EB3026" w:rsidRPr="008C4A8F" w:rsidRDefault="00516B83" w:rsidP="008C4A8F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</w:pPr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项目实施进度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D4327A2" w14:textId="77777777" w:rsidR="00EB3026" w:rsidRPr="008C4A8F" w:rsidRDefault="00516B83" w:rsidP="008C4A8F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</w:pPr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49" w:type="pct"/>
            <w:shd w:val="clear" w:color="auto" w:fill="auto"/>
            <w:vAlign w:val="center"/>
          </w:tcPr>
          <w:p w14:paraId="7454664A" w14:textId="77777777" w:rsidR="00EB3026" w:rsidRPr="008C4A8F" w:rsidRDefault="00516B83" w:rsidP="008C4A8F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</w:pPr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项目在合同实施期内完成的得</w:t>
            </w:r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10</w:t>
            </w:r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分；项目逾期未完成的，根据实际完成情况酌情扣分。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4E5090F" w14:textId="77777777" w:rsidR="00EB3026" w:rsidRPr="008C4A8F" w:rsidRDefault="00EB3026" w:rsidP="008C4A8F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C4A8F" w:rsidRPr="008C4A8F" w14:paraId="7B6F9BDE" w14:textId="77777777" w:rsidTr="008C4A8F">
        <w:trPr>
          <w:trHeight w:val="868"/>
          <w:jc w:val="center"/>
        </w:trPr>
        <w:tc>
          <w:tcPr>
            <w:tcW w:w="484" w:type="pct"/>
            <w:vMerge/>
            <w:shd w:val="clear" w:color="auto" w:fill="auto"/>
            <w:vAlign w:val="center"/>
          </w:tcPr>
          <w:p w14:paraId="38AE15E9" w14:textId="77777777" w:rsidR="00EB3026" w:rsidRPr="008C4A8F" w:rsidRDefault="00EB3026" w:rsidP="008C4A8F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6" w:type="pct"/>
            <w:shd w:val="clear" w:color="auto" w:fill="auto"/>
            <w:vAlign w:val="center"/>
          </w:tcPr>
          <w:p w14:paraId="5A754C5D" w14:textId="77777777" w:rsidR="008C4A8F" w:rsidRDefault="00516B83" w:rsidP="008C4A8F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</w:pPr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中期</w:t>
            </w:r>
          </w:p>
          <w:p w14:paraId="098B6317" w14:textId="60FF6985" w:rsidR="00EB3026" w:rsidRPr="008C4A8F" w:rsidRDefault="00516B83" w:rsidP="008C4A8F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</w:pPr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绩效</w:t>
            </w:r>
          </w:p>
        </w:tc>
        <w:tc>
          <w:tcPr>
            <w:tcW w:w="1033" w:type="pct"/>
            <w:shd w:val="clear" w:color="auto" w:fill="auto"/>
            <w:vAlign w:val="center"/>
          </w:tcPr>
          <w:p w14:paraId="43651BDB" w14:textId="77777777" w:rsidR="00EB3026" w:rsidRPr="008C4A8F" w:rsidRDefault="00516B83" w:rsidP="008C4A8F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</w:pPr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按要求提交</w:t>
            </w:r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9</w:t>
            </w:r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月进展情况报告表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8EA8ABC" w14:textId="77777777" w:rsidR="00EB3026" w:rsidRPr="008C4A8F" w:rsidRDefault="00516B83" w:rsidP="008C4A8F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</w:pPr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049" w:type="pct"/>
            <w:shd w:val="clear" w:color="auto" w:fill="auto"/>
            <w:vAlign w:val="center"/>
          </w:tcPr>
          <w:p w14:paraId="78D91088" w14:textId="77777777" w:rsidR="00EB3026" w:rsidRPr="008C4A8F" w:rsidRDefault="00516B83" w:rsidP="008C4A8F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</w:pPr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按要求提交得</w:t>
            </w:r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5</w:t>
            </w:r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分，否则不得分。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A5C2120" w14:textId="77777777" w:rsidR="00EB3026" w:rsidRPr="008C4A8F" w:rsidRDefault="00EB3026" w:rsidP="008C4A8F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C4A8F" w:rsidRPr="008C4A8F" w14:paraId="3AEDDB5D" w14:textId="77777777" w:rsidTr="008C4A8F">
        <w:trPr>
          <w:trHeight w:val="826"/>
          <w:jc w:val="center"/>
        </w:trPr>
        <w:tc>
          <w:tcPr>
            <w:tcW w:w="484" w:type="pct"/>
            <w:vMerge w:val="restart"/>
            <w:shd w:val="clear" w:color="auto" w:fill="auto"/>
            <w:vAlign w:val="center"/>
          </w:tcPr>
          <w:p w14:paraId="03BB8C49" w14:textId="77777777" w:rsidR="00EB3026" w:rsidRPr="008C4A8F" w:rsidRDefault="00516B83" w:rsidP="008C4A8F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</w:pPr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资金管理及使用</w:t>
            </w:r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(35)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4D019114" w14:textId="77777777" w:rsidR="00EB3026" w:rsidRPr="008C4A8F" w:rsidRDefault="00516B83" w:rsidP="008C4A8F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</w:pPr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资金</w:t>
            </w:r>
          </w:p>
          <w:p w14:paraId="50278DD2" w14:textId="77777777" w:rsidR="00EB3026" w:rsidRPr="008C4A8F" w:rsidRDefault="00516B83" w:rsidP="008C4A8F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</w:pPr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到位</w:t>
            </w:r>
          </w:p>
        </w:tc>
        <w:tc>
          <w:tcPr>
            <w:tcW w:w="1033" w:type="pct"/>
            <w:shd w:val="clear" w:color="auto" w:fill="auto"/>
            <w:vAlign w:val="center"/>
          </w:tcPr>
          <w:p w14:paraId="18789E2A" w14:textId="77777777" w:rsidR="00EB3026" w:rsidRPr="008C4A8F" w:rsidRDefault="00516B83" w:rsidP="008C4A8F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</w:pPr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市本级财政资金到位率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65861CF" w14:textId="77777777" w:rsidR="00EB3026" w:rsidRPr="008C4A8F" w:rsidRDefault="00516B83" w:rsidP="008C4A8F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</w:pPr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49" w:type="pct"/>
            <w:shd w:val="clear" w:color="auto" w:fill="auto"/>
            <w:vAlign w:val="center"/>
          </w:tcPr>
          <w:p w14:paraId="67AD3703" w14:textId="77777777" w:rsidR="00EB3026" w:rsidRPr="008C4A8F" w:rsidRDefault="00516B83" w:rsidP="008C4A8F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</w:pPr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全部到位得</w:t>
            </w:r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2</w:t>
            </w:r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分，不到位不得分。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B244EBE" w14:textId="77777777" w:rsidR="00EB3026" w:rsidRPr="008C4A8F" w:rsidRDefault="00EB3026" w:rsidP="008C4A8F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C4A8F" w:rsidRPr="008C4A8F" w14:paraId="746540DC" w14:textId="77777777" w:rsidTr="008C4A8F">
        <w:trPr>
          <w:trHeight w:val="722"/>
          <w:jc w:val="center"/>
        </w:trPr>
        <w:tc>
          <w:tcPr>
            <w:tcW w:w="484" w:type="pct"/>
            <w:vMerge/>
            <w:shd w:val="clear" w:color="auto" w:fill="auto"/>
            <w:vAlign w:val="center"/>
          </w:tcPr>
          <w:p w14:paraId="520560DE" w14:textId="77777777" w:rsidR="00EB3026" w:rsidRPr="008C4A8F" w:rsidRDefault="00EB3026" w:rsidP="008C4A8F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6" w:type="pct"/>
            <w:shd w:val="clear" w:color="auto" w:fill="auto"/>
            <w:vAlign w:val="center"/>
          </w:tcPr>
          <w:p w14:paraId="2689609F" w14:textId="77777777" w:rsidR="008C4A8F" w:rsidRDefault="00516B83" w:rsidP="008C4A8F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</w:pPr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资金</w:t>
            </w:r>
          </w:p>
          <w:p w14:paraId="3361F592" w14:textId="7F4C8C66" w:rsidR="00EB3026" w:rsidRPr="008C4A8F" w:rsidRDefault="00516B83" w:rsidP="008C4A8F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</w:pPr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管理</w:t>
            </w:r>
          </w:p>
        </w:tc>
        <w:tc>
          <w:tcPr>
            <w:tcW w:w="1033" w:type="pct"/>
            <w:shd w:val="clear" w:color="auto" w:fill="auto"/>
            <w:vAlign w:val="center"/>
          </w:tcPr>
          <w:p w14:paraId="5016C279" w14:textId="77777777" w:rsidR="00EB3026" w:rsidRPr="008C4A8F" w:rsidRDefault="00516B83" w:rsidP="008C4A8F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</w:pPr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支出明细清晰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42F6D08" w14:textId="77777777" w:rsidR="00EB3026" w:rsidRPr="008C4A8F" w:rsidRDefault="00516B83" w:rsidP="008C4A8F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</w:pPr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049" w:type="pct"/>
            <w:shd w:val="clear" w:color="auto" w:fill="auto"/>
            <w:vAlign w:val="center"/>
          </w:tcPr>
          <w:p w14:paraId="7A7693E9" w14:textId="77777777" w:rsidR="00EB3026" w:rsidRPr="008C4A8F" w:rsidRDefault="00516B83" w:rsidP="008C4A8F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</w:pPr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有支出明细账的得</w:t>
            </w:r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3</w:t>
            </w:r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分，没有提交的不得分。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21540D7" w14:textId="77777777" w:rsidR="00EB3026" w:rsidRPr="008C4A8F" w:rsidRDefault="00EB3026" w:rsidP="008C4A8F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C4A8F" w:rsidRPr="008C4A8F" w14:paraId="75DC96ED" w14:textId="77777777" w:rsidTr="008C4A8F">
        <w:trPr>
          <w:trHeight w:val="1237"/>
          <w:jc w:val="center"/>
        </w:trPr>
        <w:tc>
          <w:tcPr>
            <w:tcW w:w="484" w:type="pct"/>
            <w:vMerge/>
            <w:shd w:val="clear" w:color="auto" w:fill="auto"/>
            <w:vAlign w:val="center"/>
          </w:tcPr>
          <w:p w14:paraId="6B762012" w14:textId="77777777" w:rsidR="00EB3026" w:rsidRPr="008C4A8F" w:rsidRDefault="00EB3026" w:rsidP="008C4A8F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6" w:type="pct"/>
            <w:vMerge w:val="restart"/>
            <w:shd w:val="clear" w:color="auto" w:fill="auto"/>
            <w:vAlign w:val="center"/>
          </w:tcPr>
          <w:p w14:paraId="2DB93EF6" w14:textId="77777777" w:rsidR="00EB3026" w:rsidRPr="008C4A8F" w:rsidRDefault="00516B83" w:rsidP="008C4A8F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</w:pPr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资金</w:t>
            </w:r>
          </w:p>
          <w:p w14:paraId="36B136EA" w14:textId="77777777" w:rsidR="00EB3026" w:rsidRPr="008C4A8F" w:rsidRDefault="00516B83" w:rsidP="008C4A8F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</w:pPr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使用</w:t>
            </w:r>
          </w:p>
        </w:tc>
        <w:tc>
          <w:tcPr>
            <w:tcW w:w="1033" w:type="pct"/>
            <w:shd w:val="clear" w:color="auto" w:fill="auto"/>
            <w:vAlign w:val="center"/>
          </w:tcPr>
          <w:p w14:paraId="479476CA" w14:textId="77777777" w:rsidR="00EB3026" w:rsidRPr="008C4A8F" w:rsidRDefault="00516B83" w:rsidP="008C4A8F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</w:pPr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市本级财政资金支出率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59DFDAC" w14:textId="77777777" w:rsidR="00EB3026" w:rsidRPr="008C4A8F" w:rsidRDefault="00516B83" w:rsidP="008C4A8F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</w:pPr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49" w:type="pct"/>
            <w:shd w:val="clear" w:color="auto" w:fill="auto"/>
            <w:vAlign w:val="center"/>
          </w:tcPr>
          <w:p w14:paraId="3919849B" w14:textId="77777777" w:rsidR="00EB3026" w:rsidRPr="008C4A8F" w:rsidRDefault="00516B83" w:rsidP="008C4A8F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</w:pPr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支出率</w:t>
            </w:r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100%</w:t>
            </w:r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的得</w:t>
            </w:r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10</w:t>
            </w:r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分；</w:t>
            </w:r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≥50%</w:t>
            </w:r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的按实际支出率</w:t>
            </w:r>
            <w:r w:rsidRPr="008C4A8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╳</w:t>
            </w:r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10</w:t>
            </w:r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计算；低于</w:t>
            </w:r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50%</w:t>
            </w:r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不得分。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300EEF9" w14:textId="77777777" w:rsidR="00EB3026" w:rsidRPr="008C4A8F" w:rsidRDefault="00EB3026" w:rsidP="008C4A8F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C4A8F" w:rsidRPr="008C4A8F" w14:paraId="0E3F9B29" w14:textId="77777777" w:rsidTr="008C4A8F">
        <w:trPr>
          <w:trHeight w:val="510"/>
          <w:jc w:val="center"/>
        </w:trPr>
        <w:tc>
          <w:tcPr>
            <w:tcW w:w="484" w:type="pct"/>
            <w:vMerge/>
            <w:shd w:val="clear" w:color="auto" w:fill="auto"/>
            <w:vAlign w:val="center"/>
          </w:tcPr>
          <w:p w14:paraId="2A970573" w14:textId="77777777" w:rsidR="00EB3026" w:rsidRPr="008C4A8F" w:rsidRDefault="00EB3026" w:rsidP="008C4A8F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6" w:type="pct"/>
            <w:vMerge/>
            <w:shd w:val="clear" w:color="auto" w:fill="auto"/>
            <w:vAlign w:val="center"/>
          </w:tcPr>
          <w:p w14:paraId="7EB8D049" w14:textId="77777777" w:rsidR="00EB3026" w:rsidRPr="008C4A8F" w:rsidRDefault="00EB3026" w:rsidP="008C4A8F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33" w:type="pct"/>
            <w:shd w:val="clear" w:color="auto" w:fill="auto"/>
            <w:vAlign w:val="center"/>
          </w:tcPr>
          <w:p w14:paraId="131B739D" w14:textId="77777777" w:rsidR="00EB3026" w:rsidRPr="008C4A8F" w:rsidRDefault="00516B83" w:rsidP="008C4A8F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</w:pPr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市本级财政资金支出合</w:t>
            </w:r>
            <w:proofErr w:type="gramStart"/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规</w:t>
            </w:r>
            <w:proofErr w:type="gramEnd"/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性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F2F0183" w14:textId="77777777" w:rsidR="00EB3026" w:rsidRPr="008C4A8F" w:rsidRDefault="00516B83" w:rsidP="008C4A8F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</w:pPr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049" w:type="pct"/>
            <w:shd w:val="clear" w:color="auto" w:fill="auto"/>
            <w:vAlign w:val="center"/>
          </w:tcPr>
          <w:p w14:paraId="6959D042" w14:textId="77777777" w:rsidR="00EB3026" w:rsidRPr="008C4A8F" w:rsidRDefault="00516B83" w:rsidP="008C4A8F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</w:pPr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1.</w:t>
            </w:r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资金使用是否符合国家相关法规、制度及专项资金管理办法规定；</w:t>
            </w:r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2.</w:t>
            </w:r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资金拨付是否有完整的审批程序和手续；</w:t>
            </w:r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3.</w:t>
            </w:r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是否符合资金规定用途；</w:t>
            </w:r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4.</w:t>
            </w:r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是否存在截留、挤占、挪用、虚列支出等情况。累计满分</w:t>
            </w:r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15</w:t>
            </w:r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分，出现任何一项未达标的，视情况酌情扣分。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59773BB" w14:textId="77777777" w:rsidR="00EB3026" w:rsidRPr="008C4A8F" w:rsidRDefault="00EB3026" w:rsidP="008C4A8F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C4A8F" w:rsidRPr="008C4A8F" w14:paraId="50224291" w14:textId="77777777" w:rsidTr="008C4A8F">
        <w:trPr>
          <w:trHeight w:val="510"/>
          <w:jc w:val="center"/>
        </w:trPr>
        <w:tc>
          <w:tcPr>
            <w:tcW w:w="484" w:type="pct"/>
            <w:vMerge/>
            <w:shd w:val="clear" w:color="auto" w:fill="auto"/>
            <w:vAlign w:val="center"/>
          </w:tcPr>
          <w:p w14:paraId="39303FA6" w14:textId="77777777" w:rsidR="00EB3026" w:rsidRPr="008C4A8F" w:rsidRDefault="00EB3026" w:rsidP="008C4A8F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6" w:type="pct"/>
            <w:vMerge/>
            <w:shd w:val="clear" w:color="auto" w:fill="auto"/>
            <w:vAlign w:val="center"/>
          </w:tcPr>
          <w:p w14:paraId="0B068F49" w14:textId="77777777" w:rsidR="00EB3026" w:rsidRPr="008C4A8F" w:rsidRDefault="00EB3026" w:rsidP="008C4A8F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33" w:type="pct"/>
            <w:shd w:val="clear" w:color="auto" w:fill="auto"/>
            <w:vAlign w:val="center"/>
          </w:tcPr>
          <w:p w14:paraId="15B39E0B" w14:textId="77777777" w:rsidR="00EB3026" w:rsidRPr="008C4A8F" w:rsidRDefault="00516B83" w:rsidP="008C4A8F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</w:pPr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资金决算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6C2BA27" w14:textId="77777777" w:rsidR="00EB3026" w:rsidRPr="008C4A8F" w:rsidRDefault="00516B83" w:rsidP="008C4A8F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</w:pPr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049" w:type="pct"/>
            <w:shd w:val="clear" w:color="auto" w:fill="auto"/>
            <w:vAlign w:val="center"/>
          </w:tcPr>
          <w:p w14:paraId="176C3FD0" w14:textId="77777777" w:rsidR="00EB3026" w:rsidRPr="008C4A8F" w:rsidRDefault="00516B83" w:rsidP="008C4A8F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</w:pPr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资金决算与预算相吻合，偏离度较小的得</w:t>
            </w:r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5</w:t>
            </w:r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分；资金执行同预算安排有较大调整或偏差的，酌情扣分。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ED8D9A4" w14:textId="77777777" w:rsidR="00EB3026" w:rsidRPr="008C4A8F" w:rsidRDefault="00EB3026" w:rsidP="008C4A8F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C4A8F" w:rsidRPr="008C4A8F" w14:paraId="5C2748CA" w14:textId="77777777" w:rsidTr="008C4A8F">
        <w:trPr>
          <w:trHeight w:val="510"/>
          <w:jc w:val="center"/>
        </w:trPr>
        <w:tc>
          <w:tcPr>
            <w:tcW w:w="484" w:type="pct"/>
            <w:vMerge w:val="restart"/>
            <w:shd w:val="clear" w:color="auto" w:fill="auto"/>
            <w:vAlign w:val="center"/>
          </w:tcPr>
          <w:p w14:paraId="4D609449" w14:textId="77777777" w:rsidR="00EB3026" w:rsidRPr="008C4A8F" w:rsidRDefault="00516B83" w:rsidP="008C4A8F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</w:pPr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项目绩效</w:t>
            </w:r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(35)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30EF8245" w14:textId="77777777" w:rsidR="008C4A8F" w:rsidRDefault="00516B83" w:rsidP="008C4A8F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</w:pPr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目标</w:t>
            </w:r>
          </w:p>
          <w:p w14:paraId="1FF42144" w14:textId="77777777" w:rsidR="008C4A8F" w:rsidRDefault="00516B83" w:rsidP="008C4A8F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</w:pPr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完成</w:t>
            </w:r>
          </w:p>
          <w:p w14:paraId="0D2585AC" w14:textId="73ACFCE6" w:rsidR="00EB3026" w:rsidRPr="008C4A8F" w:rsidRDefault="00516B83" w:rsidP="008C4A8F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</w:pPr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情况</w:t>
            </w:r>
          </w:p>
        </w:tc>
        <w:tc>
          <w:tcPr>
            <w:tcW w:w="1033" w:type="pct"/>
            <w:shd w:val="clear" w:color="auto" w:fill="auto"/>
            <w:vAlign w:val="center"/>
          </w:tcPr>
          <w:p w14:paraId="7385C018" w14:textId="77777777" w:rsidR="00EB3026" w:rsidRPr="008C4A8F" w:rsidRDefault="00516B83" w:rsidP="008C4A8F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</w:pPr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完成预期目标，达到预期的质量（标准、水平、效果）和时效（及时程度、效率）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D2743CA" w14:textId="77777777" w:rsidR="00EB3026" w:rsidRPr="008C4A8F" w:rsidRDefault="00516B83" w:rsidP="008C4A8F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</w:pPr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049" w:type="pct"/>
            <w:shd w:val="clear" w:color="auto" w:fill="auto"/>
            <w:vAlign w:val="center"/>
          </w:tcPr>
          <w:p w14:paraId="16608BF4" w14:textId="77777777" w:rsidR="00EB3026" w:rsidRPr="008C4A8F" w:rsidRDefault="00516B83" w:rsidP="008C4A8F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</w:pPr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对照合同绩效目标，达到预期得</w:t>
            </w:r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21-25</w:t>
            </w:r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分；基本达到预期得</w:t>
            </w:r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16-20</w:t>
            </w:r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分；完成部分工作，工作质量和时效得到部分体现的得</w:t>
            </w:r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11-15</w:t>
            </w:r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分；明显未完成工作的，得分</w:t>
            </w:r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0-10</w:t>
            </w:r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分。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0E5D4F4" w14:textId="77777777" w:rsidR="00EB3026" w:rsidRPr="008C4A8F" w:rsidRDefault="00EB3026" w:rsidP="008C4A8F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C4A8F" w:rsidRPr="008C4A8F" w14:paraId="0C43BE62" w14:textId="77777777" w:rsidTr="008C4A8F">
        <w:trPr>
          <w:trHeight w:val="510"/>
          <w:jc w:val="center"/>
        </w:trPr>
        <w:tc>
          <w:tcPr>
            <w:tcW w:w="484" w:type="pct"/>
            <w:vMerge/>
            <w:shd w:val="clear" w:color="auto" w:fill="auto"/>
            <w:vAlign w:val="center"/>
          </w:tcPr>
          <w:p w14:paraId="6A205767" w14:textId="77777777" w:rsidR="00EB3026" w:rsidRPr="008C4A8F" w:rsidRDefault="00EB3026" w:rsidP="008C4A8F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6" w:type="pct"/>
            <w:shd w:val="clear" w:color="auto" w:fill="auto"/>
            <w:vAlign w:val="center"/>
          </w:tcPr>
          <w:p w14:paraId="4E6F0388" w14:textId="77777777" w:rsidR="008C4A8F" w:rsidRDefault="00516B83" w:rsidP="008C4A8F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</w:pPr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绩效</w:t>
            </w:r>
          </w:p>
          <w:p w14:paraId="2DAF7C86" w14:textId="77777777" w:rsidR="008C4A8F" w:rsidRDefault="00516B83" w:rsidP="008C4A8F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</w:pPr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评价</w:t>
            </w:r>
          </w:p>
          <w:p w14:paraId="75C60B71" w14:textId="4048EDC8" w:rsidR="00EB3026" w:rsidRPr="008C4A8F" w:rsidRDefault="00516B83" w:rsidP="008C4A8F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</w:pPr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材料</w:t>
            </w:r>
          </w:p>
        </w:tc>
        <w:tc>
          <w:tcPr>
            <w:tcW w:w="1033" w:type="pct"/>
            <w:shd w:val="clear" w:color="auto" w:fill="auto"/>
            <w:vAlign w:val="center"/>
          </w:tcPr>
          <w:p w14:paraId="49B1E603" w14:textId="77777777" w:rsidR="00EB3026" w:rsidRPr="008C4A8F" w:rsidRDefault="00516B83" w:rsidP="008C4A8F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</w:pPr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按要求提交绩效评价材料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8D1D396" w14:textId="77777777" w:rsidR="00EB3026" w:rsidRPr="008C4A8F" w:rsidRDefault="00516B83" w:rsidP="008C4A8F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</w:pPr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49" w:type="pct"/>
            <w:shd w:val="clear" w:color="auto" w:fill="auto"/>
            <w:vAlign w:val="center"/>
          </w:tcPr>
          <w:p w14:paraId="34AEFACF" w14:textId="77777777" w:rsidR="00EB3026" w:rsidRPr="008C4A8F" w:rsidRDefault="00516B83" w:rsidP="008C4A8F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</w:pPr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资料齐全、装订有序得</w:t>
            </w:r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10</w:t>
            </w:r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分；总结报告、经费决算报告</w:t>
            </w:r>
            <w:proofErr w:type="gramStart"/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表任缺</w:t>
            </w:r>
            <w:proofErr w:type="gramEnd"/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一项不得分；无经费支出明细账及发票凭证扣</w:t>
            </w:r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5</w:t>
            </w:r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分；自评评分表及其他佐证材料缺项酌情扣分。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7D89E75" w14:textId="77777777" w:rsidR="00EB3026" w:rsidRPr="008C4A8F" w:rsidRDefault="00EB3026" w:rsidP="008C4A8F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C4A8F" w:rsidRPr="008C4A8F" w14:paraId="6A510A8C" w14:textId="77777777" w:rsidTr="008C4A8F">
        <w:trPr>
          <w:trHeight w:val="510"/>
          <w:jc w:val="center"/>
        </w:trPr>
        <w:tc>
          <w:tcPr>
            <w:tcW w:w="484" w:type="pct"/>
            <w:vMerge w:val="restart"/>
            <w:shd w:val="clear" w:color="auto" w:fill="auto"/>
            <w:vAlign w:val="center"/>
          </w:tcPr>
          <w:p w14:paraId="1DEB5AD8" w14:textId="77777777" w:rsidR="00EB3026" w:rsidRPr="008C4A8F" w:rsidRDefault="00516B83" w:rsidP="008C4A8F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</w:pPr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改进措施</w:t>
            </w:r>
          </w:p>
          <w:p w14:paraId="6908CE82" w14:textId="77777777" w:rsidR="00EB3026" w:rsidRPr="008C4A8F" w:rsidRDefault="00516B83" w:rsidP="008C4A8F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</w:pPr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(5)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11E73A5B" w14:textId="77777777" w:rsidR="00EB3026" w:rsidRPr="008C4A8F" w:rsidRDefault="00516B83" w:rsidP="008C4A8F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</w:pPr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未实现绩效目标的原因分析</w:t>
            </w:r>
          </w:p>
        </w:tc>
        <w:tc>
          <w:tcPr>
            <w:tcW w:w="1033" w:type="pct"/>
            <w:shd w:val="clear" w:color="auto" w:fill="auto"/>
            <w:vAlign w:val="center"/>
          </w:tcPr>
          <w:p w14:paraId="6EB66276" w14:textId="77777777" w:rsidR="00EB3026" w:rsidRPr="008C4A8F" w:rsidRDefault="00516B83" w:rsidP="008C4A8F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</w:pPr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未完成绩效指标的原因分析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5EC4BEA" w14:textId="77777777" w:rsidR="00EB3026" w:rsidRPr="008C4A8F" w:rsidRDefault="00516B83" w:rsidP="008C4A8F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</w:pPr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049" w:type="pct"/>
            <w:shd w:val="clear" w:color="auto" w:fill="auto"/>
            <w:vAlign w:val="center"/>
          </w:tcPr>
          <w:p w14:paraId="3529445F" w14:textId="77777777" w:rsidR="00EB3026" w:rsidRPr="008C4A8F" w:rsidRDefault="00516B83" w:rsidP="008C4A8F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</w:pPr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分析原因准确、全面得</w:t>
            </w:r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3</w:t>
            </w:r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分，基本准确、全面得</w:t>
            </w:r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2</w:t>
            </w:r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分，分析原因与事实不符不得分。</w:t>
            </w:r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(</w:t>
            </w:r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绩效目标全面完成的项目，可得</w:t>
            </w:r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3</w:t>
            </w:r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分</w:t>
            </w:r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B30CDBA" w14:textId="77777777" w:rsidR="00EB3026" w:rsidRPr="008C4A8F" w:rsidRDefault="00EB3026" w:rsidP="008C4A8F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C4A8F" w:rsidRPr="008C4A8F" w14:paraId="6D63D437" w14:textId="77777777" w:rsidTr="008C4A8F">
        <w:trPr>
          <w:trHeight w:val="1233"/>
          <w:jc w:val="center"/>
        </w:trPr>
        <w:tc>
          <w:tcPr>
            <w:tcW w:w="484" w:type="pct"/>
            <w:vMerge/>
            <w:shd w:val="clear" w:color="auto" w:fill="auto"/>
            <w:vAlign w:val="center"/>
          </w:tcPr>
          <w:p w14:paraId="420E7C9E" w14:textId="77777777" w:rsidR="00EB3026" w:rsidRPr="008C4A8F" w:rsidRDefault="00EB3026" w:rsidP="008C4A8F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6" w:type="pct"/>
            <w:shd w:val="clear" w:color="auto" w:fill="auto"/>
            <w:vAlign w:val="center"/>
          </w:tcPr>
          <w:p w14:paraId="40CF987C" w14:textId="77777777" w:rsidR="00EB3026" w:rsidRPr="008C4A8F" w:rsidRDefault="00516B83" w:rsidP="008C4A8F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</w:pPr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改进</w:t>
            </w:r>
          </w:p>
          <w:p w14:paraId="771993C7" w14:textId="77777777" w:rsidR="00EB3026" w:rsidRPr="008C4A8F" w:rsidRDefault="00516B83" w:rsidP="008C4A8F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</w:pPr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办法</w:t>
            </w:r>
          </w:p>
        </w:tc>
        <w:tc>
          <w:tcPr>
            <w:tcW w:w="1033" w:type="pct"/>
            <w:shd w:val="clear" w:color="auto" w:fill="auto"/>
            <w:vAlign w:val="center"/>
          </w:tcPr>
          <w:p w14:paraId="2B47251E" w14:textId="77777777" w:rsidR="00EB3026" w:rsidRPr="008C4A8F" w:rsidRDefault="00516B83" w:rsidP="008C4A8F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</w:pPr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对照绩效指标未完成的原因，提出改进办法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367B20F" w14:textId="77777777" w:rsidR="00EB3026" w:rsidRPr="008C4A8F" w:rsidRDefault="00516B83" w:rsidP="008C4A8F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</w:pPr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49" w:type="pct"/>
            <w:shd w:val="clear" w:color="auto" w:fill="auto"/>
            <w:vAlign w:val="center"/>
          </w:tcPr>
          <w:p w14:paraId="1C26D234" w14:textId="77777777" w:rsidR="00EB3026" w:rsidRPr="008C4A8F" w:rsidRDefault="00516B83" w:rsidP="008C4A8F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</w:pPr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提出办法合理、有效得</w:t>
            </w:r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2</w:t>
            </w:r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分，基本合理、有效得</w:t>
            </w:r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1</w:t>
            </w:r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分，所提办法对改进管理无益不得分。（绩效目标全面完成的项目，可得</w:t>
            </w:r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2</w:t>
            </w:r>
            <w:r w:rsidRPr="008C4A8F"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  <w:t>分）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85AC5D2" w14:textId="77777777" w:rsidR="00EB3026" w:rsidRPr="008C4A8F" w:rsidRDefault="00EB3026" w:rsidP="008C4A8F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C4A8F" w:rsidRPr="008C4A8F" w14:paraId="7ADDC460" w14:textId="77777777" w:rsidTr="008C4A8F">
        <w:trPr>
          <w:trHeight w:val="510"/>
          <w:jc w:val="center"/>
        </w:trPr>
        <w:tc>
          <w:tcPr>
            <w:tcW w:w="484" w:type="pct"/>
            <w:vMerge w:val="restart"/>
            <w:shd w:val="clear" w:color="auto" w:fill="auto"/>
            <w:vAlign w:val="center"/>
          </w:tcPr>
          <w:p w14:paraId="29D13466" w14:textId="77777777" w:rsidR="00EB3026" w:rsidRPr="008C4A8F" w:rsidRDefault="00516B83" w:rsidP="008C4A8F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</w:pPr>
            <w:r w:rsidRPr="008C4A8F"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  <w:t>评价</w:t>
            </w:r>
            <w:r w:rsidRPr="008C4A8F"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  <w:br/>
            </w:r>
            <w:r w:rsidRPr="008C4A8F"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  <w:t>结果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59D3EE9E" w14:textId="77777777" w:rsidR="00EB3026" w:rsidRPr="008C4A8F" w:rsidRDefault="00516B83" w:rsidP="008C4A8F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</w:pPr>
            <w:r w:rsidRPr="008C4A8F"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  <w:t>累计</w:t>
            </w:r>
          </w:p>
          <w:p w14:paraId="3275FAC4" w14:textId="77777777" w:rsidR="00EB3026" w:rsidRPr="008C4A8F" w:rsidRDefault="00516B83" w:rsidP="008C4A8F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</w:pPr>
            <w:r w:rsidRPr="008C4A8F"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  <w:t>得分</w:t>
            </w:r>
          </w:p>
        </w:tc>
        <w:tc>
          <w:tcPr>
            <w:tcW w:w="3910" w:type="pct"/>
            <w:gridSpan w:val="4"/>
            <w:shd w:val="clear" w:color="auto" w:fill="auto"/>
            <w:vAlign w:val="center"/>
          </w:tcPr>
          <w:p w14:paraId="73220319" w14:textId="77777777" w:rsidR="00EB3026" w:rsidRPr="008C4A8F" w:rsidRDefault="00516B83" w:rsidP="008C4A8F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</w:pPr>
            <w:r w:rsidRPr="008C4A8F"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  <w:t>分</w:t>
            </w:r>
          </w:p>
        </w:tc>
        <w:bookmarkStart w:id="0" w:name="_GoBack"/>
        <w:bookmarkEnd w:id="0"/>
      </w:tr>
      <w:tr w:rsidR="008C4A8F" w:rsidRPr="008C4A8F" w14:paraId="20908BE5" w14:textId="77777777" w:rsidTr="008C4A8F">
        <w:trPr>
          <w:trHeight w:val="510"/>
          <w:jc w:val="center"/>
        </w:trPr>
        <w:tc>
          <w:tcPr>
            <w:tcW w:w="484" w:type="pct"/>
            <w:vMerge/>
            <w:shd w:val="clear" w:color="auto" w:fill="auto"/>
            <w:vAlign w:val="center"/>
          </w:tcPr>
          <w:p w14:paraId="28C37F1A" w14:textId="77777777" w:rsidR="00EB3026" w:rsidRPr="008C4A8F" w:rsidRDefault="00EB3026" w:rsidP="008C4A8F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06" w:type="pct"/>
            <w:shd w:val="clear" w:color="auto" w:fill="auto"/>
            <w:vAlign w:val="center"/>
          </w:tcPr>
          <w:p w14:paraId="6EEFD565" w14:textId="77777777" w:rsidR="00EB3026" w:rsidRPr="008C4A8F" w:rsidRDefault="00516B83" w:rsidP="008C4A8F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</w:pPr>
            <w:r w:rsidRPr="008C4A8F"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  <w:t>评价</w:t>
            </w:r>
          </w:p>
          <w:p w14:paraId="01DA7271" w14:textId="77777777" w:rsidR="00EB3026" w:rsidRPr="008C4A8F" w:rsidRDefault="00516B83" w:rsidP="008C4A8F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</w:pPr>
            <w:r w:rsidRPr="008C4A8F"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  <w:t>等级</w:t>
            </w:r>
          </w:p>
        </w:tc>
        <w:tc>
          <w:tcPr>
            <w:tcW w:w="3910" w:type="pct"/>
            <w:gridSpan w:val="4"/>
            <w:shd w:val="clear" w:color="auto" w:fill="auto"/>
            <w:vAlign w:val="center"/>
          </w:tcPr>
          <w:p w14:paraId="3464F826" w14:textId="77777777" w:rsidR="00EB3026" w:rsidRPr="008C4A8F" w:rsidRDefault="00516B83" w:rsidP="006F152C">
            <w:pPr>
              <w:widowControl/>
              <w:adjustRightInd w:val="0"/>
              <w:snapToGrid w:val="0"/>
              <w:spacing w:line="360" w:lineRule="exact"/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</w:pPr>
            <w:r w:rsidRPr="008C4A8F">
              <w:rPr>
                <w:rFonts w:ascii="仿宋" w:eastAsia="仿宋" w:hAnsi="仿宋" w:cs="Times New Roman"/>
                <w:color w:val="000000"/>
                <w:sz w:val="28"/>
                <w:szCs w:val="28"/>
              </w:rPr>
              <w:t>□优</w:t>
            </w:r>
            <w:r w:rsidRPr="008C4A8F"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  <w:t>（得分</w:t>
            </w:r>
            <w:r w:rsidRPr="008C4A8F"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  <w:t>≥90</w:t>
            </w:r>
            <w:r w:rsidRPr="008C4A8F"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  <w:t>）；</w:t>
            </w:r>
            <w:r w:rsidRPr="008C4A8F">
              <w:rPr>
                <w:rFonts w:ascii="仿宋" w:eastAsia="仿宋" w:hAnsi="仿宋" w:cs="Times New Roman"/>
                <w:color w:val="000000"/>
                <w:sz w:val="28"/>
                <w:szCs w:val="28"/>
              </w:rPr>
              <w:t>□良</w:t>
            </w:r>
            <w:r w:rsidRPr="008C4A8F"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  <w:t>（</w:t>
            </w:r>
            <w:r w:rsidRPr="008C4A8F"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  <w:t>90</w:t>
            </w:r>
            <w:r w:rsidRPr="008C4A8F"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  <w:t>＞得分</w:t>
            </w:r>
            <w:r w:rsidRPr="008C4A8F"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  <w:t>≥80</w:t>
            </w:r>
            <w:r w:rsidRPr="008C4A8F"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  <w:t>）；</w:t>
            </w:r>
            <w:r w:rsidRPr="008C4A8F">
              <w:rPr>
                <w:rFonts w:ascii="仿宋" w:eastAsia="仿宋" w:hAnsi="仿宋" w:cs="Times New Roman"/>
                <w:color w:val="000000"/>
                <w:sz w:val="28"/>
                <w:szCs w:val="28"/>
              </w:rPr>
              <w:t>□中</w:t>
            </w:r>
            <w:r w:rsidRPr="008C4A8F"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  <w:t>（</w:t>
            </w:r>
            <w:r w:rsidRPr="008C4A8F"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  <w:t>80</w:t>
            </w:r>
            <w:r w:rsidRPr="008C4A8F"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  <w:t>＞得分</w:t>
            </w:r>
            <w:r w:rsidRPr="008C4A8F"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  <w:t>≥70</w:t>
            </w:r>
            <w:r w:rsidRPr="008C4A8F"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  <w:t>）；</w:t>
            </w:r>
            <w:r w:rsidRPr="008C4A8F">
              <w:rPr>
                <w:rFonts w:ascii="仿宋" w:eastAsia="仿宋" w:hAnsi="仿宋" w:cs="Times New Roman"/>
                <w:color w:val="000000"/>
                <w:sz w:val="28"/>
                <w:szCs w:val="28"/>
              </w:rPr>
              <w:t>□低</w:t>
            </w:r>
            <w:r w:rsidRPr="008C4A8F"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  <w:t>（</w:t>
            </w:r>
            <w:r w:rsidRPr="008C4A8F"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  <w:t>70</w:t>
            </w:r>
            <w:r w:rsidRPr="008C4A8F"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  <w:t>＞得分</w:t>
            </w:r>
            <w:r w:rsidRPr="008C4A8F"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  <w:t>≥60</w:t>
            </w:r>
            <w:r w:rsidRPr="008C4A8F"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  <w:t>）；</w:t>
            </w:r>
            <w:r w:rsidRPr="008C4A8F">
              <w:rPr>
                <w:rFonts w:ascii="仿宋" w:eastAsia="仿宋" w:hAnsi="仿宋" w:cs="Times New Roman"/>
                <w:color w:val="000000"/>
                <w:sz w:val="28"/>
                <w:szCs w:val="28"/>
              </w:rPr>
              <w:t>□差</w:t>
            </w:r>
            <w:r w:rsidRPr="008C4A8F"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  <w:t>（得分＜</w:t>
            </w:r>
            <w:r w:rsidRPr="008C4A8F"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  <w:t>60</w:t>
            </w:r>
            <w:r w:rsidRPr="008C4A8F">
              <w:rPr>
                <w:rFonts w:ascii="Times New Roman" w:eastAsia="仿宋" w:hAnsi="Times New Roman" w:cs="Times New Roman"/>
                <w:color w:val="000000"/>
                <w:sz w:val="28"/>
                <w:szCs w:val="28"/>
              </w:rPr>
              <w:t>）</w:t>
            </w:r>
          </w:p>
        </w:tc>
      </w:tr>
    </w:tbl>
    <w:p w14:paraId="3EEEB95B" w14:textId="52B3DC3A" w:rsidR="008C4A8F" w:rsidRPr="008C4A8F" w:rsidRDefault="008C4A8F" w:rsidP="008C4A8F">
      <w:pPr>
        <w:adjustRightInd w:val="0"/>
        <w:snapToGrid w:val="0"/>
        <w:spacing w:line="20" w:lineRule="exact"/>
        <w:rPr>
          <w:rFonts w:ascii="Times New Roman" w:hAnsi="Times New Roman" w:cs="Times New Roman"/>
        </w:rPr>
      </w:pPr>
    </w:p>
    <w:sectPr w:rsidR="008C4A8F" w:rsidRPr="008C4A8F" w:rsidSect="00654AC7">
      <w:footerReference w:type="even" r:id="rId7"/>
      <w:footerReference w:type="default" r:id="rId8"/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849B3A" w14:textId="77777777" w:rsidR="0017042E" w:rsidRDefault="00516B83">
      <w:r>
        <w:separator/>
      </w:r>
    </w:p>
  </w:endnote>
  <w:endnote w:type="continuationSeparator" w:id="0">
    <w:p w14:paraId="77F0DA1B" w14:textId="77777777" w:rsidR="0017042E" w:rsidRDefault="00516B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38CAF3" w14:textId="77777777" w:rsidR="00EB3026" w:rsidRDefault="00516B83">
    <w:pPr>
      <w:pStyle w:val="a3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0CEAA77" w14:textId="77777777" w:rsidR="00EB3026" w:rsidRDefault="00EB3026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0F1E16" w14:textId="77777777" w:rsidR="00EB3026" w:rsidRDefault="00EB3026">
    <w:pPr>
      <w:pStyle w:val="a3"/>
      <w:tabs>
        <w:tab w:val="clear" w:pos="4153"/>
      </w:tabs>
      <w:ind w:right="360"/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055632" w14:textId="77777777" w:rsidR="0017042E" w:rsidRDefault="00516B83">
      <w:r>
        <w:separator/>
      </w:r>
    </w:p>
  </w:footnote>
  <w:footnote w:type="continuationSeparator" w:id="0">
    <w:p w14:paraId="2E10766A" w14:textId="77777777" w:rsidR="0017042E" w:rsidRDefault="00516B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revisionView w:markup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AyZDA3MzdhOGJjMWUzZWEzYTIxZGI4YTEyZTAzMjYifQ=="/>
    <w:docVar w:name="WM_UUID" w:val="2e8eb50b-7006-4cc2-8a8a-10eef21d5f1b"/>
  </w:docVars>
  <w:rsids>
    <w:rsidRoot w:val="00162BAF"/>
    <w:rsid w:val="00002C6F"/>
    <w:rsid w:val="00004CDB"/>
    <w:rsid w:val="000A22F1"/>
    <w:rsid w:val="000A3C04"/>
    <w:rsid w:val="000C4A78"/>
    <w:rsid w:val="00106A12"/>
    <w:rsid w:val="00162BAF"/>
    <w:rsid w:val="0017042E"/>
    <w:rsid w:val="00171CF8"/>
    <w:rsid w:val="00181F37"/>
    <w:rsid w:val="00196B14"/>
    <w:rsid w:val="001A4EDE"/>
    <w:rsid w:val="00200146"/>
    <w:rsid w:val="00204DD5"/>
    <w:rsid w:val="0021364E"/>
    <w:rsid w:val="002553C4"/>
    <w:rsid w:val="00271E14"/>
    <w:rsid w:val="00286041"/>
    <w:rsid w:val="002E2B43"/>
    <w:rsid w:val="003D53A5"/>
    <w:rsid w:val="00450ECB"/>
    <w:rsid w:val="00516B83"/>
    <w:rsid w:val="005220DB"/>
    <w:rsid w:val="00594FBA"/>
    <w:rsid w:val="005E2752"/>
    <w:rsid w:val="005F0F95"/>
    <w:rsid w:val="00654AC7"/>
    <w:rsid w:val="006F152C"/>
    <w:rsid w:val="008209C3"/>
    <w:rsid w:val="008A5AE4"/>
    <w:rsid w:val="008C4A8F"/>
    <w:rsid w:val="00956479"/>
    <w:rsid w:val="00975F6F"/>
    <w:rsid w:val="009973E6"/>
    <w:rsid w:val="00A32786"/>
    <w:rsid w:val="00AA42C4"/>
    <w:rsid w:val="00B2603A"/>
    <w:rsid w:val="00BC2EE7"/>
    <w:rsid w:val="00BD0ED5"/>
    <w:rsid w:val="00BD31E7"/>
    <w:rsid w:val="00BF6584"/>
    <w:rsid w:val="00CE2DE4"/>
    <w:rsid w:val="00D3744A"/>
    <w:rsid w:val="00D4474C"/>
    <w:rsid w:val="00EB3026"/>
    <w:rsid w:val="00EF4A4B"/>
    <w:rsid w:val="00FF3C29"/>
    <w:rsid w:val="00FF68D5"/>
    <w:rsid w:val="41AB420D"/>
    <w:rsid w:val="4F2D6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Followed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="Calibri" w:eastAsia="宋体" w:hAnsi="Calibri" w:cs="黑体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eastAsia="宋体" w:hAnsi="Calibri" w:cs="黑体"/>
      <w:sz w:val="18"/>
      <w:szCs w:val="18"/>
    </w:rPr>
  </w:style>
  <w:style w:type="character" w:styleId="a5">
    <w:name w:val="page number"/>
    <w:qFormat/>
  </w:style>
  <w:style w:type="character" w:styleId="a6">
    <w:name w:val="FollowedHyperlink"/>
    <w:uiPriority w:val="99"/>
    <w:unhideWhenUsed/>
    <w:qFormat/>
    <w:rPr>
      <w:color w:val="800080"/>
      <w:u w:val="single"/>
    </w:rPr>
  </w:style>
  <w:style w:type="character" w:styleId="a7">
    <w:name w:val="Hyperlink"/>
    <w:uiPriority w:val="99"/>
    <w:unhideWhenUsed/>
    <w:qFormat/>
    <w:rPr>
      <w:color w:val="0000FF"/>
      <w:u w:val="single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eastAsia="宋体" w:hAnsi="Calibri" w:cs="黑体"/>
    </w:rPr>
  </w:style>
  <w:style w:type="character" w:customStyle="1" w:styleId="Char">
    <w:name w:val="页脚 Char"/>
    <w:basedOn w:val="a0"/>
    <w:link w:val="a3"/>
    <w:uiPriority w:val="99"/>
    <w:qFormat/>
    <w:rPr>
      <w:rFonts w:ascii="Calibri" w:eastAsia="宋体" w:hAnsi="Calibri" w:cs="黑体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rFonts w:ascii="Calibri" w:eastAsia="宋体" w:hAnsi="Calibri" w:cs="黑体"/>
      <w:sz w:val="18"/>
      <w:szCs w:val="18"/>
    </w:rPr>
  </w:style>
  <w:style w:type="paragraph" w:customStyle="1" w:styleId="font5">
    <w:name w:val="font5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font6">
    <w:name w:val="font6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font7">
    <w:name w:val="font7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font8">
    <w:name w:val="font8"/>
    <w:basedOn w:val="a"/>
    <w:qFormat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color w:val="000000"/>
      <w:kern w:val="0"/>
      <w:sz w:val="18"/>
      <w:szCs w:val="18"/>
    </w:rPr>
  </w:style>
  <w:style w:type="paragraph" w:customStyle="1" w:styleId="font9">
    <w:name w:val="font9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font10">
    <w:name w:val="font10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Cs w:val="21"/>
    </w:rPr>
  </w:style>
  <w:style w:type="paragraph" w:customStyle="1" w:styleId="font11">
    <w:name w:val="font11"/>
    <w:basedOn w:val="a"/>
    <w:qFormat/>
    <w:pPr>
      <w:widowControl/>
      <w:spacing w:before="100" w:beforeAutospacing="1" w:after="100" w:afterAutospacing="1"/>
      <w:jc w:val="left"/>
    </w:pPr>
    <w:rPr>
      <w:rFonts w:ascii="仿宋_GB2312" w:eastAsia="仿宋_GB2312" w:hAnsi="宋体" w:cs="宋体"/>
      <w:color w:val="000000"/>
      <w:kern w:val="0"/>
      <w:sz w:val="18"/>
      <w:szCs w:val="18"/>
    </w:rPr>
  </w:style>
  <w:style w:type="paragraph" w:customStyle="1" w:styleId="font12">
    <w:name w:val="font12"/>
    <w:basedOn w:val="a"/>
    <w:qFormat/>
    <w:pPr>
      <w:widowControl/>
      <w:spacing w:before="100" w:beforeAutospacing="1" w:after="100" w:afterAutospacing="1"/>
      <w:jc w:val="left"/>
    </w:pPr>
    <w:rPr>
      <w:rFonts w:ascii="仿宋_GB2312" w:eastAsia="仿宋_GB2312" w:hAnsi="宋体" w:cs="宋体"/>
      <w:color w:val="000000"/>
      <w:kern w:val="0"/>
      <w:sz w:val="18"/>
      <w:szCs w:val="18"/>
    </w:rPr>
  </w:style>
  <w:style w:type="paragraph" w:customStyle="1" w:styleId="font13">
    <w:name w:val="font13"/>
    <w:basedOn w:val="a"/>
    <w:qFormat/>
    <w:pPr>
      <w:widowControl/>
      <w:spacing w:before="100" w:beforeAutospacing="1" w:after="100" w:afterAutospacing="1"/>
      <w:jc w:val="left"/>
    </w:pPr>
    <w:rPr>
      <w:rFonts w:ascii="Calibri" w:eastAsia="宋体" w:hAnsi="Calibri" w:cs="Calibri"/>
      <w:color w:val="000000"/>
      <w:kern w:val="0"/>
      <w:sz w:val="20"/>
      <w:szCs w:val="20"/>
    </w:rPr>
  </w:style>
  <w:style w:type="paragraph" w:customStyle="1" w:styleId="font14">
    <w:name w:val="font14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20"/>
      <w:szCs w:val="20"/>
    </w:rPr>
  </w:style>
  <w:style w:type="paragraph" w:customStyle="1" w:styleId="font15">
    <w:name w:val="font15"/>
    <w:basedOn w:val="a"/>
    <w:pPr>
      <w:widowControl/>
      <w:spacing w:before="100" w:beforeAutospacing="1" w:after="100" w:afterAutospacing="1"/>
      <w:jc w:val="left"/>
    </w:pPr>
    <w:rPr>
      <w:rFonts w:ascii="仿宋_GB2312" w:eastAsia="仿宋_GB2312" w:hAnsi="宋体" w:cs="宋体"/>
      <w:color w:val="000000"/>
      <w:kern w:val="0"/>
      <w:sz w:val="20"/>
      <w:szCs w:val="20"/>
    </w:rPr>
  </w:style>
  <w:style w:type="paragraph" w:customStyle="1" w:styleId="xl63">
    <w:name w:val="xl6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仿宋_GB2312" w:eastAsia="仿宋_GB2312" w:hAnsi="宋体" w:cs="宋体"/>
      <w:kern w:val="0"/>
      <w:sz w:val="20"/>
      <w:szCs w:val="20"/>
    </w:rPr>
  </w:style>
  <w:style w:type="paragraph" w:customStyle="1" w:styleId="xl64">
    <w:name w:val="xl64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仿宋_GB2312" w:eastAsia="仿宋_GB2312" w:hAnsi="宋体" w:cs="宋体"/>
      <w:kern w:val="0"/>
      <w:sz w:val="20"/>
      <w:szCs w:val="20"/>
    </w:rPr>
  </w:style>
  <w:style w:type="paragraph" w:customStyle="1" w:styleId="xl65">
    <w:name w:val="xl6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仿宋_GB2312" w:eastAsia="仿宋_GB2312" w:hAnsi="宋体" w:cs="宋体"/>
      <w:kern w:val="0"/>
      <w:sz w:val="20"/>
      <w:szCs w:val="20"/>
    </w:rPr>
  </w:style>
  <w:style w:type="paragraph" w:customStyle="1" w:styleId="xl66">
    <w:name w:val="xl66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仿宋_GB2312" w:eastAsia="仿宋_GB2312" w:hAnsi="宋体" w:cs="宋体"/>
      <w:kern w:val="0"/>
      <w:sz w:val="20"/>
      <w:szCs w:val="20"/>
    </w:rPr>
  </w:style>
  <w:style w:type="paragraph" w:customStyle="1" w:styleId="xl67">
    <w:name w:val="xl67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仿宋_GB2312" w:eastAsia="仿宋_GB2312" w:hAnsi="宋体" w:cs="宋体"/>
      <w:kern w:val="0"/>
      <w:sz w:val="20"/>
      <w:szCs w:val="20"/>
    </w:rPr>
  </w:style>
  <w:style w:type="paragraph" w:customStyle="1" w:styleId="xl68">
    <w:name w:val="xl68"/>
    <w:basedOn w:val="a"/>
    <w:qFormat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仿宋_GB2312" w:eastAsia="仿宋_GB2312" w:hAnsi="宋体" w:cs="宋体"/>
      <w:kern w:val="0"/>
      <w:sz w:val="20"/>
      <w:szCs w:val="20"/>
    </w:rPr>
  </w:style>
  <w:style w:type="paragraph" w:customStyle="1" w:styleId="xl69">
    <w:name w:val="xl69"/>
    <w:basedOn w:val="a"/>
    <w:qFormat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仿宋_GB2312" w:eastAsia="仿宋_GB2312" w:hAnsi="宋体" w:cs="宋体"/>
      <w:kern w:val="0"/>
      <w:sz w:val="20"/>
      <w:szCs w:val="20"/>
    </w:rPr>
  </w:style>
  <w:style w:type="paragraph" w:customStyle="1" w:styleId="xl70">
    <w:name w:val="xl70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仿宋_GB2312" w:eastAsia="仿宋_GB2312" w:hAnsi="宋体" w:cs="宋体"/>
      <w:b/>
      <w:bCs/>
      <w:kern w:val="0"/>
      <w:sz w:val="24"/>
      <w:szCs w:val="24"/>
    </w:rPr>
  </w:style>
  <w:style w:type="paragraph" w:customStyle="1" w:styleId="xl71">
    <w:name w:val="xl71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仿宋_GB2312" w:eastAsia="仿宋_GB2312" w:hAnsi="宋体" w:cs="宋体"/>
      <w:b/>
      <w:bCs/>
      <w:kern w:val="0"/>
      <w:sz w:val="24"/>
      <w:szCs w:val="24"/>
    </w:rPr>
  </w:style>
  <w:style w:type="paragraph" w:customStyle="1" w:styleId="xl72">
    <w:name w:val="xl72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73">
    <w:name w:val="xl7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74">
    <w:name w:val="xl74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color w:val="000000"/>
      <w:kern w:val="0"/>
      <w:szCs w:val="21"/>
    </w:rPr>
  </w:style>
  <w:style w:type="paragraph" w:customStyle="1" w:styleId="xl75">
    <w:name w:val="xl7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仿宋_GB2312" w:eastAsia="仿宋_GB2312" w:hAnsi="宋体" w:cs="宋体"/>
      <w:b/>
      <w:bCs/>
      <w:kern w:val="0"/>
      <w:sz w:val="24"/>
      <w:szCs w:val="24"/>
    </w:rPr>
  </w:style>
  <w:style w:type="paragraph" w:customStyle="1" w:styleId="xl76">
    <w:name w:val="xl76"/>
    <w:basedOn w:val="a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仿宋_GB2312" w:eastAsia="仿宋_GB2312" w:hAnsi="宋体" w:cs="宋体"/>
      <w:b/>
      <w:bCs/>
      <w:kern w:val="0"/>
      <w:sz w:val="24"/>
      <w:szCs w:val="24"/>
    </w:rPr>
  </w:style>
  <w:style w:type="paragraph" w:customStyle="1" w:styleId="xl77">
    <w:name w:val="xl77"/>
    <w:basedOn w:val="a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仿宋_GB2312" w:eastAsia="仿宋_GB2312" w:hAnsi="宋体" w:cs="宋体"/>
      <w:b/>
      <w:bCs/>
      <w:kern w:val="0"/>
      <w:sz w:val="24"/>
      <w:szCs w:val="24"/>
    </w:rPr>
  </w:style>
  <w:style w:type="paragraph" w:customStyle="1" w:styleId="xl78">
    <w:name w:val="xl78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仿宋_GB2312" w:eastAsia="仿宋_GB2312" w:hAnsi="宋体" w:cs="宋体"/>
      <w:kern w:val="0"/>
      <w:sz w:val="20"/>
      <w:szCs w:val="20"/>
    </w:rPr>
  </w:style>
  <w:style w:type="paragraph" w:customStyle="1" w:styleId="xl79">
    <w:name w:val="xl79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仿宋_GB2312" w:eastAsia="仿宋_GB2312" w:hAnsi="宋体" w:cs="宋体"/>
      <w:kern w:val="0"/>
      <w:sz w:val="20"/>
      <w:szCs w:val="20"/>
    </w:rPr>
  </w:style>
  <w:style w:type="paragraph" w:customStyle="1" w:styleId="xl80">
    <w:name w:val="xl80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仿宋_GB2312" w:eastAsia="仿宋_GB2312" w:hAnsi="宋体" w:cs="宋体"/>
      <w:kern w:val="0"/>
      <w:sz w:val="20"/>
      <w:szCs w:val="20"/>
    </w:rPr>
  </w:style>
  <w:style w:type="paragraph" w:customStyle="1" w:styleId="xl81">
    <w:name w:val="xl81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仿宋_GB2312" w:eastAsia="仿宋_GB2312" w:hAnsi="宋体" w:cs="宋体"/>
      <w:kern w:val="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Followed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="Calibri" w:eastAsia="宋体" w:hAnsi="Calibri" w:cs="黑体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eastAsia="宋体" w:hAnsi="Calibri" w:cs="黑体"/>
      <w:sz w:val="18"/>
      <w:szCs w:val="18"/>
    </w:rPr>
  </w:style>
  <w:style w:type="character" w:styleId="a5">
    <w:name w:val="page number"/>
    <w:qFormat/>
  </w:style>
  <w:style w:type="character" w:styleId="a6">
    <w:name w:val="FollowedHyperlink"/>
    <w:uiPriority w:val="99"/>
    <w:unhideWhenUsed/>
    <w:qFormat/>
    <w:rPr>
      <w:color w:val="800080"/>
      <w:u w:val="single"/>
    </w:rPr>
  </w:style>
  <w:style w:type="character" w:styleId="a7">
    <w:name w:val="Hyperlink"/>
    <w:uiPriority w:val="99"/>
    <w:unhideWhenUsed/>
    <w:qFormat/>
    <w:rPr>
      <w:color w:val="0000FF"/>
      <w:u w:val="single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eastAsia="宋体" w:hAnsi="Calibri" w:cs="黑体"/>
    </w:rPr>
  </w:style>
  <w:style w:type="character" w:customStyle="1" w:styleId="Char">
    <w:name w:val="页脚 Char"/>
    <w:basedOn w:val="a0"/>
    <w:link w:val="a3"/>
    <w:uiPriority w:val="99"/>
    <w:qFormat/>
    <w:rPr>
      <w:rFonts w:ascii="Calibri" w:eastAsia="宋体" w:hAnsi="Calibri" w:cs="黑体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rFonts w:ascii="Calibri" w:eastAsia="宋体" w:hAnsi="Calibri" w:cs="黑体"/>
      <w:sz w:val="18"/>
      <w:szCs w:val="18"/>
    </w:rPr>
  </w:style>
  <w:style w:type="paragraph" w:customStyle="1" w:styleId="font5">
    <w:name w:val="font5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font6">
    <w:name w:val="font6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font7">
    <w:name w:val="font7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font8">
    <w:name w:val="font8"/>
    <w:basedOn w:val="a"/>
    <w:qFormat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color w:val="000000"/>
      <w:kern w:val="0"/>
      <w:sz w:val="18"/>
      <w:szCs w:val="18"/>
    </w:rPr>
  </w:style>
  <w:style w:type="paragraph" w:customStyle="1" w:styleId="font9">
    <w:name w:val="font9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font10">
    <w:name w:val="font10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Cs w:val="21"/>
    </w:rPr>
  </w:style>
  <w:style w:type="paragraph" w:customStyle="1" w:styleId="font11">
    <w:name w:val="font11"/>
    <w:basedOn w:val="a"/>
    <w:qFormat/>
    <w:pPr>
      <w:widowControl/>
      <w:spacing w:before="100" w:beforeAutospacing="1" w:after="100" w:afterAutospacing="1"/>
      <w:jc w:val="left"/>
    </w:pPr>
    <w:rPr>
      <w:rFonts w:ascii="仿宋_GB2312" w:eastAsia="仿宋_GB2312" w:hAnsi="宋体" w:cs="宋体"/>
      <w:color w:val="000000"/>
      <w:kern w:val="0"/>
      <w:sz w:val="18"/>
      <w:szCs w:val="18"/>
    </w:rPr>
  </w:style>
  <w:style w:type="paragraph" w:customStyle="1" w:styleId="font12">
    <w:name w:val="font12"/>
    <w:basedOn w:val="a"/>
    <w:qFormat/>
    <w:pPr>
      <w:widowControl/>
      <w:spacing w:before="100" w:beforeAutospacing="1" w:after="100" w:afterAutospacing="1"/>
      <w:jc w:val="left"/>
    </w:pPr>
    <w:rPr>
      <w:rFonts w:ascii="仿宋_GB2312" w:eastAsia="仿宋_GB2312" w:hAnsi="宋体" w:cs="宋体"/>
      <w:color w:val="000000"/>
      <w:kern w:val="0"/>
      <w:sz w:val="18"/>
      <w:szCs w:val="18"/>
    </w:rPr>
  </w:style>
  <w:style w:type="paragraph" w:customStyle="1" w:styleId="font13">
    <w:name w:val="font13"/>
    <w:basedOn w:val="a"/>
    <w:qFormat/>
    <w:pPr>
      <w:widowControl/>
      <w:spacing w:before="100" w:beforeAutospacing="1" w:after="100" w:afterAutospacing="1"/>
      <w:jc w:val="left"/>
    </w:pPr>
    <w:rPr>
      <w:rFonts w:ascii="Calibri" w:eastAsia="宋体" w:hAnsi="Calibri" w:cs="Calibri"/>
      <w:color w:val="000000"/>
      <w:kern w:val="0"/>
      <w:sz w:val="20"/>
      <w:szCs w:val="20"/>
    </w:rPr>
  </w:style>
  <w:style w:type="paragraph" w:customStyle="1" w:styleId="font14">
    <w:name w:val="font14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20"/>
      <w:szCs w:val="20"/>
    </w:rPr>
  </w:style>
  <w:style w:type="paragraph" w:customStyle="1" w:styleId="font15">
    <w:name w:val="font15"/>
    <w:basedOn w:val="a"/>
    <w:pPr>
      <w:widowControl/>
      <w:spacing w:before="100" w:beforeAutospacing="1" w:after="100" w:afterAutospacing="1"/>
      <w:jc w:val="left"/>
    </w:pPr>
    <w:rPr>
      <w:rFonts w:ascii="仿宋_GB2312" w:eastAsia="仿宋_GB2312" w:hAnsi="宋体" w:cs="宋体"/>
      <w:color w:val="000000"/>
      <w:kern w:val="0"/>
      <w:sz w:val="20"/>
      <w:szCs w:val="20"/>
    </w:rPr>
  </w:style>
  <w:style w:type="paragraph" w:customStyle="1" w:styleId="xl63">
    <w:name w:val="xl6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仿宋_GB2312" w:eastAsia="仿宋_GB2312" w:hAnsi="宋体" w:cs="宋体"/>
      <w:kern w:val="0"/>
      <w:sz w:val="20"/>
      <w:szCs w:val="20"/>
    </w:rPr>
  </w:style>
  <w:style w:type="paragraph" w:customStyle="1" w:styleId="xl64">
    <w:name w:val="xl64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仿宋_GB2312" w:eastAsia="仿宋_GB2312" w:hAnsi="宋体" w:cs="宋体"/>
      <w:kern w:val="0"/>
      <w:sz w:val="20"/>
      <w:szCs w:val="20"/>
    </w:rPr>
  </w:style>
  <w:style w:type="paragraph" w:customStyle="1" w:styleId="xl65">
    <w:name w:val="xl6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仿宋_GB2312" w:eastAsia="仿宋_GB2312" w:hAnsi="宋体" w:cs="宋体"/>
      <w:kern w:val="0"/>
      <w:sz w:val="20"/>
      <w:szCs w:val="20"/>
    </w:rPr>
  </w:style>
  <w:style w:type="paragraph" w:customStyle="1" w:styleId="xl66">
    <w:name w:val="xl66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仿宋_GB2312" w:eastAsia="仿宋_GB2312" w:hAnsi="宋体" w:cs="宋体"/>
      <w:kern w:val="0"/>
      <w:sz w:val="20"/>
      <w:szCs w:val="20"/>
    </w:rPr>
  </w:style>
  <w:style w:type="paragraph" w:customStyle="1" w:styleId="xl67">
    <w:name w:val="xl67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仿宋_GB2312" w:eastAsia="仿宋_GB2312" w:hAnsi="宋体" w:cs="宋体"/>
      <w:kern w:val="0"/>
      <w:sz w:val="20"/>
      <w:szCs w:val="20"/>
    </w:rPr>
  </w:style>
  <w:style w:type="paragraph" w:customStyle="1" w:styleId="xl68">
    <w:name w:val="xl68"/>
    <w:basedOn w:val="a"/>
    <w:qFormat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仿宋_GB2312" w:eastAsia="仿宋_GB2312" w:hAnsi="宋体" w:cs="宋体"/>
      <w:kern w:val="0"/>
      <w:sz w:val="20"/>
      <w:szCs w:val="20"/>
    </w:rPr>
  </w:style>
  <w:style w:type="paragraph" w:customStyle="1" w:styleId="xl69">
    <w:name w:val="xl69"/>
    <w:basedOn w:val="a"/>
    <w:qFormat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仿宋_GB2312" w:eastAsia="仿宋_GB2312" w:hAnsi="宋体" w:cs="宋体"/>
      <w:kern w:val="0"/>
      <w:sz w:val="20"/>
      <w:szCs w:val="20"/>
    </w:rPr>
  </w:style>
  <w:style w:type="paragraph" w:customStyle="1" w:styleId="xl70">
    <w:name w:val="xl70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仿宋_GB2312" w:eastAsia="仿宋_GB2312" w:hAnsi="宋体" w:cs="宋体"/>
      <w:b/>
      <w:bCs/>
      <w:kern w:val="0"/>
      <w:sz w:val="24"/>
      <w:szCs w:val="24"/>
    </w:rPr>
  </w:style>
  <w:style w:type="paragraph" w:customStyle="1" w:styleId="xl71">
    <w:name w:val="xl71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仿宋_GB2312" w:eastAsia="仿宋_GB2312" w:hAnsi="宋体" w:cs="宋体"/>
      <w:b/>
      <w:bCs/>
      <w:kern w:val="0"/>
      <w:sz w:val="24"/>
      <w:szCs w:val="24"/>
    </w:rPr>
  </w:style>
  <w:style w:type="paragraph" w:customStyle="1" w:styleId="xl72">
    <w:name w:val="xl72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73">
    <w:name w:val="xl7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74">
    <w:name w:val="xl74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color w:val="000000"/>
      <w:kern w:val="0"/>
      <w:szCs w:val="21"/>
    </w:rPr>
  </w:style>
  <w:style w:type="paragraph" w:customStyle="1" w:styleId="xl75">
    <w:name w:val="xl7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仿宋_GB2312" w:eastAsia="仿宋_GB2312" w:hAnsi="宋体" w:cs="宋体"/>
      <w:b/>
      <w:bCs/>
      <w:kern w:val="0"/>
      <w:sz w:val="24"/>
      <w:szCs w:val="24"/>
    </w:rPr>
  </w:style>
  <w:style w:type="paragraph" w:customStyle="1" w:styleId="xl76">
    <w:name w:val="xl76"/>
    <w:basedOn w:val="a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仿宋_GB2312" w:eastAsia="仿宋_GB2312" w:hAnsi="宋体" w:cs="宋体"/>
      <w:b/>
      <w:bCs/>
      <w:kern w:val="0"/>
      <w:sz w:val="24"/>
      <w:szCs w:val="24"/>
    </w:rPr>
  </w:style>
  <w:style w:type="paragraph" w:customStyle="1" w:styleId="xl77">
    <w:name w:val="xl77"/>
    <w:basedOn w:val="a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仿宋_GB2312" w:eastAsia="仿宋_GB2312" w:hAnsi="宋体" w:cs="宋体"/>
      <w:b/>
      <w:bCs/>
      <w:kern w:val="0"/>
      <w:sz w:val="24"/>
      <w:szCs w:val="24"/>
    </w:rPr>
  </w:style>
  <w:style w:type="paragraph" w:customStyle="1" w:styleId="xl78">
    <w:name w:val="xl78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仿宋_GB2312" w:eastAsia="仿宋_GB2312" w:hAnsi="宋体" w:cs="宋体"/>
      <w:kern w:val="0"/>
      <w:sz w:val="20"/>
      <w:szCs w:val="20"/>
    </w:rPr>
  </w:style>
  <w:style w:type="paragraph" w:customStyle="1" w:styleId="xl79">
    <w:name w:val="xl79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仿宋_GB2312" w:eastAsia="仿宋_GB2312" w:hAnsi="宋体" w:cs="宋体"/>
      <w:kern w:val="0"/>
      <w:sz w:val="20"/>
      <w:szCs w:val="20"/>
    </w:rPr>
  </w:style>
  <w:style w:type="paragraph" w:customStyle="1" w:styleId="xl80">
    <w:name w:val="xl80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仿宋_GB2312" w:eastAsia="仿宋_GB2312" w:hAnsi="宋体" w:cs="宋体"/>
      <w:kern w:val="0"/>
      <w:sz w:val="20"/>
      <w:szCs w:val="20"/>
    </w:rPr>
  </w:style>
  <w:style w:type="paragraph" w:customStyle="1" w:styleId="xl81">
    <w:name w:val="xl81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仿宋_GB2312" w:eastAsia="仿宋_GB2312" w:hAnsi="宋体" w:cs="宋体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609</Words>
  <Characters>647</Characters>
  <Application>Microsoft Office Word</Application>
  <DocSecurity>0</DocSecurity>
  <Lines>129</Lines>
  <Paragraphs>96</Paragraphs>
  <ScaleCrop>false</ScaleCrop>
  <Company>HP Inc.</Company>
  <LinksUpToDate>false</LinksUpToDate>
  <CharactersWithSpaces>1160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科研处挂职(何润燕)</dc:creator>
  <cp:lastModifiedBy>文印室排版</cp:lastModifiedBy>
  <cp:revision>12</cp:revision>
  <dcterms:created xsi:type="dcterms:W3CDTF">2024-12-03T14:33:00Z</dcterms:created>
  <dcterms:modified xsi:type="dcterms:W3CDTF">2024-12-13T10:32:00Z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3BC7F2C648934299AB70FF559F90FE60_12</vt:lpwstr>
  </property>
</Properties>
</file>