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2B3A" w:rsidRDefault="001D39CE">
      <w:pPr>
        <w:adjustRightInd w:val="0"/>
        <w:snapToGrid w:val="0"/>
        <w:spacing w:line="560" w:lineRule="exact"/>
        <w:jc w:val="left"/>
        <w:rPr>
          <w:rFonts w:ascii="Times New Roman" w:eastAsia="黑体" w:hAnsi="Times New Roman" w:cs="Times New Roman"/>
          <w:kern w:val="0"/>
          <w:sz w:val="32"/>
          <w:szCs w:val="32"/>
        </w:rPr>
      </w:pPr>
      <w:r>
        <w:rPr>
          <w:rFonts w:ascii="Times New Roman" w:eastAsia="黑体" w:hAnsi="Times New Roman" w:cs="Times New Roman"/>
          <w:kern w:val="0"/>
          <w:sz w:val="32"/>
          <w:szCs w:val="32"/>
        </w:rPr>
        <w:t>附件</w:t>
      </w:r>
      <w:r>
        <w:rPr>
          <w:rFonts w:ascii="Times New Roman" w:eastAsia="黑体" w:hAnsi="Times New Roman" w:cs="Times New Roman" w:hint="eastAsia"/>
          <w:kern w:val="0"/>
          <w:sz w:val="32"/>
          <w:szCs w:val="32"/>
        </w:rPr>
        <w:t>8</w:t>
      </w:r>
    </w:p>
    <w:p w:rsidR="00CA2B3A" w:rsidRDefault="00CA2B3A">
      <w:pPr>
        <w:adjustRightInd w:val="0"/>
        <w:snapToGrid w:val="0"/>
        <w:spacing w:line="560" w:lineRule="exact"/>
        <w:jc w:val="left"/>
        <w:rPr>
          <w:rFonts w:ascii="Times New Roman" w:eastAsia="黑体" w:hAnsi="Times New Roman" w:cs="Times New Roman"/>
          <w:kern w:val="0"/>
          <w:sz w:val="32"/>
          <w:szCs w:val="32"/>
        </w:rPr>
      </w:pPr>
    </w:p>
    <w:p w:rsidR="00CA2B3A" w:rsidRDefault="001D39CE">
      <w:pPr>
        <w:adjustRightInd w:val="0"/>
        <w:snapToGrid w:val="0"/>
        <w:spacing w:line="560" w:lineRule="exact"/>
        <w:jc w:val="center"/>
        <w:rPr>
          <w:rFonts w:ascii="Times New Roman" w:eastAsia="方正小标宋_GBK" w:hAnsi="Times New Roman" w:cs="Times New Roman"/>
          <w:sz w:val="44"/>
          <w:szCs w:val="44"/>
        </w:rPr>
      </w:pPr>
      <w:r>
        <w:rPr>
          <w:rFonts w:ascii="Times New Roman" w:eastAsia="方正小标宋_GBK" w:hAnsi="Times New Roman" w:cs="Times New Roman"/>
          <w:sz w:val="44"/>
          <w:szCs w:val="44"/>
        </w:rPr>
        <w:t>广东省职称电子证书查询打印操作指引</w:t>
      </w:r>
    </w:p>
    <w:p w:rsidR="00CA2B3A" w:rsidRDefault="00CA2B3A">
      <w:pPr>
        <w:adjustRightInd w:val="0"/>
        <w:snapToGrid w:val="0"/>
        <w:spacing w:line="560" w:lineRule="exact"/>
        <w:jc w:val="left"/>
        <w:rPr>
          <w:rFonts w:ascii="Times New Roman" w:eastAsia="仿宋_GB2312" w:hAnsi="Times New Roman" w:cs="Times New Roman"/>
          <w:b/>
          <w:bCs/>
          <w:sz w:val="32"/>
          <w:szCs w:val="32"/>
        </w:rPr>
      </w:pPr>
    </w:p>
    <w:p w:rsidR="00CA2B3A" w:rsidRDefault="001D39CE">
      <w:pPr>
        <w:adjustRightInd w:val="0"/>
        <w:snapToGrid w:val="0"/>
        <w:spacing w:line="560" w:lineRule="exact"/>
        <w:jc w:val="center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方法</w:t>
      </w:r>
      <w:proofErr w:type="gramStart"/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一</w:t>
      </w:r>
      <w:proofErr w:type="gramEnd"/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：省</w:t>
      </w:r>
      <w:proofErr w:type="gramStart"/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人社厅</w:t>
      </w:r>
      <w:proofErr w:type="gramEnd"/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职称系统查询</w:t>
      </w:r>
    </w:p>
    <w:p w:rsidR="00CA2B3A" w:rsidRDefault="001D39CE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1.</w:t>
      </w:r>
      <w:r>
        <w:rPr>
          <w:rFonts w:ascii="Times New Roman" w:eastAsia="仿宋_GB2312" w:hAnsi="Times New Roman" w:cs="Times New Roman"/>
          <w:sz w:val="32"/>
          <w:szCs w:val="32"/>
        </w:rPr>
        <w:t>查询证书编号</w:t>
      </w:r>
    </w:p>
    <w:p w:rsidR="00CA2B3A" w:rsidRDefault="001D39CE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登入广州市职称业务申报与管理系统（链接：</w:t>
      </w:r>
      <w:r>
        <w:rPr>
          <w:rFonts w:ascii="Times New Roman" w:eastAsia="仿宋_GB2312" w:hAnsi="Times New Roman" w:cs="Times New Roman"/>
          <w:color w:val="FF0000"/>
          <w:sz w:val="32"/>
          <w:szCs w:val="32"/>
        </w:rPr>
        <w:t>http://10.196.135.39/gzhr/login.aspx</w:t>
      </w:r>
      <w:r>
        <w:rPr>
          <w:rFonts w:ascii="Times New Roman" w:eastAsia="仿宋_GB2312" w:hAnsi="Times New Roman" w:cs="Times New Roman"/>
          <w:sz w:val="32"/>
          <w:szCs w:val="32"/>
        </w:rPr>
        <w:t>），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个人用户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权限，点击界面左侧目录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个人申报业务查询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，查询个人证书编号（图</w:t>
      </w:r>
      <w:r>
        <w:rPr>
          <w:rFonts w:ascii="Times New Roman" w:eastAsia="仿宋_GB2312" w:hAnsi="Times New Roman" w:cs="Times New Roman"/>
          <w:sz w:val="32"/>
          <w:szCs w:val="32"/>
        </w:rPr>
        <w:t>1</w:t>
      </w:r>
      <w:r>
        <w:rPr>
          <w:rFonts w:ascii="Times New Roman" w:eastAsia="仿宋_GB2312" w:hAnsi="Times New Roman" w:cs="Times New Roman"/>
          <w:sz w:val="32"/>
          <w:szCs w:val="32"/>
        </w:rPr>
        <w:t>）；</w:t>
      </w:r>
    </w:p>
    <w:p w:rsidR="00CA2B3A" w:rsidRDefault="001D39CE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sz w:val="32"/>
          <w:szCs w:val="32"/>
        </w:rPr>
        <w:drawing>
          <wp:inline distT="0" distB="0" distL="114300" distR="114300">
            <wp:extent cx="5623560" cy="2600325"/>
            <wp:effectExtent l="0" t="0" r="0" b="0"/>
            <wp:docPr id="5" name="图片 1" descr="D:\qq记录\942252171\Image\C2C\Image2\DMV7)TGNE[Y64IO_R[T{T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D:\qq记录\942252171\Image\C2C\Image2\DMV7)TGNE[Y64IO_R[T{TAF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34747" cy="2605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adjustRightInd w:val="0"/>
        <w:snapToGrid w:val="0"/>
        <w:spacing w:line="560" w:lineRule="exact"/>
        <w:jc w:val="center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1</w:t>
      </w:r>
    </w:p>
    <w:p w:rsidR="00CA2B3A" w:rsidRDefault="001D39CE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2.</w:t>
      </w:r>
      <w:r>
        <w:rPr>
          <w:rFonts w:ascii="Times New Roman" w:eastAsia="仿宋_GB2312" w:hAnsi="Times New Roman" w:cs="Times New Roman"/>
          <w:sz w:val="32"/>
          <w:szCs w:val="32"/>
        </w:rPr>
        <w:t>进入证书查询页面</w:t>
      </w:r>
    </w:p>
    <w:p w:rsidR="00CA2B3A" w:rsidRDefault="001D39CE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打开广东省专业技术人才职称管理系统（链接：</w:t>
      </w:r>
      <w:r>
        <w:rPr>
          <w:rStyle w:val="a6"/>
          <w:rFonts w:ascii="Times New Roman" w:eastAsia="仿宋_GB2312" w:hAnsi="Times New Roman" w:cs="Times New Roman"/>
          <w:color w:val="auto"/>
          <w:sz w:val="32"/>
          <w:szCs w:val="32"/>
          <w:u w:val="none"/>
        </w:rPr>
        <w:t>https://ggfw.hrss.gd.gov.cn/gdweb/ggfw/web/pub/ggfwzyjs.do</w:t>
      </w:r>
      <w:r>
        <w:rPr>
          <w:rFonts w:ascii="Times New Roman" w:eastAsia="仿宋_GB2312" w:hAnsi="Times New Roman" w:cs="Times New Roman"/>
          <w:sz w:val="32"/>
          <w:szCs w:val="32"/>
        </w:rPr>
        <w:t>），点击界面右上角的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证书查询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栏目（图</w:t>
      </w:r>
      <w:r>
        <w:rPr>
          <w:rFonts w:ascii="Times New Roman" w:eastAsia="仿宋_GB2312" w:hAnsi="Times New Roman" w:cs="Times New Roman"/>
          <w:sz w:val="32"/>
          <w:szCs w:val="32"/>
        </w:rPr>
        <w:t>3</w:t>
      </w:r>
      <w:r>
        <w:rPr>
          <w:rFonts w:ascii="Times New Roman" w:eastAsia="仿宋_GB2312" w:hAnsi="Times New Roman" w:cs="Times New Roman"/>
          <w:sz w:val="32"/>
          <w:szCs w:val="32"/>
        </w:rPr>
        <w:t>）；</w:t>
      </w:r>
    </w:p>
    <w:p w:rsidR="00CA2B3A" w:rsidRDefault="001D39CE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sz w:val="32"/>
          <w:szCs w:val="32"/>
        </w:rPr>
        <w:drawing>
          <wp:inline distT="0" distB="0" distL="114300" distR="114300">
            <wp:extent cx="5488940" cy="2228850"/>
            <wp:effectExtent l="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4376" cy="222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adjustRightInd w:val="0"/>
        <w:snapToGrid w:val="0"/>
        <w:spacing w:line="560" w:lineRule="exact"/>
        <w:jc w:val="center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3</w:t>
      </w:r>
    </w:p>
    <w:p w:rsidR="00CA2B3A" w:rsidRDefault="001D39CE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bookmarkStart w:id="0" w:name="_GoBack"/>
      <w:bookmarkEnd w:id="0"/>
      <w:r>
        <w:rPr>
          <w:rFonts w:ascii="Times New Roman" w:eastAsia="仿宋_GB2312" w:hAnsi="Times New Roman" w:cs="Times New Roman"/>
          <w:sz w:val="32"/>
          <w:szCs w:val="32"/>
        </w:rPr>
        <w:t>3.</w:t>
      </w:r>
      <w:r>
        <w:rPr>
          <w:rFonts w:ascii="Times New Roman" w:eastAsia="仿宋_GB2312" w:hAnsi="Times New Roman" w:cs="Times New Roman"/>
          <w:sz w:val="32"/>
          <w:szCs w:val="32"/>
        </w:rPr>
        <w:t>输入查询信息</w:t>
      </w:r>
    </w:p>
    <w:p w:rsidR="00CA2B3A" w:rsidRDefault="001D39CE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进入证书查询界面，输入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姓名、身份证号码、证书编号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等基本信息（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不需要个人注册系统</w:t>
      </w:r>
      <w:r>
        <w:rPr>
          <w:rFonts w:ascii="Times New Roman" w:eastAsia="仿宋_GB2312" w:hAnsi="Times New Roman" w:cs="Times New Roman"/>
          <w:sz w:val="32"/>
          <w:szCs w:val="32"/>
        </w:rPr>
        <w:t>）图</w:t>
      </w:r>
      <w:r>
        <w:rPr>
          <w:rFonts w:ascii="Times New Roman" w:eastAsia="仿宋_GB2312" w:hAnsi="Times New Roman" w:cs="Times New Roman"/>
          <w:sz w:val="32"/>
          <w:szCs w:val="32"/>
        </w:rPr>
        <w:t>4</w:t>
      </w:r>
      <w:r>
        <w:rPr>
          <w:rFonts w:ascii="Times New Roman" w:eastAsia="仿宋_GB2312" w:hAnsi="Times New Roman" w:cs="Times New Roman"/>
          <w:sz w:val="32"/>
          <w:szCs w:val="32"/>
        </w:rPr>
        <w:t>；</w:t>
      </w:r>
    </w:p>
    <w:p w:rsidR="00CA2B3A" w:rsidRDefault="001D39CE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sz w:val="32"/>
          <w:szCs w:val="32"/>
        </w:rPr>
        <w:drawing>
          <wp:inline distT="0" distB="0" distL="114300" distR="114300">
            <wp:extent cx="3105150" cy="3181985"/>
            <wp:effectExtent l="0" t="0" r="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04487" cy="3181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4</w:t>
      </w:r>
    </w:p>
    <w:p w:rsidR="00CA2B3A" w:rsidRDefault="001D39CE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4.</w:t>
      </w:r>
      <w:r>
        <w:rPr>
          <w:rFonts w:ascii="Times New Roman" w:eastAsia="仿宋_GB2312" w:hAnsi="Times New Roman" w:cs="Times New Roman"/>
          <w:sz w:val="32"/>
          <w:szCs w:val="32"/>
        </w:rPr>
        <w:t>查看及打印电子证</w:t>
      </w:r>
    </w:p>
    <w:p w:rsidR="00CA2B3A" w:rsidRDefault="001D39CE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信息验证后，即可在电子证书查询结果界面查看到职称证书相关信息。如需下载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广东省职称证书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电子版，可点击该界面左侧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下载电子证照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按钮（图</w:t>
      </w:r>
      <w:r>
        <w:rPr>
          <w:rFonts w:ascii="Times New Roman" w:eastAsia="仿宋_GB2312" w:hAnsi="Times New Roman" w:cs="Times New Roman"/>
          <w:sz w:val="32"/>
          <w:szCs w:val="32"/>
        </w:rPr>
        <w:t>5</w:t>
      </w:r>
      <w:r>
        <w:rPr>
          <w:rFonts w:ascii="Times New Roman" w:eastAsia="仿宋_GB2312" w:hAnsi="Times New Roman" w:cs="Times New Roman"/>
          <w:sz w:val="32"/>
          <w:szCs w:val="32"/>
        </w:rPr>
        <w:t>）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，</w:t>
      </w:r>
      <w:r>
        <w:rPr>
          <w:rFonts w:ascii="Times New Roman" w:eastAsia="仿宋_GB2312" w:hAnsi="Times New Roman" w:cs="Times New Roman" w:hint="eastAsia"/>
          <w:color w:val="000000"/>
          <w:sz w:val="32"/>
          <w:szCs w:val="32"/>
          <w:lang w:bidi="ar"/>
        </w:rPr>
        <w:t>经过实名二次认证后进行下载存档或打印（图</w:t>
      </w:r>
      <w:r>
        <w:rPr>
          <w:rFonts w:ascii="Times New Roman" w:eastAsia="仿宋_GB2312" w:hAnsi="Times New Roman" w:cs="Times New Roman"/>
          <w:color w:val="000000"/>
          <w:sz w:val="32"/>
          <w:szCs w:val="32"/>
          <w:lang w:bidi="ar"/>
        </w:rPr>
        <w:t>6</w:t>
      </w:r>
      <w:r>
        <w:rPr>
          <w:rFonts w:ascii="Times New Roman" w:eastAsia="仿宋_GB2312" w:hAnsi="Times New Roman" w:cs="Times New Roman" w:hint="eastAsia"/>
          <w:color w:val="000000"/>
          <w:sz w:val="32"/>
          <w:szCs w:val="32"/>
          <w:lang w:bidi="ar"/>
        </w:rPr>
        <w:t>）。</w:t>
      </w:r>
    </w:p>
    <w:p w:rsidR="00CA2B3A" w:rsidRDefault="00CA2B3A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</w:p>
    <w:p w:rsidR="00CA2B3A" w:rsidRDefault="001D39CE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sz w:val="32"/>
          <w:szCs w:val="32"/>
        </w:rPr>
        <w:drawing>
          <wp:inline distT="0" distB="0" distL="114300" distR="114300">
            <wp:extent cx="4796155" cy="2438400"/>
            <wp:effectExtent l="0" t="0" r="4445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9615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5</w:t>
      </w:r>
    </w:p>
    <w:p w:rsidR="00CA2B3A" w:rsidRDefault="001D39CE">
      <w:pPr>
        <w:jc w:val="center"/>
        <w:rPr>
          <w:rFonts w:ascii="Times New Roman" w:eastAsia="仿宋_GB2312" w:hAnsi="Times New Roman" w:cs="Times New Roman"/>
          <w:b/>
          <w:bCs/>
          <w:color w:val="000000"/>
          <w:sz w:val="32"/>
          <w:szCs w:val="32"/>
        </w:rPr>
      </w:pPr>
      <w:r>
        <w:rPr>
          <w:rFonts w:ascii="Calibri" w:eastAsia="宋体" w:hAnsi="Calibri" w:cs="Times New Roman"/>
          <w:noProof/>
        </w:rPr>
        <w:drawing>
          <wp:inline distT="0" distB="0" distL="114300" distR="114300">
            <wp:extent cx="4508500" cy="2819400"/>
            <wp:effectExtent l="0" t="0" r="0" b="0"/>
            <wp:docPr id="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085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jc w:val="center"/>
        <w:rPr>
          <w:rFonts w:ascii="Times New Roman" w:eastAsia="仿宋_GB2312" w:hAnsi="Times New Roman" w:cs="Times New Roman"/>
          <w:b/>
          <w:bCs/>
          <w:color w:val="00000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b/>
          <w:bCs/>
          <w:color w:val="000000"/>
          <w:sz w:val="32"/>
          <w:szCs w:val="32"/>
          <w:lang w:bidi="ar"/>
        </w:rPr>
        <w:t>图</w:t>
      </w:r>
      <w:r>
        <w:rPr>
          <w:rFonts w:ascii="Times New Roman" w:eastAsia="仿宋_GB2312" w:hAnsi="Times New Roman" w:cs="Times New Roman"/>
          <w:b/>
          <w:bCs/>
          <w:color w:val="000000"/>
          <w:sz w:val="32"/>
          <w:szCs w:val="32"/>
          <w:lang w:bidi="ar"/>
        </w:rPr>
        <w:t>6</w:t>
      </w:r>
    </w:p>
    <w:p w:rsidR="00CA2B3A" w:rsidRDefault="00CA2B3A">
      <w:pPr>
        <w:spacing w:line="560" w:lineRule="exact"/>
        <w:jc w:val="left"/>
        <w:rPr>
          <w:rFonts w:ascii="Times New Roman" w:eastAsia="仿宋_GB2312" w:hAnsi="Times New Roman" w:cs="Times New Roman"/>
          <w:b/>
          <w:bCs/>
          <w:sz w:val="32"/>
          <w:szCs w:val="32"/>
        </w:rPr>
      </w:pPr>
    </w:p>
    <w:p w:rsidR="00CA2B3A" w:rsidRDefault="001D39CE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方法二：</w:t>
      </w:r>
      <w:proofErr w:type="gramStart"/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手机微信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粤省事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”</w:t>
      </w:r>
      <w:proofErr w:type="gramEnd"/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小程序查询</w:t>
      </w:r>
    </w:p>
    <w:p w:rsidR="00CA2B3A" w:rsidRDefault="001D39CE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1.</w:t>
      </w:r>
      <w:proofErr w:type="gramStart"/>
      <w:r>
        <w:rPr>
          <w:rFonts w:ascii="Times New Roman" w:eastAsia="仿宋_GB2312" w:hAnsi="Times New Roman" w:cs="Times New Roman"/>
          <w:sz w:val="32"/>
          <w:szCs w:val="32"/>
        </w:rPr>
        <w:t>长按识别</w:t>
      </w:r>
      <w:proofErr w:type="gramEnd"/>
      <w:r>
        <w:rPr>
          <w:rFonts w:ascii="Times New Roman" w:eastAsia="仿宋_GB2312" w:hAnsi="Times New Roman" w:cs="Times New Roman"/>
          <w:sz w:val="32"/>
          <w:szCs w:val="32"/>
        </w:rPr>
        <w:t>二</w:t>
      </w:r>
      <w:proofErr w:type="gramStart"/>
      <w:r>
        <w:rPr>
          <w:rFonts w:ascii="Times New Roman" w:eastAsia="仿宋_GB2312" w:hAnsi="Times New Roman" w:cs="Times New Roman"/>
          <w:sz w:val="32"/>
          <w:szCs w:val="32"/>
        </w:rPr>
        <w:t>维码进入</w:t>
      </w:r>
      <w:proofErr w:type="gramEnd"/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粤省事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小程序（</w:t>
      </w:r>
      <w:proofErr w:type="gramStart"/>
      <w:r>
        <w:rPr>
          <w:rFonts w:ascii="Times New Roman" w:eastAsia="仿宋_GB2312" w:hAnsi="Times New Roman" w:cs="Times New Roman"/>
          <w:sz w:val="32"/>
          <w:szCs w:val="32"/>
        </w:rPr>
        <w:t>或微信搜索</w:t>
      </w:r>
      <w:proofErr w:type="gramEnd"/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粤省事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小程序）（图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7</w:t>
      </w:r>
      <w:r>
        <w:rPr>
          <w:rFonts w:ascii="Times New Roman" w:eastAsia="仿宋_GB2312" w:hAnsi="Times New Roman" w:cs="Times New Roman"/>
          <w:sz w:val="32"/>
          <w:szCs w:val="32"/>
        </w:rPr>
        <w:t>）</w:t>
      </w:r>
    </w:p>
    <w:p w:rsidR="00CA2B3A" w:rsidRDefault="001D39CE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2101215" cy="1857375"/>
            <wp:effectExtent l="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00308" cy="1856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1313815" cy="1876425"/>
            <wp:effectExtent l="0" t="0" r="0" b="0"/>
            <wp:docPr id="9" name="图片 2" descr="fcf8594e325f140ba33368ad354dc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fcf8594e325f140ba33368ad354dc1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13214" cy="18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jc w:val="center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图</w:t>
      </w:r>
      <w:r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7</w:t>
      </w:r>
    </w:p>
    <w:p w:rsidR="00CA2B3A" w:rsidRDefault="001D39CE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2.</w:t>
      </w:r>
      <w:r>
        <w:rPr>
          <w:rFonts w:ascii="Times New Roman" w:eastAsia="仿宋_GB2312" w:hAnsi="Times New Roman" w:cs="Times New Roman"/>
          <w:sz w:val="32"/>
          <w:szCs w:val="32"/>
        </w:rPr>
        <w:t>登录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数字空间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（左上角城市选广州市）。输入本人姓名和身份证号码并进行人脸识别后完成登录（图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8</w:t>
      </w:r>
      <w:r>
        <w:rPr>
          <w:rFonts w:ascii="Times New Roman" w:eastAsia="仿宋_GB2312" w:hAnsi="Times New Roman" w:cs="Times New Roman"/>
          <w:sz w:val="32"/>
          <w:szCs w:val="32"/>
        </w:rPr>
        <w:t>）。</w:t>
      </w:r>
    </w:p>
    <w:p w:rsidR="00CA2B3A" w:rsidRDefault="001D39CE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1642745" cy="3562350"/>
            <wp:effectExtent l="0" t="0" r="0" b="0"/>
            <wp:docPr id="4" name="图片 3" descr="fd858f9d30dc378342f54e3935a0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fd858f9d30dc378342f54e3935a0505"/>
                    <pic:cNvPicPr>
                      <a:picLocks noChangeAspect="1"/>
                    </pic:cNvPicPr>
                  </pic:nvPicPr>
                  <pic:blipFill>
                    <a:blip r:embed="rId12"/>
                    <a:srcRect t="5835"/>
                    <a:stretch>
                      <a:fillRect/>
                    </a:stretch>
                  </pic:blipFill>
                  <pic:spPr>
                    <a:xfrm>
                      <a:off x="0" y="0"/>
                      <a:ext cx="1645355" cy="3566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1590675" cy="3449955"/>
            <wp:effectExtent l="0" t="0" r="0" b="0"/>
            <wp:docPr id="1" name="图片 4" descr="d159e1294ab426cdbc296f5850943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d159e1294ab426cdbc296f5850943cf"/>
                    <pic:cNvPicPr>
                      <a:picLocks noChangeAspect="1"/>
                    </pic:cNvPicPr>
                  </pic:nvPicPr>
                  <pic:blipFill>
                    <a:blip r:embed="rId13"/>
                    <a:srcRect t="5356"/>
                    <a:stretch>
                      <a:fillRect/>
                    </a:stretch>
                  </pic:blipFill>
                  <pic:spPr>
                    <a:xfrm>
                      <a:off x="0" y="0"/>
                      <a:ext cx="1591725" cy="3452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jc w:val="center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图</w:t>
      </w:r>
      <w:r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8</w:t>
      </w:r>
    </w:p>
    <w:p w:rsidR="00CA2B3A" w:rsidRDefault="001D39CE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3.</w:t>
      </w:r>
      <w:r>
        <w:rPr>
          <w:rFonts w:ascii="Times New Roman" w:eastAsia="仿宋_GB2312" w:hAnsi="Times New Roman" w:cs="Times New Roman"/>
          <w:sz w:val="32"/>
          <w:szCs w:val="32"/>
        </w:rPr>
        <w:t>申领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广东省职称证书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。点击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去申领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按钮，选择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广东省职称证书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即可申领（图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9</w:t>
      </w:r>
      <w:r>
        <w:rPr>
          <w:rFonts w:ascii="Times New Roman" w:eastAsia="仿宋_GB2312" w:hAnsi="Times New Roman" w:cs="Times New Roman"/>
          <w:sz w:val="32"/>
          <w:szCs w:val="32"/>
        </w:rPr>
        <w:t>）。</w:t>
      </w:r>
    </w:p>
    <w:p w:rsidR="00CA2B3A" w:rsidRDefault="001D39CE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1301750" cy="2705100"/>
            <wp:effectExtent l="0" t="0" r="0" b="0"/>
            <wp:docPr id="11" name="图片 5" descr="281d48f77309280771adf7cc97d3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281d48f77309280771adf7cc97d3771"/>
                    <pic:cNvPicPr>
                      <a:picLocks noChangeAspect="1"/>
                    </pic:cNvPicPr>
                  </pic:nvPicPr>
                  <pic:blipFill>
                    <a:blip r:embed="rId14"/>
                    <a:srcRect t="5586"/>
                    <a:stretch>
                      <a:fillRect/>
                    </a:stretch>
                  </pic:blipFill>
                  <pic:spPr>
                    <a:xfrm>
                      <a:off x="0" y="0"/>
                      <a:ext cx="1300336" cy="270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1313815" cy="2762250"/>
            <wp:effectExtent l="0" t="0" r="0" b="0"/>
            <wp:docPr id="2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5"/>
                    <pic:cNvPicPr>
                      <a:picLocks noChangeAspect="1"/>
                    </pic:cNvPicPr>
                  </pic:nvPicPr>
                  <pic:blipFill>
                    <a:blip r:embed="rId15"/>
                    <a:srcRect t="3815" b="5090"/>
                    <a:stretch>
                      <a:fillRect/>
                    </a:stretch>
                  </pic:blipFill>
                  <pic:spPr>
                    <a:xfrm>
                      <a:off x="0" y="0"/>
                      <a:ext cx="1312685" cy="2758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jc w:val="center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图</w:t>
      </w:r>
      <w:r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9</w:t>
      </w:r>
    </w:p>
    <w:p w:rsidR="00CA2B3A" w:rsidRDefault="001D39CE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4.</w:t>
      </w:r>
      <w:r>
        <w:rPr>
          <w:rFonts w:ascii="Times New Roman" w:eastAsia="仿宋_GB2312" w:hAnsi="Times New Roman" w:cs="Times New Roman"/>
          <w:sz w:val="32"/>
          <w:szCs w:val="32"/>
        </w:rPr>
        <w:t>查询、保存电子证书。申领成功后即可在个人数字空间中查看电子职称证书。输入邮箱地址后，系统会将电子职称证书发送至邮箱保存（图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10</w:t>
      </w:r>
      <w:r>
        <w:rPr>
          <w:rFonts w:ascii="Times New Roman" w:eastAsia="仿宋_GB2312" w:hAnsi="Times New Roman" w:cs="Times New Roman"/>
          <w:sz w:val="32"/>
          <w:szCs w:val="32"/>
        </w:rPr>
        <w:t>）。</w:t>
      </w:r>
    </w:p>
    <w:p w:rsidR="00CA2B3A" w:rsidRDefault="001D39CE">
      <w:pPr>
        <w:jc w:val="center"/>
        <w:rPr>
          <w:rFonts w:ascii="Times New Roman" w:hAnsi="Times New Roman" w:cs="Times New Roman"/>
        </w:rPr>
      </w:pPr>
      <w:r>
        <w:rPr>
          <w:rFonts w:ascii="Times New Roman" w:eastAsia="宋体" w:hAnsi="Times New Roman" w:cs="Times New Roman"/>
          <w:noProof/>
        </w:rPr>
        <w:drawing>
          <wp:inline distT="0" distB="0" distL="114300" distR="114300">
            <wp:extent cx="1323340" cy="2647950"/>
            <wp:effectExtent l="0" t="0" r="0" b="0"/>
            <wp:docPr id="12" name="图片 7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06"/>
                    <pic:cNvPicPr>
                      <a:picLocks noChangeAspect="1"/>
                    </pic:cNvPicPr>
                  </pic:nvPicPr>
                  <pic:blipFill>
                    <a:blip r:embed="rId16"/>
                    <a:srcRect t="4851" b="5168"/>
                    <a:stretch>
                      <a:fillRect/>
                    </a:stretch>
                  </pic:blipFill>
                  <pic:spPr>
                    <a:xfrm>
                      <a:off x="0" y="0"/>
                      <a:ext cx="1328877" cy="265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1184910" cy="2619375"/>
            <wp:effectExtent l="0" t="0" r="0" b="0"/>
            <wp:docPr id="3" name="图片 8" descr="eb1ac31f6e042a311138cc636a49c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eb1ac31f6e042a311138cc636a49ce3"/>
                    <pic:cNvPicPr>
                      <a:picLocks noChangeAspect="1"/>
                    </pic:cNvPicPr>
                  </pic:nvPicPr>
                  <pic:blipFill>
                    <a:blip r:embed="rId17"/>
                    <a:srcRect t="4257" b="5025"/>
                    <a:stretch>
                      <a:fillRect/>
                    </a:stretch>
                  </pic:blipFill>
                  <pic:spPr>
                    <a:xfrm>
                      <a:off x="0" y="0"/>
                      <a:ext cx="1191968" cy="2633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3A" w:rsidRDefault="001D39CE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图</w:t>
      </w:r>
      <w:r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10</w:t>
      </w:r>
    </w:p>
    <w:sectPr w:rsidR="00CA2B3A" w:rsidSect="001D39CE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2"/>
  </w:compat>
  <w:docVars>
    <w:docVar w:name="commondata" w:val="eyJoZGlkIjoiYjc1NzhmYTRhMmJhNTYwZTNhYzYwMjQxMWZkMGE5MDgifQ=="/>
  </w:docVars>
  <w:rsids>
    <w:rsidRoot w:val="009626DD"/>
    <w:rsid w:val="00003C2A"/>
    <w:rsid w:val="000874E2"/>
    <w:rsid w:val="001D39CE"/>
    <w:rsid w:val="001E44B3"/>
    <w:rsid w:val="002570A5"/>
    <w:rsid w:val="002D3734"/>
    <w:rsid w:val="00342BFC"/>
    <w:rsid w:val="00453505"/>
    <w:rsid w:val="004B3238"/>
    <w:rsid w:val="005222CA"/>
    <w:rsid w:val="00547D3C"/>
    <w:rsid w:val="00605E86"/>
    <w:rsid w:val="00625B2A"/>
    <w:rsid w:val="00634F0A"/>
    <w:rsid w:val="00676D1C"/>
    <w:rsid w:val="00791B95"/>
    <w:rsid w:val="00841147"/>
    <w:rsid w:val="008723EA"/>
    <w:rsid w:val="0088225A"/>
    <w:rsid w:val="008B1BE8"/>
    <w:rsid w:val="008B27F3"/>
    <w:rsid w:val="008D6960"/>
    <w:rsid w:val="00925940"/>
    <w:rsid w:val="00957D6A"/>
    <w:rsid w:val="009626DD"/>
    <w:rsid w:val="00991433"/>
    <w:rsid w:val="00991E2C"/>
    <w:rsid w:val="00A849B7"/>
    <w:rsid w:val="00A92644"/>
    <w:rsid w:val="00AB0158"/>
    <w:rsid w:val="00B62CE1"/>
    <w:rsid w:val="00BF2E78"/>
    <w:rsid w:val="00C0464D"/>
    <w:rsid w:val="00C35DF2"/>
    <w:rsid w:val="00C93EE0"/>
    <w:rsid w:val="00CA2B3A"/>
    <w:rsid w:val="00E126FF"/>
    <w:rsid w:val="00E96985"/>
    <w:rsid w:val="00EA429D"/>
    <w:rsid w:val="00F26165"/>
    <w:rsid w:val="00FB3D01"/>
    <w:rsid w:val="00FD0A49"/>
    <w:rsid w:val="059E7401"/>
    <w:rsid w:val="0956439C"/>
    <w:rsid w:val="102B22E6"/>
    <w:rsid w:val="10654465"/>
    <w:rsid w:val="128D0D77"/>
    <w:rsid w:val="19680B28"/>
    <w:rsid w:val="204C44E9"/>
    <w:rsid w:val="252B4B4C"/>
    <w:rsid w:val="26961D17"/>
    <w:rsid w:val="3000071F"/>
    <w:rsid w:val="320C7AB3"/>
    <w:rsid w:val="38202C2B"/>
    <w:rsid w:val="42C3457F"/>
    <w:rsid w:val="47FA7733"/>
    <w:rsid w:val="4AB000A9"/>
    <w:rsid w:val="4B5F3886"/>
    <w:rsid w:val="4E391AD9"/>
    <w:rsid w:val="502C2399"/>
    <w:rsid w:val="57C93F22"/>
    <w:rsid w:val="611411DF"/>
    <w:rsid w:val="654607B8"/>
    <w:rsid w:val="6B7B7586"/>
    <w:rsid w:val="6EB16FAA"/>
    <w:rsid w:val="717E2243"/>
    <w:rsid w:val="729624A5"/>
    <w:rsid w:val="73946C51"/>
    <w:rsid w:val="7B080E2B"/>
    <w:rsid w:val="7B104DBD"/>
    <w:rsid w:val="7BC347FB"/>
    <w:rsid w:val="7C1B7AA8"/>
    <w:rsid w:val="7EF62F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Calibr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qFormat/>
    <w:rPr>
      <w:color w:val="0000FF"/>
      <w:u w:val="single"/>
    </w:rPr>
  </w:style>
  <w:style w:type="character" w:customStyle="1" w:styleId="menunames1">
    <w:name w:val="menunames1"/>
    <w:basedOn w:val="a0"/>
    <w:qFormat/>
    <w:rPr>
      <w:rFonts w:ascii="微软雅黑" w:eastAsia="微软雅黑" w:hAnsi="微软雅黑" w:hint="eastAsia"/>
      <w:color w:val="FFFFFF"/>
      <w:sz w:val="21"/>
      <w:szCs w:val="21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</Pages>
  <Words>320</Words>
  <Characters>378</Characters>
  <Application>Microsoft Office Word</Application>
  <DocSecurity>0</DocSecurity>
  <Lines>31</Lines>
  <Paragraphs>26</Paragraphs>
  <ScaleCrop>false</ScaleCrop>
  <Company>神州网信技术有限公司</Company>
  <LinksUpToDate>false</LinksUpToDate>
  <CharactersWithSpaces>672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何建成</dc:creator>
  <cp:lastModifiedBy>文印室排版</cp:lastModifiedBy>
  <cp:revision>27</cp:revision>
  <dcterms:created xsi:type="dcterms:W3CDTF">2019-03-04T01:15:00Z</dcterms:created>
  <dcterms:modified xsi:type="dcterms:W3CDTF">2025-01-08T03:45:00Z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8D2D315D3AB14DAEA6FE2E8332ED5901_12</vt:lpwstr>
  </property>
</Properties>
</file>